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F" w:rsidRPr="005959EF" w:rsidRDefault="003B096F" w:rsidP="003B096F">
      <w:pPr>
        <w:pStyle w:val="a5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57434ADE" wp14:editId="4B9C09A1">
            <wp:simplePos x="0" y="0"/>
            <wp:positionH relativeFrom="column">
              <wp:posOffset>33655</wp:posOffset>
            </wp:positionH>
            <wp:positionV relativeFrom="paragraph">
              <wp:posOffset>161290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1E"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15pt;margin-top:14.95pt;width:75.4pt;height:71.9pt;z-index:-251658240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37395738" r:id="rId7"/>
        </w:pict>
      </w:r>
      <w:r>
        <w:t xml:space="preserve">                                                        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B096F" w:rsidRPr="003E4CCC" w:rsidRDefault="003B096F" w:rsidP="003B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B096F" w:rsidRDefault="003B096F" w:rsidP="003B096F">
      <w:pPr>
        <w:pStyle w:val="western"/>
        <w:ind w:right="0"/>
        <w:jc w:val="center"/>
        <w:rPr>
          <w:b/>
          <w:bCs/>
          <w:sz w:val="24"/>
          <w:szCs w:val="24"/>
        </w:rPr>
      </w:pPr>
    </w:p>
    <w:p w:rsidR="003B096F" w:rsidRDefault="003B096F" w:rsidP="003B096F">
      <w:pPr>
        <w:pStyle w:val="western"/>
        <w:ind w:right="0"/>
        <w:jc w:val="center"/>
        <w:rPr>
          <w:b/>
          <w:bCs/>
          <w:sz w:val="24"/>
          <w:szCs w:val="24"/>
        </w:rPr>
      </w:pPr>
      <w:r w:rsidRPr="00FA08CC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217FA6" w:rsidRPr="00FA08CC" w:rsidRDefault="00217FA6" w:rsidP="003B096F">
      <w:pPr>
        <w:pStyle w:val="western"/>
        <w:ind w:right="0"/>
        <w:jc w:val="center"/>
        <w:rPr>
          <w:sz w:val="24"/>
          <w:szCs w:val="24"/>
        </w:rPr>
      </w:pPr>
    </w:p>
    <w:p w:rsidR="003B096F" w:rsidRPr="00FA08CC" w:rsidRDefault="00217FA6" w:rsidP="00217FA6">
      <w:pPr>
        <w:pStyle w:val="western"/>
        <w:spacing w:before="0" w:after="0"/>
        <w:ind w:right="0"/>
        <w:rPr>
          <w:sz w:val="24"/>
          <w:szCs w:val="24"/>
        </w:rPr>
      </w:pPr>
      <w:r>
        <w:rPr>
          <w:sz w:val="24"/>
          <w:szCs w:val="24"/>
        </w:rPr>
        <w:t>«</w:t>
      </w:r>
      <w:r w:rsidR="00FE1774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FE1774">
        <w:rPr>
          <w:sz w:val="24"/>
          <w:szCs w:val="24"/>
        </w:rPr>
        <w:t xml:space="preserve"> декабря  2019г.</w:t>
      </w:r>
      <w:r>
        <w:rPr>
          <w:sz w:val="24"/>
          <w:szCs w:val="24"/>
        </w:rPr>
        <w:t xml:space="preserve">                                       </w:t>
      </w:r>
      <w:r w:rsidR="00FE1774">
        <w:rPr>
          <w:sz w:val="24"/>
          <w:szCs w:val="24"/>
        </w:rPr>
        <w:t>№ 69</w:t>
      </w:r>
      <w:r w:rsidR="003B0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3B096F">
        <w:rPr>
          <w:sz w:val="24"/>
          <w:szCs w:val="24"/>
        </w:rPr>
        <w:t>а. Ходзь</w:t>
      </w:r>
    </w:p>
    <w:p w:rsidR="003B096F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Default="003B096F" w:rsidP="003B096F">
      <w:pPr>
        <w:suppressAutoHyphens/>
        <w:rPr>
          <w:color w:val="262626"/>
          <w:sz w:val="28"/>
          <w:szCs w:val="28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«О внесении изменений и дополнений </w:t>
      </w:r>
      <w:proofErr w:type="gramStart"/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в</w:t>
      </w:r>
      <w:proofErr w:type="gramEnd"/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</w:t>
      </w: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Устав </w:t>
      </w:r>
      <w:r w:rsidRPr="004377A4">
        <w:rPr>
          <w:rFonts w:ascii="Times New Roman" w:hAnsi="Times New Roman" w:cs="Times New Roman"/>
          <w:color w:val="262626"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:rsidR="003B096F" w:rsidRPr="004377A4" w:rsidRDefault="003B096F" w:rsidP="003B096F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B096F" w:rsidRPr="004377A4" w:rsidRDefault="003B096F" w:rsidP="003B096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LineNumbers/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В целях приведения Устава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 в соответствие с действующим законодательством Российской Федерации, руководствуясь статьёй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B096F" w:rsidRPr="004377A4" w:rsidRDefault="003B096F" w:rsidP="003B096F">
      <w:pPr>
        <w:suppressLineNumbers/>
        <w:suppressAutoHyphens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  <w:t>РЕШИЛ:</w:t>
      </w:r>
    </w:p>
    <w:p w:rsidR="003B096F" w:rsidRPr="004377A4" w:rsidRDefault="003B096F" w:rsidP="003B096F">
      <w:pPr>
        <w:suppressLineNumbers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1. Внести следующие изменения и дополнения в Устав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1.1. В статье 2 «Вопросы местного значения муниципального образования»:</w:t>
      </w:r>
    </w:p>
    <w:p w:rsidR="003B096F" w:rsidRPr="004377A4" w:rsidRDefault="003B096F" w:rsidP="003B09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часть 1 дополнить пунктом 14 следующего содержания:</w:t>
      </w:r>
    </w:p>
    <w:p w:rsidR="003B096F" w:rsidRPr="004377A4" w:rsidRDefault="003B096F" w:rsidP="003B09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1.1. следующего содержания: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377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теплоснабжении»;» </w:t>
      </w:r>
      <w:proofErr w:type="gramEnd"/>
    </w:p>
    <w:p w:rsidR="003B096F" w:rsidRPr="009F5EE1" w:rsidRDefault="003B096F" w:rsidP="009F5E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9F5EE1" w:rsidRPr="009F5EE1">
        <w:rPr>
          <w:rFonts w:ascii="Times New Roman" w:hAnsi="Times New Roman" w:cs="Times New Roman"/>
          <w:b/>
          <w:sz w:val="24"/>
          <w:szCs w:val="24"/>
          <w:lang w:eastAsia="ar-SA"/>
        </w:rPr>
        <w:t>В пункте 14 части</w:t>
      </w:r>
      <w:r w:rsidRPr="009F5E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статьи 3</w:t>
      </w:r>
      <w:r w:rsidR="009F5EE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9F5E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6B5">
        <w:rPr>
          <w:rFonts w:ascii="Times New Roman" w:hAnsi="Times New Roman" w:cs="Times New Roman"/>
          <w:sz w:val="24"/>
          <w:szCs w:val="24"/>
          <w:lang w:eastAsia="ar-SA"/>
        </w:rPr>
        <w:t>«Права органов местного самоуправления муниципального образования</w:t>
      </w:r>
      <w:r w:rsidR="009F5EE1" w:rsidRPr="009F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5EE1" w:rsidRPr="009F5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решение вопросов, не отнесенных к вопросам местного значения муниципального образования</w:t>
      </w:r>
      <w:r w:rsidR="009F5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F5EE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936B5">
        <w:rPr>
          <w:rFonts w:ascii="Times New Roman" w:hAnsi="Times New Roman" w:cs="Times New Roman"/>
          <w:sz w:val="24"/>
          <w:szCs w:val="24"/>
          <w:lang w:eastAsia="ar-SA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9F5EE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1.3. Дополнить статьёй 13.1 «</w:t>
      </w:r>
      <w:proofErr w:type="gramStart"/>
      <w:r w:rsidRPr="008936B5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пункта» следующего содержания:</w:t>
      </w: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Статья 13.1. </w:t>
      </w:r>
      <w:proofErr w:type="gramStart"/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>Старший</w:t>
      </w:r>
      <w:proofErr w:type="gramEnd"/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населённого пункта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«1.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2. Старший сельского населённого пункта назначается Советом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сельского населённого пункта и обладающих активным избирательным правом.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4. Старшим сельского населённого пункта не может быть назначено лицо: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замещающее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признанное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судом недееспособным или ограниченно дееспособным;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имеющее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непогашенную или неснятую судимость.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5. Срок полномочий старшего сельского населённого пункта составляет пять лет.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6. Полномочия старшего сельского населённого пункта прекращаются досрочно по решению Совета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 сельского населённого пункта для решения возложенных на него задач:</w:t>
      </w:r>
      <w:proofErr w:type="gramEnd"/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5) осуществляет иные полномочия и права, предусмотренные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» в соответствии с законодательством Республики Адыгея.</w:t>
      </w:r>
    </w:p>
    <w:p w:rsidR="003B096F" w:rsidRPr="0066149A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   8. Гарантии деятельности и иные вопросы статуса старшего сельского населённого пункта устанавливаются нормативным правовым актом Совета народных 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» в </w:t>
      </w:r>
      <w:r w:rsidRPr="0066149A">
        <w:rPr>
          <w:rFonts w:ascii="Times New Roman" w:hAnsi="Times New Roman" w:cs="Times New Roman"/>
          <w:sz w:val="24"/>
          <w:szCs w:val="24"/>
          <w:lang w:eastAsia="ar-SA"/>
        </w:rPr>
        <w:t>соответствии с законодательством Республики Адыгея.</w:t>
      </w:r>
    </w:p>
    <w:p w:rsidR="003B096F" w:rsidRPr="00CF22F3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9A">
        <w:rPr>
          <w:rFonts w:ascii="Times New Roman" w:hAnsi="Times New Roman" w:cs="Times New Roman"/>
          <w:b/>
          <w:sz w:val="24"/>
          <w:szCs w:val="24"/>
          <w:lang w:eastAsia="ar-SA"/>
        </w:rPr>
        <w:t>1.4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6149A">
        <w:rPr>
          <w:rFonts w:ascii="Times New Roman" w:hAnsi="Times New Roman" w:cs="Times New Roman"/>
          <w:b/>
          <w:sz w:val="24"/>
          <w:szCs w:val="24"/>
        </w:rPr>
        <w:t>В статье 26: «Статус депутата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Pr="0066149A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  <w:r w:rsidRPr="0066149A">
        <w:rPr>
          <w:rFonts w:ascii="Times New Roman" w:hAnsi="Times New Roman" w:cs="Times New Roman"/>
          <w:b/>
          <w:sz w:val="24"/>
          <w:szCs w:val="24"/>
        </w:rPr>
        <w:t>:</w:t>
      </w:r>
    </w:p>
    <w:p w:rsidR="003B096F" w:rsidRPr="004377A4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второе предложение части 8 изложить в следующей редакции:</w:t>
      </w:r>
    </w:p>
    <w:p w:rsidR="003B096F" w:rsidRPr="004377A4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77A4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</w:t>
      </w:r>
      <w:r w:rsidRPr="0066149A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прекращаются досрочно в</w:t>
      </w:r>
      <w:r w:rsidRPr="004377A4">
        <w:rPr>
          <w:rFonts w:ascii="Times New Roman" w:hAnsi="Times New Roman" w:cs="Times New Roman"/>
          <w:sz w:val="24"/>
          <w:szCs w:val="24"/>
        </w:rPr>
        <w:t xml:space="preserve">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законом о</w:t>
      </w:r>
      <w:r>
        <w:rPr>
          <w:rFonts w:ascii="Times New Roman" w:hAnsi="Times New Roman" w:cs="Times New Roman"/>
          <w:sz w:val="24"/>
          <w:szCs w:val="24"/>
        </w:rPr>
        <w:t>т 3 декабря 2012 года N 230-ФЗ «</w:t>
      </w:r>
      <w:r w:rsidRPr="004377A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</w:t>
      </w:r>
      <w:r>
        <w:rPr>
          <w:rFonts w:ascii="Times New Roman" w:hAnsi="Times New Roman" w:cs="Times New Roman"/>
          <w:sz w:val="24"/>
          <w:szCs w:val="24"/>
        </w:rPr>
        <w:t>ном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 мая 2013 года N 79-ФЗ «</w:t>
      </w:r>
      <w:r w:rsidRPr="004377A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Федеральным законом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от 06.10.2003 № 131-ФЗ «Об общих принципах организации местного самоуп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равления в Российской Федерации»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9591E">
        <w:rPr>
          <w:rFonts w:ascii="Times New Roman" w:hAnsi="Times New Roman" w:cs="Times New Roman"/>
          <w:b/>
          <w:bCs/>
          <w:sz w:val="24"/>
          <w:szCs w:val="24"/>
        </w:rPr>
        <w:t>части 10</w:t>
      </w: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  <w:bookmarkStart w:id="0" w:name="_GoBack"/>
      <w:bookmarkEnd w:id="0"/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«10.1</w:t>
      </w:r>
      <w:proofErr w:type="gramStart"/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7A4">
        <w:rPr>
          <w:rFonts w:ascii="Times New Roman" w:hAnsi="Times New Roman" w:cs="Times New Roman"/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4377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4377A4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</w:hyperlink>
      <w:r w:rsidRPr="004377A4">
        <w:rPr>
          <w:rFonts w:ascii="Times New Roman" w:hAnsi="Times New Roman" w:cs="Times New Roman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1.5 В абзаце 3 части 3 статьи 36 «Вступление в силу муниципальных правовых актов» 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после слов «информационно-телекоммуникационной сети «Интернет» дополнить словами «на портале</w:t>
      </w:r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Минюста России «Нормативные правовые акты в Российской Федерации» (http://pravo-minjust.ru, http://право-минюст</w:t>
      </w:r>
      <w:proofErr w:type="gramStart"/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ф». </w:t>
      </w: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lastRenderedPageBreak/>
        <w:t>2. Главе муниципального образования «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B096F" w:rsidRPr="004377A4" w:rsidRDefault="003B096F" w:rsidP="003B096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обнародования, произведённого после его государственной регистрации, за исключением частей 2 и 3, которые вступают в силу со дня его принятия.</w:t>
      </w: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Pr="004377A4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Глава муниципального образования                                     </w:t>
      </w:r>
    </w:p>
    <w:p w:rsidR="003B096F" w:rsidRPr="004377A4" w:rsidRDefault="003B096F" w:rsidP="003B096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»                            </w:t>
      </w:r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Р.М.Тлостнаков</w:t>
      </w:r>
      <w:proofErr w:type="spellEnd"/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                       </w:t>
      </w:r>
    </w:p>
    <w:p w:rsidR="003B096F" w:rsidRPr="004377A4" w:rsidRDefault="003B096F" w:rsidP="003B096F">
      <w:pPr>
        <w:suppressAutoHyphens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096F" w:rsidRPr="004377A4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Pr="004377A4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Default="003B096F" w:rsidP="003B096F"/>
    <w:p w:rsidR="00864799" w:rsidRDefault="00864799"/>
    <w:sectPr w:rsidR="008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5"/>
    <w:rsid w:val="00217FA6"/>
    <w:rsid w:val="003B096F"/>
    <w:rsid w:val="00864799"/>
    <w:rsid w:val="009F5EE1"/>
    <w:rsid w:val="00B9591E"/>
    <w:rsid w:val="00EA2755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96F"/>
    <w:rPr>
      <w:color w:val="000080"/>
      <w:u w:val="single"/>
    </w:rPr>
  </w:style>
  <w:style w:type="paragraph" w:customStyle="1" w:styleId="western">
    <w:name w:val="western"/>
    <w:basedOn w:val="a"/>
    <w:rsid w:val="003B096F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3B09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09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6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96F"/>
    <w:rPr>
      <w:color w:val="000080"/>
      <w:u w:val="single"/>
    </w:rPr>
  </w:style>
  <w:style w:type="paragraph" w:customStyle="1" w:styleId="western">
    <w:name w:val="western"/>
    <w:basedOn w:val="a"/>
    <w:rsid w:val="003B096F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3B09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09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6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2019-12-09T08:16:00Z</cp:lastPrinted>
  <dcterms:created xsi:type="dcterms:W3CDTF">2019-11-19T12:26:00Z</dcterms:created>
  <dcterms:modified xsi:type="dcterms:W3CDTF">2019-12-09T08:22:00Z</dcterms:modified>
</cp:coreProperties>
</file>