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BE" w:rsidRDefault="000E58BE" w:rsidP="000E58BE">
      <w:pPr>
        <w:rPr>
          <w:rStyle w:val="1"/>
          <w:sz w:val="16"/>
        </w:rPr>
      </w:pPr>
    </w:p>
    <w:p w:rsidR="000E58BE" w:rsidRDefault="000E58BE" w:rsidP="000E58BE">
      <w:pPr>
        <w:rPr>
          <w:b/>
          <w:sz w:val="25"/>
          <w:szCs w:val="25"/>
        </w:rPr>
      </w:pPr>
      <w:r>
        <w:rPr>
          <w:rStyle w:val="1"/>
          <w:sz w:val="16"/>
        </w:rPr>
        <w:t xml:space="preserve">                                                                                             </w:t>
      </w:r>
      <w:r>
        <w:rPr>
          <w:rStyle w:val="1"/>
          <w:b/>
          <w:sz w:val="25"/>
          <w:szCs w:val="25"/>
        </w:rPr>
        <w:t xml:space="preserve"> РЕШЕНИЕ                                   </w:t>
      </w:r>
    </w:p>
    <w:p w:rsidR="000E58BE" w:rsidRDefault="000E58BE" w:rsidP="000E58B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СОВЕТА НАРОДНЫХ ДЕПУТАТОВ</w:t>
      </w:r>
    </w:p>
    <w:p w:rsidR="000E58BE" w:rsidRDefault="000E58BE" w:rsidP="000E58B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муниципального образования «</w:t>
      </w:r>
      <w:proofErr w:type="spellStart"/>
      <w:r>
        <w:rPr>
          <w:b/>
          <w:sz w:val="25"/>
          <w:szCs w:val="25"/>
        </w:rPr>
        <w:t>Ходзинское</w:t>
      </w:r>
      <w:proofErr w:type="spellEnd"/>
      <w:r>
        <w:rPr>
          <w:b/>
          <w:sz w:val="25"/>
          <w:szCs w:val="25"/>
        </w:rPr>
        <w:t xml:space="preserve"> сельское поселение»</w:t>
      </w:r>
    </w:p>
    <w:p w:rsidR="000E58BE" w:rsidRDefault="000E58BE" w:rsidP="000E58BE">
      <w:pPr>
        <w:rPr>
          <w:b/>
          <w:sz w:val="25"/>
          <w:szCs w:val="25"/>
        </w:rPr>
      </w:pPr>
    </w:p>
    <w:p w:rsidR="000E58BE" w:rsidRDefault="000E58BE" w:rsidP="000E58BE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</w:t>
      </w:r>
    </w:p>
    <w:p w:rsidR="000E58BE" w:rsidRDefault="000E58BE" w:rsidP="000E58BE">
      <w:pPr>
        <w:jc w:val="center"/>
        <w:rPr>
          <w:b/>
          <w:sz w:val="25"/>
          <w:szCs w:val="25"/>
        </w:rPr>
      </w:pPr>
    </w:p>
    <w:p w:rsidR="000E58BE" w:rsidRDefault="000E58BE" w:rsidP="000E58BE">
      <w:pPr>
        <w:jc w:val="center"/>
        <w:rPr>
          <w:b/>
          <w:sz w:val="25"/>
          <w:szCs w:val="25"/>
        </w:rPr>
      </w:pPr>
    </w:p>
    <w:p w:rsidR="000E58BE" w:rsidRDefault="000E58BE" w:rsidP="000E58BE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« 02 » апреля  2014г.                        № 50                                  а. Ходзь</w:t>
      </w:r>
    </w:p>
    <w:p w:rsidR="000E58BE" w:rsidRDefault="000E58BE" w:rsidP="000E58BE">
      <w:pPr>
        <w:rPr>
          <w:b/>
          <w:sz w:val="25"/>
          <w:szCs w:val="25"/>
        </w:rPr>
      </w:pPr>
    </w:p>
    <w:p w:rsidR="000E58BE" w:rsidRDefault="000E58BE" w:rsidP="000E58BE">
      <w:pPr>
        <w:rPr>
          <w:b/>
          <w:sz w:val="25"/>
          <w:szCs w:val="25"/>
        </w:rPr>
      </w:pPr>
    </w:p>
    <w:p w:rsidR="000E58BE" w:rsidRDefault="000E58BE" w:rsidP="000E58BE">
      <w:pPr>
        <w:ind w:left="680" w:firstLine="90"/>
        <w:rPr>
          <w:rStyle w:val="1"/>
          <w:b/>
          <w:sz w:val="28"/>
          <w:szCs w:val="28"/>
        </w:rPr>
      </w:pPr>
      <w:r>
        <w:rPr>
          <w:rStyle w:val="1"/>
          <w:color w:val="000000"/>
        </w:rPr>
        <w:t xml:space="preserve">          </w:t>
      </w:r>
      <w:r>
        <w:rPr>
          <w:rStyle w:val="1"/>
          <w:b/>
          <w:sz w:val="28"/>
          <w:szCs w:val="28"/>
        </w:rPr>
        <w:t>О  правилах благоустройства  территории</w:t>
      </w:r>
    </w:p>
    <w:p w:rsidR="000E58BE" w:rsidRDefault="000E58BE" w:rsidP="000E58BE">
      <w:pPr>
        <w:ind w:left="680" w:firstLine="90"/>
        <w:rPr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                    муниципального  </w:t>
      </w:r>
      <w:r>
        <w:rPr>
          <w:b/>
          <w:sz w:val="28"/>
          <w:szCs w:val="28"/>
        </w:rPr>
        <w:t xml:space="preserve">образования </w:t>
      </w:r>
    </w:p>
    <w:p w:rsidR="000E58BE" w:rsidRDefault="000E58BE" w:rsidP="000E58BE">
      <w:pPr>
        <w:ind w:left="680" w:firstLine="90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0E58BE" w:rsidRDefault="000E58BE" w:rsidP="000E58BE">
      <w:pPr>
        <w:pStyle w:val="11"/>
        <w:jc w:val="both"/>
        <w:rPr>
          <w:sz w:val="22"/>
          <w:szCs w:val="22"/>
        </w:rPr>
      </w:pPr>
      <w:bookmarkStart w:id="0" w:name="_GoBack"/>
      <w:bookmarkEnd w:id="0"/>
    </w:p>
    <w:p w:rsidR="000E58BE" w:rsidRDefault="000E58BE" w:rsidP="000E58BE">
      <w:pPr>
        <w:ind w:firstLine="708"/>
        <w:jc w:val="both"/>
        <w:rPr>
          <w:sz w:val="22"/>
          <w:szCs w:val="22"/>
        </w:rPr>
      </w:pPr>
      <w:r>
        <w:rPr>
          <w:rStyle w:val="1"/>
          <w:color w:val="000000"/>
        </w:rPr>
        <w:t xml:space="preserve">В соответствии с Федеральным Законом от 06 октября 2003г. № 131-ФЗ " Об общих принципах организации местного самоуправления в Российской Федерации», </w:t>
      </w:r>
      <w:r>
        <w:t>Уставом  МО «</w:t>
      </w:r>
      <w:proofErr w:type="spellStart"/>
      <w:r>
        <w:t>Ходзинское</w:t>
      </w:r>
      <w:proofErr w:type="spellEnd"/>
      <w:r>
        <w:t xml:space="preserve"> сельское поселение», Совет народных депутатов 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0E58BE" w:rsidRDefault="000E58BE" w:rsidP="000E58BE">
      <w:pPr>
        <w:ind w:firstLine="708"/>
        <w:jc w:val="both"/>
        <w:rPr>
          <w:rStyle w:val="1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0E58BE" w:rsidRDefault="000E58BE" w:rsidP="000E58BE">
      <w:pPr>
        <w:ind w:firstLine="708"/>
        <w:jc w:val="both"/>
        <w:rPr>
          <w:sz w:val="22"/>
          <w:szCs w:val="22"/>
        </w:rPr>
      </w:pPr>
      <w:r>
        <w:rPr>
          <w:rStyle w:val="1"/>
          <w:sz w:val="22"/>
          <w:szCs w:val="22"/>
        </w:rPr>
        <w:t xml:space="preserve">                                                         </w:t>
      </w:r>
      <w:r>
        <w:rPr>
          <w:rStyle w:val="1"/>
          <w:b/>
          <w:sz w:val="22"/>
          <w:szCs w:val="22"/>
        </w:rPr>
        <w:t>РЕШИЛ:</w:t>
      </w:r>
      <w:r>
        <w:rPr>
          <w:rStyle w:val="1"/>
          <w:sz w:val="22"/>
          <w:szCs w:val="22"/>
        </w:rPr>
        <w:tab/>
      </w:r>
    </w:p>
    <w:p w:rsidR="000E58BE" w:rsidRDefault="000E58BE" w:rsidP="000E58BE">
      <w:pPr>
        <w:ind w:firstLine="708"/>
        <w:jc w:val="both"/>
        <w:rPr>
          <w:sz w:val="22"/>
          <w:szCs w:val="22"/>
        </w:rPr>
      </w:pPr>
    </w:p>
    <w:p w:rsidR="000E58BE" w:rsidRDefault="000E58BE" w:rsidP="000E58BE">
      <w:pPr>
        <w:numPr>
          <w:ilvl w:val="0"/>
          <w:numId w:val="1"/>
        </w:num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Утвердить правила благоустройства территории муниципального образования      </w:t>
      </w:r>
    </w:p>
    <w:p w:rsidR="000E58BE" w:rsidRDefault="000E58BE" w:rsidP="000E58BE">
      <w:pPr>
        <w:ind w:left="510"/>
        <w:rPr>
          <w:rStyle w:val="1"/>
          <w:b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 сельское поселение» (приложение).</w:t>
      </w:r>
    </w:p>
    <w:p w:rsidR="000E58BE" w:rsidRDefault="000E58BE" w:rsidP="000E58BE">
      <w:pPr>
        <w:rPr>
          <w:rStyle w:val="1"/>
          <w:b/>
        </w:rPr>
      </w:pPr>
      <w:r>
        <w:rPr>
          <w:rStyle w:val="1"/>
          <w:b/>
        </w:rPr>
        <w:t xml:space="preserve">   2.   </w:t>
      </w:r>
      <w:r>
        <w:t xml:space="preserve"> Настоящее Решение обнародовать на информационном стенде в администрации поселения.</w:t>
      </w:r>
    </w:p>
    <w:p w:rsidR="000E58BE" w:rsidRDefault="000E58BE" w:rsidP="000E58BE">
      <w:r>
        <w:rPr>
          <w:rStyle w:val="1"/>
          <w:b/>
        </w:rPr>
        <w:t xml:space="preserve">   3.   </w:t>
      </w:r>
      <w:r>
        <w:t xml:space="preserve"> Настоящее Решение вступает в силу со дня его официального обнародования.</w:t>
      </w:r>
    </w:p>
    <w:p w:rsidR="000E58BE" w:rsidRDefault="000E58BE" w:rsidP="000E58BE">
      <w:r>
        <w:t xml:space="preserve">   </w:t>
      </w:r>
      <w:r>
        <w:rPr>
          <w:rStyle w:val="1"/>
          <w:b/>
        </w:rPr>
        <w:t>4.</w:t>
      </w:r>
      <w:r>
        <w:t xml:space="preserve">   Со дня вступления в силу настоящего Решения, признать утратившим силу Решение 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 сельское  поселение» от 15.12.2011 года № 106 «Об утверждении положения об организации    благоустройства и озеленения территории МО « </w:t>
      </w:r>
      <w:proofErr w:type="spellStart"/>
      <w:r>
        <w:t>Ходзинское</w:t>
      </w:r>
      <w:proofErr w:type="spellEnd"/>
      <w:r>
        <w:t xml:space="preserve">  сельское поселение».</w:t>
      </w:r>
    </w:p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>
      <w:r>
        <w:t xml:space="preserve">  Глава  </w:t>
      </w:r>
    </w:p>
    <w:p w:rsidR="000E58BE" w:rsidRDefault="000E58BE" w:rsidP="000E58BE">
      <w:r>
        <w:t xml:space="preserve">  МО «</w:t>
      </w:r>
      <w:proofErr w:type="spellStart"/>
      <w:r>
        <w:t>Ходзинское</w:t>
      </w:r>
      <w:proofErr w:type="spellEnd"/>
      <w:r>
        <w:t xml:space="preserve">  сельское  поселение»                                                      Р.М. </w:t>
      </w:r>
      <w:proofErr w:type="spellStart"/>
      <w:r>
        <w:t>Тлостнаков</w:t>
      </w:r>
      <w:proofErr w:type="spellEnd"/>
      <w:r>
        <w:t>.</w:t>
      </w:r>
    </w:p>
    <w:p w:rsidR="000E58BE" w:rsidRDefault="000E58BE" w:rsidP="000E58BE">
      <w:pPr>
        <w:ind w:firstLine="708"/>
      </w:pPr>
    </w:p>
    <w:p w:rsidR="000E58BE" w:rsidRDefault="000E58BE" w:rsidP="000E58BE">
      <w:pPr>
        <w:ind w:firstLine="708"/>
      </w:pPr>
    </w:p>
    <w:p w:rsidR="000E58BE" w:rsidRDefault="000E58BE" w:rsidP="000E58BE">
      <w:pPr>
        <w:ind w:firstLine="708"/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firstLine="708"/>
        <w:rPr>
          <w:sz w:val="28"/>
          <w:szCs w:val="28"/>
        </w:rPr>
      </w:pPr>
    </w:p>
    <w:p w:rsidR="000E58BE" w:rsidRDefault="000E58BE" w:rsidP="000E58BE">
      <w:pPr>
        <w:ind w:left="4247" w:firstLine="708"/>
        <w:jc w:val="right"/>
        <w:rPr>
          <w:sz w:val="20"/>
        </w:rPr>
      </w:pPr>
      <w:r>
        <w:rPr>
          <w:sz w:val="20"/>
        </w:rPr>
        <w:t xml:space="preserve"> </w:t>
      </w:r>
    </w:p>
    <w:p w:rsidR="000E58BE" w:rsidRDefault="000E58BE" w:rsidP="000E58BE">
      <w:pPr>
        <w:ind w:left="4247" w:firstLine="708"/>
        <w:jc w:val="right"/>
      </w:pPr>
      <w:r>
        <w:rPr>
          <w:sz w:val="20"/>
        </w:rPr>
        <w:lastRenderedPageBreak/>
        <w:t>ПРИЛОЖЕНИЕ 1</w:t>
      </w:r>
    </w:p>
    <w:p w:rsidR="000E58BE" w:rsidRDefault="000E58BE" w:rsidP="000E58BE">
      <w:pPr>
        <w:ind w:left="4955"/>
        <w:jc w:val="right"/>
      </w:pPr>
      <w:r>
        <w:t>к Решению СНД</w:t>
      </w:r>
    </w:p>
    <w:p w:rsidR="000E58BE" w:rsidRDefault="000E58BE" w:rsidP="000E58BE">
      <w:pPr>
        <w:ind w:left="4955"/>
        <w:jc w:val="right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0E58BE" w:rsidRDefault="000E58BE" w:rsidP="000E58BE">
      <w:pPr>
        <w:ind w:left="4247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t>От «02» апреля 2014 г. № 50</w:t>
      </w:r>
    </w:p>
    <w:p w:rsidR="000E58BE" w:rsidRDefault="000E58BE" w:rsidP="000E58B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58BE" w:rsidRDefault="000E58BE" w:rsidP="000E58BE">
      <w:pPr>
        <w:pStyle w:val="cb"/>
        <w:spacing w:before="0" w:after="0"/>
        <w:rPr>
          <w:b/>
          <w:sz w:val="22"/>
          <w:szCs w:val="22"/>
        </w:rPr>
      </w:pPr>
    </w:p>
    <w:p w:rsidR="000E58BE" w:rsidRDefault="000E58BE" w:rsidP="000E58BE">
      <w:pPr>
        <w:pStyle w:val="cb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Правила</w:t>
      </w:r>
    </w:p>
    <w:p w:rsidR="000E58BE" w:rsidRDefault="000E58BE" w:rsidP="000E58BE">
      <w:pPr>
        <w:pStyle w:val="cb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благоустройства и санитарного содержания территории 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0E58BE" w:rsidRDefault="000E58BE" w:rsidP="000E58BE">
      <w:pPr>
        <w:pStyle w:val="c"/>
        <w:spacing w:before="0" w:after="0"/>
        <w:jc w:val="both"/>
        <w:rPr>
          <w:b/>
          <w:sz w:val="22"/>
          <w:szCs w:val="22"/>
        </w:rPr>
      </w:pPr>
    </w:p>
    <w:p w:rsidR="000E58BE" w:rsidRDefault="000E58BE" w:rsidP="000E58BE">
      <w:pPr>
        <w:pStyle w:val="c"/>
        <w:spacing w:before="0" w:after="0"/>
        <w:jc w:val="center"/>
      </w:pPr>
      <w:r>
        <w:rPr>
          <w:b/>
          <w:sz w:val="22"/>
          <w:szCs w:val="22"/>
        </w:rPr>
        <w:t xml:space="preserve">1. Общие положения  </w:t>
      </w:r>
    </w:p>
    <w:p w:rsidR="000E58BE" w:rsidRDefault="000E58BE" w:rsidP="000E58BE">
      <w:pPr>
        <w:ind w:firstLine="708"/>
      </w:pPr>
      <w:proofErr w:type="gramStart"/>
      <w:r>
        <w:t xml:space="preserve">Правила благоустройства и санитарного содержания территории </w:t>
      </w:r>
      <w:proofErr w:type="spellStart"/>
      <w:r>
        <w:t>Ходзинское</w:t>
      </w:r>
      <w:proofErr w:type="spellEnd"/>
      <w:r>
        <w:t xml:space="preserve"> сельского поселения (далее по тексту – Правила) в соответствии с действующим законодательством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</w:t>
      </w:r>
      <w:proofErr w:type="gramEnd"/>
      <w:r>
        <w:t xml:space="preserve"> </w:t>
      </w:r>
      <w:proofErr w:type="gramStart"/>
      <w:r>
        <w:t xml:space="preserve">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сельских лесов, расположенных в границах </w:t>
      </w:r>
      <w:proofErr w:type="spellStart"/>
      <w:r>
        <w:t>Ходзинское</w:t>
      </w:r>
      <w:proofErr w:type="spellEnd"/>
      <w:r>
        <w:t xml:space="preserve"> сельского поселения;</w:t>
      </w:r>
      <w:proofErr w:type="gramEnd"/>
      <w:r>
        <w:t xml:space="preserve"> содержания животных, очистки и уборки территории населенных пунктов и обязательны для всех физических и юридических лиц, независимо от их организационно-правовых форм.</w:t>
      </w:r>
    </w:p>
    <w:p w:rsidR="000E58BE" w:rsidRDefault="000E58BE" w:rsidP="000E58BE">
      <w:pPr>
        <w:shd w:val="clear" w:color="auto" w:fill="FFFFFF"/>
        <w:ind w:firstLine="709"/>
      </w:pPr>
      <w:r>
        <w:t>1.2. В настоящих Правилах используются понятия: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-</w:t>
      </w:r>
      <w:r>
        <w:rPr>
          <w:rStyle w:val="1"/>
          <w:lang w:val="en-US"/>
        </w:rPr>
        <w:t> </w:t>
      </w:r>
      <w:r>
        <w:t>вещные права</w:t>
      </w:r>
      <w:r>
        <w:rPr>
          <w:rStyle w:val="1"/>
          <w:b/>
        </w:rPr>
        <w:t xml:space="preserve"> </w:t>
      </w:r>
      <w:r>
        <w:t>– право собственности, а также, в частности, право пожизненного наследуемого владения земельным участком; право постоянного (бессрочного) пользования земельным участком; сервитуты; право хозяйственного ведения имуществом и право оперативного управления имуществом;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-</w:t>
      </w:r>
      <w:r>
        <w:rPr>
          <w:rStyle w:val="1"/>
          <w:lang w:val="en-US"/>
        </w:rPr>
        <w:t> </w:t>
      </w:r>
      <w:r>
        <w:t>благоустройство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и направленных на улучшение санитарного и эстетического состояния территории поселения, повышение комфортности условий проживания для жителей поселения;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- 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0E58BE" w:rsidRDefault="000E58BE" w:rsidP="000E58BE">
      <w:pPr>
        <w:shd w:val="clear" w:color="auto" w:fill="FFFFFF"/>
        <w:ind w:firstLine="709"/>
        <w:jc w:val="both"/>
      </w:pPr>
      <w:proofErr w:type="gramStart"/>
      <w:r>
        <w:t>- малые архитектурные формы – элементы монументально-декоративного оформления, водные устройства, сельская мебель, коммунально-бытовое и техническое оборудование на территории сельского поселения, а также скульптуры, обелиски, стелы, памятные доски, фонтаны, бассейны, скамьи, беседки, эстрады, цветники и др.;</w:t>
      </w:r>
      <w:proofErr w:type="gramEnd"/>
    </w:p>
    <w:p w:rsidR="000E58BE" w:rsidRDefault="000E58BE" w:rsidP="000E58BE">
      <w:pPr>
        <w:shd w:val="clear" w:color="auto" w:fill="FFFFFF"/>
        <w:ind w:firstLine="709"/>
        <w:jc w:val="both"/>
      </w:pPr>
      <w:r>
        <w:t>- уборка территорий – вид деятельности, связанный со сбором, вывозом в специально отведенные для этого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E58BE" w:rsidRDefault="000E58BE" w:rsidP="000E58BE">
      <w:pPr>
        <w:shd w:val="clear" w:color="auto" w:fill="FFFFFF"/>
        <w:ind w:firstLine="709"/>
        <w:jc w:val="both"/>
      </w:pPr>
      <w:proofErr w:type="gramStart"/>
      <w:r>
        <w:t>- мусор - отбросы, сор, т. е. любые материальные объекты (их остатки), выброшенные (сброшенные) кем-либо и засоряющие какую-либо территорию;</w:t>
      </w:r>
      <w:proofErr w:type="gramEnd"/>
    </w:p>
    <w:p w:rsidR="000E58BE" w:rsidRDefault="000E58BE" w:rsidP="000E58BE">
      <w:pPr>
        <w:shd w:val="clear" w:color="auto" w:fill="FFFFFF"/>
        <w:ind w:firstLine="709"/>
        <w:jc w:val="both"/>
      </w:pPr>
      <w:r>
        <w:t>-</w:t>
      </w:r>
      <w:r>
        <w:rPr>
          <w:rStyle w:val="1"/>
          <w:lang w:val="en-US"/>
        </w:rPr>
        <w:t> </w:t>
      </w:r>
      <w:r>
        <w:t>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-</w:t>
      </w:r>
      <w:r>
        <w:rPr>
          <w:rStyle w:val="1"/>
          <w:lang w:val="en-US"/>
        </w:rPr>
        <w:t> </w:t>
      </w:r>
      <w:r>
        <w:t>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proofErr w:type="gramStart"/>
      <w:r>
        <w:t xml:space="preserve">территория общего пользования - прилегающая территория и другая территория, которыми беспрепятственно пользуется неограниченный круг лиц </w:t>
      </w:r>
      <w:r>
        <w:rPr>
          <w:rStyle w:val="1"/>
          <w:b/>
          <w:bCs/>
        </w:rPr>
        <w:t>(</w:t>
      </w:r>
      <w:r>
        <w:t>парки, скверы, рощи, сады, бульвары, площади, улицы и т. д.);</w:t>
      </w:r>
      <w:proofErr w:type="gramEnd"/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proofErr w:type="gramStart"/>
      <w:r>
        <w:t xml:space="preserve">восстановительная стоимость зеленых насаждений - материальная компенсация  ущерба, выплачиваемая за нанесение вреда зеленым насаждениям, находящимся в муниципальной </w:t>
      </w:r>
      <w:r>
        <w:lastRenderedPageBreak/>
        <w:t>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зеленый фонд сельского поселения представляет собой совокупность зеленых зон, в том числе покрытых древесно-кустарниковой растительностью территорий и покрытых травянистой растительностью территорий, в границах поселения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охрана зеленого фонда сельского поселения – система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среды;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зеленые насаждения - древесные и кустарниковые растения;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производитель отходов - физическое или юридическое лицо и другие хозяйствующие субъекты образующее отходы в результате жизненной и производственной деятельности человека;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хозяйствующие субъекты – юридические лица и индивидуальные предприниматели;</w:t>
      </w:r>
    </w:p>
    <w:p w:rsidR="000E58BE" w:rsidRDefault="000E58BE" w:rsidP="000E58BE">
      <w:pPr>
        <w:numPr>
          <w:ilvl w:val="0"/>
          <w:numId w:val="2"/>
        </w:numPr>
        <w:shd w:val="clear" w:color="auto" w:fill="FFFFFF"/>
        <w:tabs>
          <w:tab w:val="left" w:pos="0"/>
          <w:tab w:val="left" w:pos="814"/>
        </w:tabs>
        <w:jc w:val="both"/>
      </w:pPr>
      <w:r>
        <w:t>содержание и уборка территории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1.3. Настоящие Правила содержат разделы: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общие положения;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уборка территории муниципального образования;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    порядок закрепления территорий;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особенности уборки территории муниципального образования в весенне-летний период;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особенности уборки территории муниципального образования в осенне-зимний период;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порядок содержания элементов благоустройства;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работы по озеленению территорий и содержанию зеленых насаждений;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</w:t>
      </w:r>
      <w:r>
        <w:tab/>
        <w:t>содержание и эксплуатация дорог;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    освещение территории муниципального образования;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    проведение работ при строительстве, ремонте и реконструкции коммуникаций;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    содержание животных в муниципальном образовании;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>-    особые требования к доступности среды населенных пунктов;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  <w:r>
        <w:t xml:space="preserve">-    </w:t>
      </w:r>
      <w:proofErr w:type="gramStart"/>
      <w:r>
        <w:t>контроль за</w:t>
      </w:r>
      <w:proofErr w:type="gramEnd"/>
      <w:r>
        <w:t xml:space="preserve"> соблюдением норм и правил благоустройства.</w:t>
      </w:r>
    </w:p>
    <w:p w:rsidR="000E58BE" w:rsidRDefault="000E58BE" w:rsidP="000E58BE">
      <w:pPr>
        <w:shd w:val="clear" w:color="auto" w:fill="FFFFFF"/>
        <w:tabs>
          <w:tab w:val="left" w:pos="986"/>
        </w:tabs>
        <w:ind w:firstLine="720"/>
        <w:jc w:val="both"/>
      </w:pPr>
    </w:p>
    <w:p w:rsidR="000E58BE" w:rsidRDefault="000E58BE" w:rsidP="000E58BE">
      <w:pPr>
        <w:shd w:val="clear" w:color="auto" w:fill="FFFFFF"/>
        <w:jc w:val="center"/>
        <w:rPr>
          <w:b/>
        </w:rPr>
      </w:pPr>
      <w:r>
        <w:rPr>
          <w:b/>
        </w:rPr>
        <w:t>2. Уборка территории муниципального образования</w:t>
      </w:r>
    </w:p>
    <w:p w:rsidR="000E58BE" w:rsidRDefault="000E58BE" w:rsidP="000E58BE">
      <w:pPr>
        <w:shd w:val="clear" w:color="auto" w:fill="FFFFFF"/>
        <w:jc w:val="center"/>
      </w:pPr>
      <w:r>
        <w:rPr>
          <w:b/>
        </w:rPr>
        <w:t xml:space="preserve"> 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2.1. </w:t>
      </w:r>
      <w:proofErr w:type="gramStart"/>
      <w:r>
        <w:t>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и  настоящими Правилами  и порядком сбора, вывоза и утилизации отходов производства и потребления, утверждаемых решением представительного органа сельского поселения..</w:t>
      </w:r>
      <w:proofErr w:type="gramEnd"/>
    </w:p>
    <w:p w:rsidR="000E58BE" w:rsidRDefault="000E58BE" w:rsidP="000E58BE">
      <w:pPr>
        <w:ind w:firstLine="708"/>
        <w:jc w:val="both"/>
      </w:pPr>
      <w:r>
        <w:t xml:space="preserve">Организацию уборки иных территорий осуществляет  Администрация </w:t>
      </w:r>
      <w:proofErr w:type="spellStart"/>
      <w:r>
        <w:t>Ходзинское</w:t>
      </w:r>
      <w:proofErr w:type="spellEnd"/>
      <w:r>
        <w:t xml:space="preserve"> сельского поселения, в том числе по соглашению со специализированными организациями</w:t>
      </w:r>
      <w:r>
        <w:rPr>
          <w:rStyle w:val="1"/>
          <w:b/>
        </w:rPr>
        <w:t xml:space="preserve">, </w:t>
      </w:r>
      <w:r>
        <w:t>в пределах сре</w:t>
      </w:r>
      <w:proofErr w:type="gramStart"/>
      <w:r>
        <w:t>дств пр</w:t>
      </w:r>
      <w:proofErr w:type="gramEnd"/>
      <w:r>
        <w:t>едусмотренные на эти цели в бюджете сельского поселения.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2.2. Каждая промышленная организация обязана создать защитные зеленые полосы, оградить  жилые кварталы от производственных сооружений, благоустроить и содержать в исправности и чистоте выезды из организации и строек на улицы.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2.3. На территории сельского поселения запрещается накапливать и размещать отходы производства и потребления в несанкционированных местах.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 Лица,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В случае невозможности установления лиц, разместивших отходы производства и </w:t>
      </w:r>
      <w:r>
        <w:lastRenderedPageBreak/>
        <w:t>потребления на несанкционированных свалках, удаление отходов производства и потребления и рекультивация территорий свалок производится лицами, обязанными обеспечивать уборку данной территорий в соответствии с разделом 3 настоящих Правил.</w:t>
      </w:r>
    </w:p>
    <w:p w:rsidR="000E58BE" w:rsidRDefault="000E58BE" w:rsidP="000E58BE">
      <w:pPr>
        <w:shd w:val="clear" w:color="auto" w:fill="FFFFFF"/>
        <w:tabs>
          <w:tab w:val="left" w:pos="1296"/>
        </w:tabs>
        <w:ind w:firstLine="709"/>
        <w:jc w:val="both"/>
      </w:pPr>
      <w:r>
        <w:t>2.4. На территории общего пользования поселения запрещается сжигание отходов производства и потребления.</w:t>
      </w:r>
    </w:p>
    <w:p w:rsidR="000E58BE" w:rsidRDefault="000E58BE" w:rsidP="000E58BE">
      <w:pPr>
        <w:shd w:val="clear" w:color="auto" w:fill="FFFFFF"/>
        <w:tabs>
          <w:tab w:val="left" w:pos="1296"/>
        </w:tabs>
        <w:ind w:firstLine="709"/>
        <w:jc w:val="both"/>
      </w:pPr>
      <w:r>
        <w:t xml:space="preserve">2.5. Организация уборки территорий муниципального образования осуществляется на основании </w:t>
      </w:r>
      <w:proofErr w:type="gramStart"/>
      <w:r>
        <w:t>использования показателей нормативных объемов образования отходов</w:t>
      </w:r>
      <w:proofErr w:type="gramEnd"/>
      <w:r>
        <w:t xml:space="preserve"> у их производителей.</w:t>
      </w:r>
    </w:p>
    <w:p w:rsidR="000E58BE" w:rsidRDefault="000E58BE" w:rsidP="000E58BE">
      <w:r>
        <w:t xml:space="preserve">2.6. Вывоз бытовых отходов производства и потребления из жилых домов, организаций торговли и общественного питания, культуры, образовательных, детских </w:t>
      </w:r>
      <w:r>
        <w:rPr>
          <w:rStyle w:val="1"/>
          <w:bCs/>
        </w:rPr>
        <w:t xml:space="preserve">и </w:t>
      </w:r>
      <w:r>
        <w:t>лечебных заведений осуществляется указанными организациями и домовладельцами, а также иными производителями отходов производства  и потребления  самостоятельно либо на основании договоров со специализированными организациями.</w:t>
      </w:r>
    </w:p>
    <w:p w:rsidR="000E58BE" w:rsidRDefault="000E58BE" w:rsidP="000E58BE">
      <w:pPr>
        <w:ind w:firstLine="708"/>
      </w:pPr>
      <w:r>
        <w:t>Вывоз отходов, образовавшихся во время ремонта необходимо осуществлять в специально отведенные для этого места лицами, производившими этот ремонт, самостоятельно.</w:t>
      </w:r>
    </w:p>
    <w:p w:rsidR="000E58BE" w:rsidRDefault="000E58BE" w:rsidP="000E58BE">
      <w:r>
        <w:t>Запрещается складирование отходов, образовавшихся во время ремонта, в места временного хранения отходов, за исключением специально отведенных контейнеров под строительный и крупногабаритный мусор.</w:t>
      </w:r>
    </w:p>
    <w:p w:rsidR="000E58BE" w:rsidRDefault="000E58BE" w:rsidP="000E58BE">
      <w:pPr>
        <w:shd w:val="clear" w:color="auto" w:fill="FFFFFF"/>
        <w:tabs>
          <w:tab w:val="left" w:pos="1152"/>
        </w:tabs>
        <w:jc w:val="both"/>
      </w:pPr>
      <w:r>
        <w:t xml:space="preserve">             2.7.</w:t>
      </w:r>
      <w:r>
        <w:tab/>
        <w:t xml:space="preserve">  </w:t>
      </w:r>
      <w:r>
        <w:rPr>
          <w:rStyle w:val="1"/>
          <w:bCs/>
        </w:rPr>
        <w:t xml:space="preserve">Для </w:t>
      </w:r>
      <w:r>
        <w:t>сбора отходов производства и потребления лиц, указанных в пункте 2.1. настоящих Правил  организуется места временного хранения отходов. Лица, указанные в пункте 2.1 должны осуществлять своевременную и качественную уборку и техническое обслуживание мест временного хранения отходов.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Разрешение на размещение мест временного хранения отходов дает Администрация </w:t>
      </w:r>
      <w:proofErr w:type="spellStart"/>
      <w:r>
        <w:t>Ходзинское</w:t>
      </w:r>
      <w:proofErr w:type="spellEnd"/>
      <w:r>
        <w:t xml:space="preserve"> сельского поселения по заявлению лиц, указанных в пункте 2.1. настоящих Правил.</w:t>
      </w:r>
    </w:p>
    <w:p w:rsidR="000E58BE" w:rsidRDefault="000E58BE" w:rsidP="000E58BE">
      <w:pPr>
        <w:shd w:val="clear" w:color="auto" w:fill="FFFFFF"/>
        <w:tabs>
          <w:tab w:val="left" w:pos="1152"/>
        </w:tabs>
        <w:ind w:firstLine="709"/>
        <w:jc w:val="both"/>
      </w:pPr>
      <w:r>
        <w:t xml:space="preserve">2.8. </w:t>
      </w:r>
      <w:proofErr w:type="gramStart"/>
      <w: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и вывоз отходов самостоятельно, обязанности по сбору и вывозу отходов возлагаются на собственника вышеперечисленных объектов недвижимости, ответственного за уборку территорий в соответствии с разделами 2 и 3 настоящих Правил</w:t>
      </w:r>
      <w:proofErr w:type="gramEnd"/>
      <w:r>
        <w:t>.</w:t>
      </w:r>
    </w:p>
    <w:p w:rsidR="000E58BE" w:rsidRDefault="000E58BE" w:rsidP="000E58BE">
      <w:pPr>
        <w:shd w:val="clear" w:color="auto" w:fill="FFFFFF"/>
        <w:tabs>
          <w:tab w:val="left" w:pos="1152"/>
        </w:tabs>
        <w:ind w:firstLine="709"/>
        <w:jc w:val="both"/>
      </w:pPr>
      <w:r>
        <w:t>2.9. Для предотвращения засорения улиц, площадей, скверов и других общественных мест отходами производства и потребления устанавливаются   специально предназначенные для временного хранения отходов емкости малого размера (урны, баки).</w:t>
      </w:r>
    </w:p>
    <w:p w:rsidR="000E58BE" w:rsidRDefault="000E58BE" w:rsidP="000E58BE">
      <w:pPr>
        <w:shd w:val="clear" w:color="auto" w:fill="FFFFFF"/>
        <w:tabs>
          <w:tab w:val="left" w:pos="1152"/>
        </w:tabs>
        <w:ind w:firstLine="709"/>
        <w:jc w:val="both"/>
      </w:pPr>
      <w: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 в соответствии с пунктом 2.1. и разделом 3 настоящих Правил.</w:t>
      </w:r>
    </w:p>
    <w:p w:rsidR="000E58BE" w:rsidRDefault="000E58BE" w:rsidP="000E58BE">
      <w:pPr>
        <w:shd w:val="clear" w:color="auto" w:fill="FFFFFF"/>
        <w:tabs>
          <w:tab w:val="left" w:pos="1152"/>
        </w:tabs>
        <w:ind w:firstLine="709"/>
        <w:jc w:val="both"/>
      </w:pPr>
      <w: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0E58BE" w:rsidRDefault="000E58BE" w:rsidP="000E58BE">
      <w:pPr>
        <w:shd w:val="clear" w:color="auto" w:fill="FFFFFF"/>
        <w:tabs>
          <w:tab w:val="left" w:pos="1152"/>
        </w:tabs>
        <w:ind w:firstLine="709"/>
        <w:jc w:val="both"/>
      </w:pPr>
      <w:r>
        <w:t>2.10.</w:t>
      </w:r>
      <w:r>
        <w:tab/>
        <w:t xml:space="preserve"> Вывоз отходов должен осуществляться способами, исключающими возможность их </w:t>
      </w:r>
      <w:proofErr w:type="spellStart"/>
      <w:r>
        <w:t>разветривания</w:t>
      </w:r>
      <w:proofErr w:type="spellEnd"/>
      <w:r>
        <w:t xml:space="preserve"> при перевозке, создания аварийной </w:t>
      </w:r>
      <w:r>
        <w:rPr>
          <w:rStyle w:val="1"/>
          <w:bCs/>
        </w:rPr>
        <w:t xml:space="preserve">ситуации, </w:t>
      </w:r>
      <w:r>
        <w:t>причинения транспортируемыми отходами вреда здоровью людей и окружающей среде.</w:t>
      </w:r>
    </w:p>
    <w:p w:rsidR="000E58BE" w:rsidRDefault="000E58BE" w:rsidP="000E58BE">
      <w:pPr>
        <w:shd w:val="clear" w:color="auto" w:fill="FFFFFF"/>
        <w:tabs>
          <w:tab w:val="left" w:pos="1404"/>
        </w:tabs>
        <w:ind w:firstLine="709"/>
        <w:jc w:val="both"/>
      </w:pPr>
      <w:r>
        <w:t>2.11. Уборка и очистка автобусных остановок обеспечивается организацией, эксплуатирующей данные объекты.</w:t>
      </w:r>
    </w:p>
    <w:p w:rsidR="000E58BE" w:rsidRDefault="000E58BE" w:rsidP="000E58BE">
      <w:pPr>
        <w:shd w:val="clear" w:color="auto" w:fill="FFFFFF"/>
        <w:tabs>
          <w:tab w:val="left" w:pos="1404"/>
        </w:tabs>
        <w:ind w:firstLine="709"/>
        <w:jc w:val="both"/>
      </w:pPr>
      <w: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0E58BE" w:rsidRDefault="000E58BE" w:rsidP="000E58BE">
      <w:pPr>
        <w:ind w:firstLine="708"/>
        <w:jc w:val="both"/>
      </w:pPr>
      <w:r>
        <w:t>2.12.</w:t>
      </w:r>
      <w:r>
        <w:tab/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0E58BE" w:rsidRDefault="000E58BE" w:rsidP="000E58BE">
      <w:pPr>
        <w:shd w:val="clear" w:color="auto" w:fill="FFFFFF"/>
        <w:tabs>
          <w:tab w:val="left" w:pos="1325"/>
        </w:tabs>
        <w:jc w:val="both"/>
      </w:pPr>
      <w:r>
        <w:t xml:space="preserve">            2.13.  Работу по очистке и уборке территории рынков и прилегающих к ним территорий в соответствии с договорами, с действующими санитарными нормами и </w:t>
      </w:r>
      <w:r>
        <w:rPr>
          <w:rStyle w:val="1"/>
          <w:bCs/>
        </w:rPr>
        <w:t xml:space="preserve">правилами </w:t>
      </w:r>
      <w:r>
        <w:t>торговли на рынках осуществляют продавцы, торгующие на данных рынках.</w:t>
      </w:r>
    </w:p>
    <w:p w:rsidR="000E58BE" w:rsidRDefault="000E58BE" w:rsidP="000E58BE">
      <w:pPr>
        <w:shd w:val="clear" w:color="auto" w:fill="FFFFFF"/>
        <w:tabs>
          <w:tab w:val="left" w:pos="1526"/>
        </w:tabs>
        <w:ind w:firstLine="709"/>
        <w:jc w:val="both"/>
      </w:pPr>
      <w:r>
        <w:t>2.14.</w:t>
      </w:r>
      <w:r>
        <w:tab/>
        <w:t>Содержание и уборку мест общего пользования (парки, скверы и прилегающие к ним тротуары, проезды и газоны) осуществляют закрепленные в соответствии с договорами между Администрацией и хозяйствующими субъектами.</w:t>
      </w:r>
    </w:p>
    <w:p w:rsidR="000E58BE" w:rsidRDefault="000E58BE" w:rsidP="000E58BE">
      <w:pPr>
        <w:shd w:val="clear" w:color="auto" w:fill="FFFFFF"/>
        <w:tabs>
          <w:tab w:val="left" w:pos="1526"/>
        </w:tabs>
        <w:ind w:firstLine="709"/>
        <w:jc w:val="both"/>
      </w:pPr>
    </w:p>
    <w:p w:rsidR="000E58BE" w:rsidRDefault="000E58BE" w:rsidP="000E58BE">
      <w:pPr>
        <w:shd w:val="clear" w:color="auto" w:fill="FFFFFF"/>
        <w:ind w:firstLine="709"/>
        <w:jc w:val="both"/>
      </w:pPr>
      <w:r>
        <w:rPr>
          <w:rStyle w:val="1"/>
          <w:bCs/>
        </w:rPr>
        <w:t xml:space="preserve">2.15. </w:t>
      </w:r>
      <w:r>
        <w:t>Содержание и уборка скверов</w:t>
      </w:r>
      <w:r>
        <w:rPr>
          <w:rStyle w:val="1"/>
          <w:iCs/>
        </w:rPr>
        <w:t xml:space="preserve"> и прилегающих к ним проездов и газонов осуществляется </w:t>
      </w:r>
      <w:r>
        <w:t>специализированными организациями  по соглашению с Администрацией поселения за счет средств, предусмотренных в бюджете на соответствующий финансовый год на эти цели.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2.16. Содержание и уборку садов, скверов, парков, зеленых насаждений, находящихся в собственности организаций, осуществляется силами и средствами этих организаций, самостоятельно или по договорам со специализированной организацией под контролем Администрации сельского  поселения.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2.17.</w:t>
      </w:r>
      <w:r>
        <w:tab/>
        <w:t>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0E58BE" w:rsidRDefault="000E58BE" w:rsidP="000E58BE">
      <w:pPr>
        <w:shd w:val="clear" w:color="auto" w:fill="FFFFFF"/>
        <w:tabs>
          <w:tab w:val="left" w:pos="1303"/>
        </w:tabs>
        <w:ind w:firstLine="720"/>
        <w:jc w:val="both"/>
      </w:pPr>
      <w:r>
        <w:t>2.18. Жидкие нечистоты вывозятся по договорам или разовым заявкам организациями, имеющими специальный транспорт.</w:t>
      </w:r>
    </w:p>
    <w:p w:rsidR="000E58BE" w:rsidRDefault="000E58BE" w:rsidP="000E58BE">
      <w:pPr>
        <w:shd w:val="clear" w:color="auto" w:fill="FFFFFF"/>
        <w:tabs>
          <w:tab w:val="left" w:pos="1303"/>
        </w:tabs>
        <w:ind w:firstLine="720"/>
        <w:jc w:val="both"/>
      </w:pPr>
      <w:r>
        <w:t>2.19. Домовладельцы обязаны обеспечить подъезды непосредственно к мусоросборникам и выгребным ямам.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2.20.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E58BE" w:rsidRDefault="000E58BE" w:rsidP="000E58BE">
      <w:pPr>
        <w:shd w:val="clear" w:color="auto" w:fill="FFFFFF"/>
        <w:tabs>
          <w:tab w:val="left" w:pos="1346"/>
        </w:tabs>
        <w:ind w:firstLine="709"/>
        <w:jc w:val="both"/>
      </w:pPr>
      <w:r>
        <w:t>2.21.</w:t>
      </w:r>
      <w:r>
        <w:tab/>
        <w:t xml:space="preserve"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</w:t>
      </w:r>
      <w:r>
        <w:rPr>
          <w:rStyle w:val="1"/>
          <w:bCs/>
        </w:rPr>
        <w:t>электропередач.</w:t>
      </w:r>
    </w:p>
    <w:p w:rsidR="000E58BE" w:rsidRDefault="000E58BE" w:rsidP="000E58BE">
      <w:pPr>
        <w:shd w:val="clear" w:color="auto" w:fill="FFFFFF"/>
        <w:tabs>
          <w:tab w:val="left" w:pos="1267"/>
        </w:tabs>
        <w:ind w:firstLine="709"/>
        <w:jc w:val="both"/>
      </w:pPr>
      <w:r>
        <w:t xml:space="preserve">2.22. </w:t>
      </w:r>
      <w:r>
        <w:tab/>
        <w:t>При очистке смотровых колодцев, подземных коммуникаций грунт, мусор, нечистоты складируются в специальную тару и немедленно вывозятся силами организаций, занимающихся очистными работами.</w:t>
      </w:r>
    </w:p>
    <w:p w:rsidR="000E58BE" w:rsidRDefault="000E58BE" w:rsidP="000E58BE">
      <w:r>
        <w:t>Складирование нечистот на проезжую часть улиц, тротуаров и газоны категорически запрещается.</w:t>
      </w:r>
    </w:p>
    <w:p w:rsidR="000E58BE" w:rsidRDefault="000E58BE" w:rsidP="000E58BE">
      <w:pPr>
        <w:ind w:firstLine="708"/>
      </w:pPr>
      <w:r>
        <w:t>2.23.</w:t>
      </w:r>
      <w:r>
        <w:tab/>
        <w:t xml:space="preserve">Администрация </w:t>
      </w:r>
      <w:proofErr w:type="spellStart"/>
      <w:r>
        <w:t>Ходзинское</w:t>
      </w:r>
      <w:proofErr w:type="spellEnd"/>
      <w:r>
        <w:t xml:space="preserve"> сельского поселения  может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0E58BE" w:rsidRDefault="000E58BE" w:rsidP="000E58BE">
      <w: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сельского поселения</w:t>
      </w:r>
      <w:r>
        <w:rPr>
          <w:rStyle w:val="1"/>
          <w:sz w:val="22"/>
          <w:szCs w:val="22"/>
        </w:rPr>
        <w:t>.</w:t>
      </w:r>
    </w:p>
    <w:p w:rsidR="000E58BE" w:rsidRDefault="000E58BE" w:rsidP="000E58BE">
      <w:pPr>
        <w:jc w:val="center"/>
      </w:pPr>
    </w:p>
    <w:p w:rsidR="000E58BE" w:rsidRDefault="000E58BE" w:rsidP="000E58BE">
      <w:pPr>
        <w:jc w:val="center"/>
        <w:rPr>
          <w:b/>
        </w:rPr>
      </w:pPr>
      <w:r>
        <w:rPr>
          <w:b/>
        </w:rPr>
        <w:t>3. Порядок закрепления территорий.</w:t>
      </w:r>
    </w:p>
    <w:p w:rsidR="000E58BE" w:rsidRDefault="000E58BE" w:rsidP="000E58BE">
      <w:pPr>
        <w:jc w:val="center"/>
        <w:rPr>
          <w:b/>
        </w:rPr>
      </w:pPr>
    </w:p>
    <w:p w:rsidR="000E58BE" w:rsidRDefault="000E58BE" w:rsidP="000E58BE">
      <w:pPr>
        <w:ind w:firstLine="709"/>
        <w:jc w:val="both"/>
      </w:pPr>
      <w:r>
        <w:t>3.1. Закрепление территорий за физическими и юридическими лицами для организации работ по уборке и благоустройству производится в целях улучшения санитарного состояния территории поселения, повышения их заинтересованности в проведении мероприятий по благоустройству прилегающих территорий.</w:t>
      </w:r>
    </w:p>
    <w:p w:rsidR="000E58BE" w:rsidRDefault="000E58BE" w:rsidP="000E58BE">
      <w:pPr>
        <w:ind w:firstLine="709"/>
        <w:jc w:val="both"/>
      </w:pPr>
      <w:r>
        <w:t xml:space="preserve">3.2. </w:t>
      </w:r>
      <w:proofErr w:type="gramStart"/>
      <w:r>
        <w:t xml:space="preserve">Физические и юридические лица в целях закрепления территорий, прилегающих к находящимся в их собственности (пользовании, аренде) земельным участкам, обращаются в администрацию </w:t>
      </w:r>
      <w:proofErr w:type="spellStart"/>
      <w:r>
        <w:t>Ходзинское</w:t>
      </w:r>
      <w:proofErr w:type="spellEnd"/>
      <w:r>
        <w:t xml:space="preserve"> сельского  поселения  с заявлением о намерении заключить договор (соглашение) о закреплении прилегающей территории.</w:t>
      </w:r>
      <w:proofErr w:type="gramEnd"/>
    </w:p>
    <w:p w:rsidR="000E58BE" w:rsidRDefault="000E58BE" w:rsidP="000E58BE">
      <w:pPr>
        <w:ind w:firstLine="709"/>
        <w:jc w:val="both"/>
      </w:pPr>
      <w:r>
        <w:t>На основании заявления с заинтересованным лицом заключается договор (соглашение) о закреплении прилегающей территории. Порядок, условия договора (соглашения), размер и границы прилегающей территории регулируются соглашением сторон.</w:t>
      </w:r>
    </w:p>
    <w:p w:rsidR="000E58BE" w:rsidRDefault="000E58BE" w:rsidP="000E58BE">
      <w:pPr>
        <w:ind w:firstLine="709"/>
        <w:jc w:val="both"/>
      </w:pPr>
      <w:r>
        <w:t xml:space="preserve">3.3. </w:t>
      </w:r>
      <w:proofErr w:type="gramStart"/>
      <w:r>
        <w:t>Физические и юридические лица, заключившие договор (соглашение) о закреплении прилегающей территории, обязаны осуществлять содержание, благоустройство прилегающей территории, контроль за экологическим, санитарным состоянием в целях предотвращения административных правонарушений в части нарушений благоустройства и санитарно-эпидемиологической обстановки, самовольного занятия земли, при необходимости организовывать санитарную уборку прилегающей территории, осуществлять ремонт фасадов зданий (строений), находящихся у них на соответствующем праве, содержать их в надлежащем состоянии</w:t>
      </w:r>
      <w:proofErr w:type="gramEnd"/>
      <w:r>
        <w:t xml:space="preserve"> согласно условиям, предусмотренным договором (соглашением).</w:t>
      </w:r>
    </w:p>
    <w:p w:rsidR="000E58BE" w:rsidRDefault="000E58BE" w:rsidP="000E58BE">
      <w:pPr>
        <w:ind w:firstLine="709"/>
        <w:jc w:val="both"/>
      </w:pPr>
      <w:r>
        <w:lastRenderedPageBreak/>
        <w:t>3.4. Закрепление прилегающей территории является бесплатным, с возможностью предоставления льгот при организации сбора и вывоза бытовых отходов, а также отходов производства и потребления. Закрепление территории не влечет перехода каких-либо прав на указанную территорию к заявителю от органов местного самоуправления.</w:t>
      </w:r>
    </w:p>
    <w:p w:rsidR="000E58BE" w:rsidRDefault="000E58BE" w:rsidP="000E58BE">
      <w:pPr>
        <w:ind w:firstLine="709"/>
        <w:jc w:val="both"/>
      </w:pPr>
      <w:r>
        <w:t>Границы закрепленных земельных участков определяются Уполномоченным представителем администрации поселения на карте-схеме. Составленная карта-схема хранится в администрации, ее заверенная копи выдается организации, за которой закреплена определенная на ней территория.</w:t>
      </w:r>
    </w:p>
    <w:p w:rsidR="000E58BE" w:rsidRDefault="000E58BE" w:rsidP="000E58BE">
      <w:pPr>
        <w:ind w:firstLine="709"/>
        <w:jc w:val="both"/>
      </w:pPr>
      <w:r>
        <w:t xml:space="preserve">3.5. </w:t>
      </w:r>
      <w:proofErr w:type="gramStart"/>
      <w:r>
        <w:t>Границы прилегающей территории, подлежащей уборке физическими и юридическими лицами определяются</w:t>
      </w:r>
      <w:proofErr w:type="gramEnd"/>
      <w:r>
        <w:t xml:space="preserve"> в карте-схеме исходя из следующего:</w:t>
      </w:r>
    </w:p>
    <w:p w:rsidR="000E58BE" w:rsidRDefault="000E58BE" w:rsidP="000E58BE">
      <w:pPr>
        <w:ind w:firstLine="709"/>
        <w:jc w:val="both"/>
      </w:pPr>
      <w:r>
        <w:t>- физические и юридические лица убирают прилегающие территории в длину в пределах границ их участков или до середины дворовых проездов, в ширину – до границ проезжей части дорог, включая кюветы, а в случае отсутствия вблизи дорог и дворовых проездов убирают прилегающую к объектам или их ограждению территорию в радиусе 10 метров;</w:t>
      </w:r>
    </w:p>
    <w:p w:rsidR="000E58BE" w:rsidRDefault="000E58BE" w:rsidP="000E58BE">
      <w:pPr>
        <w:ind w:firstLine="709"/>
        <w:jc w:val="both"/>
      </w:pPr>
      <w:r>
        <w:t>- физические и юридические лица, производящие строительство, реконструкцию и ремонт зданий и сооружений, убирают прилегающую территорию в радиусе 10 метров от границ используемого земельного участка;</w:t>
      </w:r>
    </w:p>
    <w:p w:rsidR="000E58BE" w:rsidRDefault="000E58BE" w:rsidP="000E58BE">
      <w:pPr>
        <w:ind w:firstLine="709"/>
        <w:jc w:val="both"/>
      </w:pPr>
      <w:r>
        <w:t>- владельцы объектов торговли и дорожного сервиса убирают территории, прилегающие к торговым точкам в радиусе до 10 метров от объекта и к объектам дорожного сервиса, расположенным в полосе отвода или прилегающей к ней местности в радиусе до 15 метров с соответствующей стороны дороги, кроме проезжей части;</w:t>
      </w:r>
    </w:p>
    <w:p w:rsidR="000E58BE" w:rsidRDefault="000E58BE" w:rsidP="000E58BE">
      <w:pPr>
        <w:ind w:firstLine="709"/>
        <w:jc w:val="both"/>
      </w:pPr>
      <w:r>
        <w:t>- гаражно-строительные кооперативы, садоводческие товарищества (товарищества индивидуальных застройщиков и т.п.) и владельцы автостоянок убирают прилегающую территорию в радиусе до 15 метров от границ земельного участка;</w:t>
      </w:r>
    </w:p>
    <w:p w:rsidR="000E58BE" w:rsidRDefault="000E58BE" w:rsidP="000E58BE">
      <w:pPr>
        <w:ind w:firstLine="709"/>
        <w:jc w:val="both"/>
      </w:pPr>
      <w:r>
        <w:t>- владельцы рынков убирают прилегающие к рынку территории в радиусе до 15 метров от границ рынка;</w:t>
      </w:r>
    </w:p>
    <w:p w:rsidR="000E58BE" w:rsidRDefault="000E58BE" w:rsidP="000E58BE">
      <w:pPr>
        <w:ind w:firstLine="709"/>
        <w:jc w:val="both"/>
      </w:pPr>
      <w:r>
        <w:t>- предприятия водного, газового хозяйства и предприятия, эксплуатирующие электрические сети, убирают прилегающую к инженерным сооружениям территорию в радиусе до 10 метров от объекта;</w:t>
      </w:r>
    </w:p>
    <w:p w:rsidR="000E58BE" w:rsidRDefault="000E58BE" w:rsidP="000E58BE">
      <w:pPr>
        <w:ind w:firstLine="709"/>
        <w:jc w:val="both"/>
        <w:rPr>
          <w:b/>
        </w:rPr>
      </w:pPr>
      <w:r>
        <w:t xml:space="preserve">- владельцы объектов наземной рекламы (стационарных и выставляемых на время): стендов, щитов-книжек, тумб, </w:t>
      </w:r>
      <w:proofErr w:type="spellStart"/>
      <w:r>
        <w:t>билбордов</w:t>
      </w:r>
      <w:proofErr w:type="spellEnd"/>
      <w:r>
        <w:t xml:space="preserve"> и иных – убирают прилегающую к данным объектам территорию в радиусе 3 метров.</w:t>
      </w:r>
    </w:p>
    <w:p w:rsidR="000E58BE" w:rsidRDefault="000E58BE" w:rsidP="000E58BE">
      <w:pPr>
        <w:jc w:val="center"/>
        <w:rPr>
          <w:b/>
        </w:rPr>
      </w:pPr>
    </w:p>
    <w:p w:rsidR="000E58BE" w:rsidRDefault="000E58BE" w:rsidP="000E58BE">
      <w:pPr>
        <w:pStyle w:val="10"/>
        <w:numPr>
          <w:ilvl w:val="0"/>
          <w:numId w:val="3"/>
        </w:numPr>
        <w:tabs>
          <w:tab w:val="left" w:pos="0"/>
          <w:tab w:val="left" w:pos="720"/>
        </w:tabs>
        <w:spacing w:after="0" w:line="100" w:lineRule="atLeast"/>
        <w:ind w:left="720"/>
        <w:jc w:val="center"/>
        <w:rPr>
          <w:b/>
        </w:rPr>
      </w:pPr>
      <w:r>
        <w:rPr>
          <w:rFonts w:ascii="Times New Roman" w:hAnsi="Times New Roman"/>
          <w:b/>
        </w:rPr>
        <w:t>Особенности уборки территории</w:t>
      </w:r>
    </w:p>
    <w:p w:rsidR="000E58BE" w:rsidRDefault="000E58BE" w:rsidP="000E58BE">
      <w:pPr>
        <w:jc w:val="center"/>
        <w:rPr>
          <w:b/>
        </w:rPr>
      </w:pPr>
      <w:r>
        <w:rPr>
          <w:b/>
        </w:rPr>
        <w:t>муниципального образования в весенне-летний период</w:t>
      </w:r>
    </w:p>
    <w:p w:rsidR="000E58BE" w:rsidRDefault="000E58BE" w:rsidP="000E58BE">
      <w:pPr>
        <w:jc w:val="center"/>
        <w:rPr>
          <w:b/>
        </w:rPr>
      </w:pPr>
    </w:p>
    <w:p w:rsidR="000E58BE" w:rsidRDefault="000E58BE" w:rsidP="000E58BE">
      <w:pPr>
        <w:ind w:firstLine="709"/>
        <w:jc w:val="both"/>
      </w:pPr>
      <w:r>
        <w:t>4.1. Весенне-летняя уборка производится с 15 апреля по 15 октября и предусматривает уборку территорий в зависимости от погодных условий.</w:t>
      </w:r>
    </w:p>
    <w:p w:rsidR="000E58BE" w:rsidRDefault="000E58BE" w:rsidP="000E58BE">
      <w:pPr>
        <w:ind w:firstLine="709"/>
        <w:jc w:val="both"/>
      </w:pPr>
      <w:r>
        <w:t>В зависимости от климатических условий постановлением Администрации сельского поселения  период весенне-летней уборки может быть изменен.</w:t>
      </w:r>
    </w:p>
    <w:p w:rsidR="000E58BE" w:rsidRDefault="000E58BE" w:rsidP="000E58BE">
      <w:pPr>
        <w:ind w:firstLine="708"/>
        <w:jc w:val="both"/>
      </w:pPr>
      <w:r>
        <w:t>4.2.  По распоряжению Администрации поселения в данный период проводятся месячники по уборке территории, субботники, общественные санитарные дни, систематически проводится борьба с сорной растительностью.</w:t>
      </w:r>
    </w:p>
    <w:p w:rsidR="000E58BE" w:rsidRDefault="000E58BE" w:rsidP="000E58BE">
      <w:pPr>
        <w:ind w:firstLine="708"/>
        <w:jc w:val="both"/>
      </w:pPr>
    </w:p>
    <w:p w:rsidR="000E58BE" w:rsidRDefault="000E58BE" w:rsidP="000E58BE">
      <w:pPr>
        <w:shd w:val="clear" w:color="auto" w:fill="FFFFFF"/>
        <w:jc w:val="center"/>
        <w:rPr>
          <w:b/>
        </w:rPr>
      </w:pPr>
      <w:r>
        <w:rPr>
          <w:b/>
        </w:rPr>
        <w:t>5. Особенности уборки территории</w:t>
      </w:r>
    </w:p>
    <w:p w:rsidR="000E58BE" w:rsidRDefault="000E58BE" w:rsidP="000E58BE">
      <w:pPr>
        <w:shd w:val="clear" w:color="auto" w:fill="FFFFFF"/>
        <w:jc w:val="center"/>
        <w:rPr>
          <w:b/>
        </w:rPr>
      </w:pPr>
      <w:r>
        <w:rPr>
          <w:b/>
        </w:rPr>
        <w:t>муниципального образования в осенне-зимний период</w:t>
      </w:r>
    </w:p>
    <w:p w:rsidR="000E58BE" w:rsidRDefault="000E58BE" w:rsidP="000E58BE">
      <w:pPr>
        <w:shd w:val="clear" w:color="auto" w:fill="FFFFFF"/>
        <w:jc w:val="center"/>
        <w:rPr>
          <w:b/>
        </w:rPr>
      </w:pPr>
    </w:p>
    <w:p w:rsidR="000E58BE" w:rsidRDefault="000E58BE" w:rsidP="000E58BE">
      <w:pPr>
        <w:shd w:val="clear" w:color="auto" w:fill="FFFFFF"/>
        <w:tabs>
          <w:tab w:val="left" w:pos="1800"/>
        </w:tabs>
        <w:ind w:firstLine="709"/>
        <w:jc w:val="both"/>
      </w:pPr>
      <w:r>
        <w:t>5.1. 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В зависимости от климатических условий постановлением Администрации сельского поселения период осенне-зимней уборки может быть изменен.</w:t>
      </w:r>
    </w:p>
    <w:p w:rsidR="000E58BE" w:rsidRDefault="000E58BE" w:rsidP="000E58BE">
      <w:pPr>
        <w:shd w:val="clear" w:color="auto" w:fill="FFFFFF"/>
        <w:tabs>
          <w:tab w:val="left" w:pos="1159"/>
        </w:tabs>
        <w:ind w:firstLine="709"/>
        <w:jc w:val="both"/>
      </w:pPr>
      <w:r>
        <w:t>5.2.  Производится уборка территории, вывоз снега и льда по мере необходимости в течение дня. Запрещается загромождение проездов, проходов, укладка снега и льда на газоны.</w:t>
      </w:r>
      <w:r>
        <w:tab/>
      </w:r>
    </w:p>
    <w:p w:rsidR="000E58BE" w:rsidRDefault="000E58BE" w:rsidP="000E58BE">
      <w:pPr>
        <w:shd w:val="clear" w:color="auto" w:fill="FFFFFF"/>
        <w:tabs>
          <w:tab w:val="left" w:pos="1274"/>
        </w:tabs>
        <w:ind w:firstLine="709"/>
        <w:jc w:val="both"/>
      </w:pPr>
      <w:r>
        <w:t>5.3. Очистка от снега крыш и удаление сосулек возлагаются на владельцев зданий и сооружений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lastRenderedPageBreak/>
        <w:t>Снег, сброшенный с крыш, должен немедленно вывозиться.</w:t>
      </w:r>
    </w:p>
    <w:p w:rsidR="000E58BE" w:rsidRDefault="000E58BE" w:rsidP="000E58BE">
      <w:pPr>
        <w:shd w:val="clear" w:color="auto" w:fill="FFFFFF"/>
      </w:pPr>
    </w:p>
    <w:p w:rsidR="000E58BE" w:rsidRDefault="000E58BE" w:rsidP="000E58BE">
      <w:pPr>
        <w:shd w:val="clear" w:color="auto" w:fill="FFFFFF"/>
        <w:jc w:val="center"/>
        <w:rPr>
          <w:b/>
        </w:rPr>
      </w:pPr>
      <w:r>
        <w:rPr>
          <w:b/>
        </w:rPr>
        <w:t>6. Порядок содержания элементов внешнего благоустройства</w:t>
      </w:r>
    </w:p>
    <w:p w:rsidR="000E58BE" w:rsidRDefault="000E58BE" w:rsidP="000E58BE">
      <w:pPr>
        <w:shd w:val="clear" w:color="auto" w:fill="FFFFFF"/>
        <w:jc w:val="center"/>
        <w:rPr>
          <w:b/>
        </w:rPr>
      </w:pPr>
    </w:p>
    <w:p w:rsidR="000E58BE" w:rsidRDefault="000E58BE" w:rsidP="000E58BE">
      <w:pPr>
        <w:shd w:val="clear" w:color="auto" w:fill="FFFFFF"/>
        <w:ind w:firstLine="709"/>
        <w:jc w:val="both"/>
      </w:pPr>
      <w:r>
        <w:t>6.1. Общие требования к содержанию элементов внешнего благоустройства.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6.1.1.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Физическим и юридическим лицам рекомендуется осуществлять организацию  содержания элементов благоустройства, расположенных на прилегающих территориях.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Организация содержания иных элементов благоустройства осуществляет Администрация </w:t>
      </w:r>
      <w:proofErr w:type="spellStart"/>
      <w:r>
        <w:t>Ходзинское</w:t>
      </w:r>
      <w:proofErr w:type="spellEnd"/>
      <w:r>
        <w:t xml:space="preserve"> сельского поселения по соглашениям со специализированной организацией в пределах средств, предусмотренных на эти цели в бюджете поселения.</w:t>
      </w:r>
    </w:p>
    <w:p w:rsidR="000E58BE" w:rsidRDefault="000E58BE" w:rsidP="000E58BE">
      <w:pPr>
        <w:shd w:val="clear" w:color="auto" w:fill="FFFFFF"/>
        <w:tabs>
          <w:tab w:val="left" w:pos="1447"/>
        </w:tabs>
        <w:ind w:firstLine="709"/>
        <w:jc w:val="both"/>
      </w:pPr>
      <w:r>
        <w:t>6.1.2.</w:t>
      </w:r>
      <w:r>
        <w:tab/>
        <w:t xml:space="preserve">Строительство и установка оград, заборов, газонных и </w:t>
      </w:r>
      <w:r>
        <w:rPr>
          <w:rStyle w:val="1"/>
          <w:bCs/>
        </w:rPr>
        <w:t xml:space="preserve">тротуарных </w:t>
      </w:r>
      <w:r>
        <w:t xml:space="preserve">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</w:t>
      </w:r>
      <w:proofErr w:type="spellStart"/>
      <w:r>
        <w:t>Ходзинское</w:t>
      </w:r>
      <w:proofErr w:type="spellEnd"/>
      <w:r>
        <w:t xml:space="preserve"> сельского поселения.</w:t>
      </w:r>
    </w:p>
    <w:p w:rsidR="000E58BE" w:rsidRDefault="000E58BE" w:rsidP="000E58BE">
      <w:pPr>
        <w:shd w:val="clear" w:color="auto" w:fill="FFFFFF"/>
        <w:tabs>
          <w:tab w:val="left" w:pos="1541"/>
        </w:tabs>
        <w:ind w:firstLine="709"/>
        <w:jc w:val="both"/>
      </w:pPr>
      <w:r>
        <w:t>6.1.3.</w:t>
      </w:r>
      <w:r>
        <w:tab/>
        <w:t>Строительные площадки должны быть огорожены по всему</w:t>
      </w:r>
      <w:r>
        <w:br/>
        <w:t>периметру плотным забором установленного образца. В ограждениях необходимо предусматривать минимальное количество проездов.</w:t>
      </w:r>
    </w:p>
    <w:p w:rsidR="000E58BE" w:rsidRDefault="000E58BE" w:rsidP="000E58BE">
      <w:pPr>
        <w:shd w:val="clear" w:color="auto" w:fill="FFFFFF"/>
        <w:tabs>
          <w:tab w:val="left" w:pos="1541"/>
        </w:tabs>
        <w:ind w:firstLine="709"/>
        <w:jc w:val="both"/>
      </w:pPr>
      <w:r>
        <w:t xml:space="preserve"> Проезды, как правило, должны выходить на второстепенные улицы и оборудоваться шлагбаумами или воротами.</w:t>
      </w:r>
    </w:p>
    <w:p w:rsidR="000E58BE" w:rsidRDefault="000E58BE" w:rsidP="000E58BE">
      <w:pPr>
        <w:shd w:val="clear" w:color="auto" w:fill="FFFFFF"/>
        <w:tabs>
          <w:tab w:val="left" w:pos="1541"/>
        </w:tabs>
        <w:ind w:firstLine="709"/>
        <w:jc w:val="both"/>
      </w:pPr>
      <w:r>
        <w:t>Строительные площадки должны иметь благоустроенную часть не менее 20 метров у каждого въезда с оборудованием для очистки колес.</w:t>
      </w:r>
    </w:p>
    <w:p w:rsidR="000E58BE" w:rsidRDefault="000E58BE" w:rsidP="000E58BE">
      <w:pPr>
        <w:shd w:val="clear" w:color="auto" w:fill="FFFFFF"/>
        <w:ind w:firstLine="709"/>
      </w:pPr>
      <w:r>
        <w:t>6.2. Световые вывески, реклама и витрины.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>6.2.1.</w:t>
      </w:r>
      <w:r>
        <w:tab/>
        <w:t xml:space="preserve">Установка всякого рода вывесок разрешается только после согласования эскизов с Администрацией </w:t>
      </w:r>
      <w:proofErr w:type="spellStart"/>
      <w:r>
        <w:t>Ходзинское</w:t>
      </w:r>
      <w:proofErr w:type="spellEnd"/>
      <w:r>
        <w:t xml:space="preserve"> сельского поселения.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 xml:space="preserve">6.2.2.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t>газосветовых</w:t>
      </w:r>
      <w:proofErr w:type="spellEnd"/>
      <w:r>
        <w:t xml:space="preserve"> трубок и электроламп.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>В случае неисправности отдельных знаков рекламы или вывески необходимо выключать полностью.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>6.2.3. Витрины рекомендуются оборудовать специальными осветительными приборами.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>6.2.4.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>6.2.5.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0E58BE" w:rsidRDefault="000E58BE" w:rsidP="000E58BE">
      <w:pPr>
        <w:shd w:val="clear" w:color="auto" w:fill="FFFFFF"/>
        <w:tabs>
          <w:tab w:val="left" w:pos="1433"/>
        </w:tabs>
        <w:ind w:firstLine="709"/>
        <w:jc w:val="both"/>
      </w:pPr>
      <w:r>
        <w:t>6.3. Строительство, установка и содержание малых архитектурных форм.</w:t>
      </w:r>
    </w:p>
    <w:p w:rsidR="000E58BE" w:rsidRDefault="000E58BE" w:rsidP="000E58BE">
      <w:pPr>
        <w:shd w:val="clear" w:color="auto" w:fill="FFFFFF"/>
        <w:tabs>
          <w:tab w:val="left" w:pos="1493"/>
        </w:tabs>
        <w:ind w:firstLine="709"/>
        <w:jc w:val="both"/>
        <w:rPr>
          <w:rFonts w:ascii="Times New Roman" w:hAnsi="Times New Roman"/>
          <w:bCs/>
          <w:sz w:val="24"/>
        </w:rPr>
      </w:pPr>
      <w:r>
        <w:t>6.3.1.</w:t>
      </w:r>
      <w:r>
        <w:tab/>
        <w:t>Физические и юридические лица обязаны содержать малые архитектурные формы, производить их ремонт и окраску, согласовывая колеры с Администрацией сельского поселения, если они находятся в собственности или другом вещном праве у указанных лиц.</w:t>
      </w:r>
    </w:p>
    <w:p w:rsidR="000E58BE" w:rsidRDefault="000E58BE" w:rsidP="000E58BE">
      <w:pPr>
        <w:pStyle w:val="10"/>
        <w:numPr>
          <w:ilvl w:val="2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 спортивных сооружений, стендов для афиш и объявлений и иных стендов,  указателей остановок транспорта и переходов, скамеек необходимо производить не реже одного раза в год.</w:t>
      </w:r>
    </w:p>
    <w:p w:rsidR="000E58BE" w:rsidRDefault="000E58BE" w:rsidP="000E58BE">
      <w:pPr>
        <w:pStyle w:val="10"/>
        <w:numPr>
          <w:ilvl w:val="2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Окраску каменных, железобетонных и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– по мере необходимости.</w:t>
      </w:r>
    </w:p>
    <w:p w:rsidR="000E58BE" w:rsidRDefault="000E58BE" w:rsidP="000E58BE">
      <w:pPr>
        <w:shd w:val="clear" w:color="auto" w:fill="FFFFFF"/>
        <w:ind w:firstLine="709"/>
        <w:rPr>
          <w:rFonts w:ascii="Times New Roman" w:hAnsi="Times New Roman"/>
          <w:sz w:val="24"/>
        </w:rPr>
      </w:pPr>
      <w:r>
        <w:t>6.4. Ремонт и содержание зданий и сооружений.</w:t>
      </w:r>
    </w:p>
    <w:p w:rsidR="000E58BE" w:rsidRDefault="000E58BE" w:rsidP="000E58BE">
      <w:pPr>
        <w:pStyle w:val="10"/>
        <w:numPr>
          <w:ilvl w:val="2"/>
          <w:numId w:val="5"/>
        </w:numPr>
        <w:shd w:val="clear" w:color="auto" w:fill="FFFFFF"/>
        <w:tabs>
          <w:tab w:val="left" w:pos="0"/>
          <w:tab w:val="left" w:pos="1349"/>
        </w:tabs>
        <w:spacing w:after="0" w:line="100" w:lineRule="atLeast"/>
        <w:jc w:val="both"/>
        <w:rPr>
          <w:rStyle w:val="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Эксплуатация зданий и сооружений, их ремонт производятся в соответствии с </w:t>
      </w:r>
      <w:r>
        <w:rPr>
          <w:rFonts w:ascii="Times New Roman" w:hAnsi="Times New Roman"/>
          <w:sz w:val="24"/>
          <w:szCs w:val="24"/>
        </w:rPr>
        <w:lastRenderedPageBreak/>
        <w:t>установленными правилами и нормами технической эксплуатации.</w:t>
      </w:r>
    </w:p>
    <w:p w:rsidR="000E58BE" w:rsidRDefault="000E58BE" w:rsidP="000E58BE">
      <w:pPr>
        <w:pStyle w:val="10"/>
        <w:numPr>
          <w:ilvl w:val="2"/>
          <w:numId w:val="5"/>
        </w:numPr>
        <w:shd w:val="clear" w:color="auto" w:fill="FFFFFF"/>
        <w:tabs>
          <w:tab w:val="left" w:pos="0"/>
          <w:tab w:val="left" w:pos="134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0E58BE" w:rsidRDefault="000E58BE" w:rsidP="000E58BE">
      <w:pPr>
        <w:pStyle w:val="10"/>
        <w:numPr>
          <w:ilvl w:val="2"/>
          <w:numId w:val="5"/>
        </w:numPr>
        <w:shd w:val="clear" w:color="auto" w:fill="FFFFFF"/>
        <w:tabs>
          <w:tab w:val="left" w:pos="0"/>
          <w:tab w:val="left" w:pos="1349"/>
        </w:tabs>
        <w:spacing w:after="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производятся по согласованию с Администрацией сельского поселения.</w:t>
      </w:r>
      <w:proofErr w:type="gramEnd"/>
    </w:p>
    <w:p w:rsidR="000E58BE" w:rsidRDefault="000E58BE" w:rsidP="000E58BE">
      <w:pPr>
        <w:ind w:firstLine="708"/>
      </w:pPr>
      <w:r>
        <w:t>6.4.4.</w:t>
      </w:r>
      <w:r>
        <w:tab/>
        <w:t>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у Администрации поселения.</w:t>
      </w:r>
    </w:p>
    <w:p w:rsidR="000E58BE" w:rsidRDefault="000E58BE" w:rsidP="000E58BE">
      <w:pPr>
        <w:ind w:firstLine="708"/>
      </w:pPr>
      <w:r>
        <w:t>6.4.5</w:t>
      </w:r>
      <w:proofErr w:type="gramStart"/>
      <w:r>
        <w:t xml:space="preserve"> Р</w:t>
      </w:r>
      <w:proofErr w:type="gramEnd"/>
      <w:r>
        <w:t>екомендуется не производить самовольное переоборудование балконов, лоджий без соответствующего разрешения. Запрещается установка цветочных ящиков с внешней стороны окон и балконов, загромождение балконов предметами домашнего обихода, ставящее под угрозу обеспечение безопасности.</w:t>
      </w:r>
    </w:p>
    <w:p w:rsidR="000E58BE" w:rsidRDefault="000E58BE" w:rsidP="000E58BE">
      <w:pPr>
        <w:ind w:firstLine="708"/>
      </w:pPr>
      <w:r>
        <w:t>6.4.6.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E58BE" w:rsidRDefault="000E58BE" w:rsidP="000E58BE">
      <w:pPr>
        <w:ind w:firstLine="708"/>
      </w:pPr>
      <w:r>
        <w:t>6.4.7. Рекомендуется производить установку указателей на зданиях с обозначением наименования улицы и номерных знаков домов, утвержденного образца, а на угловых домах – названия пересекающихся улиц.</w:t>
      </w:r>
    </w:p>
    <w:p w:rsidR="000E58BE" w:rsidRDefault="000E58BE" w:rsidP="000E58BE">
      <w:pPr>
        <w:shd w:val="clear" w:color="auto" w:fill="FFFFFF"/>
      </w:pPr>
    </w:p>
    <w:p w:rsidR="000E58BE" w:rsidRDefault="000E58BE" w:rsidP="000E58BE">
      <w:pPr>
        <w:pStyle w:val="2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ind w:left="720"/>
        <w:jc w:val="center"/>
        <w:rPr>
          <w:b/>
        </w:rPr>
      </w:pPr>
      <w:r>
        <w:rPr>
          <w:b/>
        </w:rPr>
        <w:t>Работы по озеленению территорий и содержанию зеленых насаждений</w:t>
      </w:r>
    </w:p>
    <w:p w:rsidR="000E58BE" w:rsidRDefault="000E58BE" w:rsidP="000E58BE">
      <w:pPr>
        <w:pStyle w:val="2"/>
        <w:shd w:val="clear" w:color="auto" w:fill="FFFFFF"/>
        <w:ind w:left="510"/>
        <w:rPr>
          <w:b/>
        </w:rPr>
      </w:pPr>
    </w:p>
    <w:p w:rsidR="000E58BE" w:rsidRDefault="000E58BE" w:rsidP="000E58BE">
      <w:pPr>
        <w:shd w:val="clear" w:color="auto" w:fill="FFFFFF"/>
        <w:tabs>
          <w:tab w:val="left" w:pos="1310"/>
        </w:tabs>
        <w:ind w:firstLine="709"/>
        <w:jc w:val="both"/>
      </w:pPr>
      <w:r>
        <w:rPr>
          <w:color w:val="000000"/>
        </w:rPr>
        <w:t>7.1. Озеленение территории, работы по содержанию и восстановлению  скверов, зеленых зон могут осуществляться специализированными организациями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0E58BE" w:rsidRDefault="000E58BE" w:rsidP="000E58BE">
      <w:pPr>
        <w:shd w:val="clear" w:color="auto" w:fill="FFFFFF"/>
        <w:tabs>
          <w:tab w:val="left" w:pos="1392"/>
        </w:tabs>
        <w:ind w:firstLine="709"/>
        <w:jc w:val="both"/>
        <w:rPr>
          <w:color w:val="000000"/>
        </w:rPr>
      </w:pPr>
      <w:r>
        <w:t xml:space="preserve">7.2.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</w:t>
      </w:r>
      <w:r>
        <w:rPr>
          <w:rStyle w:val="1"/>
          <w:color w:val="000000"/>
        </w:rPr>
        <w:t>насаждений, находящихся на этих участках, а также на прилегающих территориях.</w:t>
      </w:r>
    </w:p>
    <w:p w:rsidR="000E58BE" w:rsidRDefault="000E58BE" w:rsidP="000E58BE">
      <w:pPr>
        <w:shd w:val="clear" w:color="auto" w:fill="FFFFFF"/>
        <w:tabs>
          <w:tab w:val="left" w:pos="1320"/>
        </w:tabs>
        <w:ind w:firstLine="709"/>
        <w:jc w:val="both"/>
      </w:pPr>
      <w:r>
        <w:rPr>
          <w:color w:val="000000"/>
        </w:rPr>
        <w:t>7.3. Новые посадки деревьев и кустарников на территории улиц, площадей, парков,</w:t>
      </w:r>
      <w:proofErr w:type="gramStart"/>
      <w:r>
        <w:rPr>
          <w:color w:val="000000"/>
        </w:rPr>
        <w:t xml:space="preserve">  ,</w:t>
      </w:r>
      <w:proofErr w:type="gramEnd"/>
      <w:r>
        <w:rPr>
          <w:color w:val="000000"/>
        </w:rPr>
        <w:t xml:space="preserve"> цветочное оформление скверов и парков,  а также капитальный ремонт и реконструкция объектов ландшафтной архитектуры могут производиться только по проектам, согласованным с администрацией муниципального образования.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7.4. Лица, указанные в пунктах 2.1 и 2.2 настоящих Правил, обязаны: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 xml:space="preserve">- осуществлять обрезку и вырубку сухостоя и аварийных деревьев, вырезку сухих </w:t>
      </w:r>
      <w:r>
        <w:br/>
        <w:t>и поломанных сучьев и вырезку веток, ограничивающих видимость технических средств регулирования дорожного движения;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проводить своевременный ремонт ограждений зеленых насаждений.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7.5. На площадях зеленых насаждений запрещается: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ходить и лежать на газонах и в молодых лесных посадках;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 xml:space="preserve">- ломать деревья, кустарники, сучья и ветви, срывать листья и цветы, сбивать </w:t>
      </w:r>
      <w:r>
        <w:br/>
        <w:t>и собирать плоды;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разбивать палатки и разводить костры;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засорять газоны, цветники, дорожки и водоемы;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портить скульптуры, скамейки, ограды;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</w:t>
      </w:r>
      <w:r>
        <w:br/>
        <w:t>и гвозди для подвешивания гамаков, качелей, веревок, сушить белье на ветвях;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ездить на велосипедах, мотоциклах, лошадях, тракторах и автомашинах;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 xml:space="preserve">- мыть автотранспортные средства, стирать белье, а также купать животных </w:t>
      </w:r>
      <w:r>
        <w:br/>
      </w:r>
      <w:r>
        <w:lastRenderedPageBreak/>
        <w:t>в водоемах, расположенных на территории зеленых насаждений;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парковать автотранспортные средства на газонах;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пасти скот;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 xml:space="preserve">- складировать на территории зеленых насаждений материалы, а также устраивать </w:t>
      </w:r>
      <w:r>
        <w:br/>
        <w:t>на прилегающих территориях склады материалов, способствующие распространению вредителей зеленых насаждений;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 xml:space="preserve">- устраивать свалки мусора, снега и льда, сбрасывать снег с крыш на </w:t>
      </w:r>
      <w:r>
        <w:rPr>
          <w:rStyle w:val="1"/>
          <w:bCs/>
        </w:rPr>
        <w:t xml:space="preserve">участках, </w:t>
      </w:r>
      <w:r>
        <w:t xml:space="preserve">имеющих зеленые насаждения, без принятия мер, обеспечивающих сохранность деревьев </w:t>
      </w:r>
      <w:r>
        <w:br/>
        <w:t>и кустарников;</w:t>
      </w:r>
    </w:p>
    <w:p w:rsidR="000E58BE" w:rsidRDefault="000E58BE" w:rsidP="000E58BE">
      <w:pPr>
        <w:shd w:val="clear" w:color="auto" w:fill="FFFFFF"/>
        <w:tabs>
          <w:tab w:val="left" w:pos="1114"/>
        </w:tabs>
        <w:ind w:firstLine="709"/>
        <w:jc w:val="both"/>
      </w:pPr>
      <w:r>
        <w:t>- добывать растительную землю, песок и производить другие раскопки;</w:t>
      </w:r>
    </w:p>
    <w:p w:rsidR="000E58BE" w:rsidRDefault="000E58BE" w:rsidP="000E58BE">
      <w:pPr>
        <w:shd w:val="clear" w:color="auto" w:fill="FFFFFF"/>
        <w:tabs>
          <w:tab w:val="left" w:pos="1090"/>
        </w:tabs>
        <w:ind w:firstLine="709"/>
        <w:jc w:val="both"/>
      </w:pPr>
      <w:r>
        <w:t xml:space="preserve">- выгуливать и отпускать с поводка собак в парках    </w:t>
      </w:r>
      <w:r>
        <w:rPr>
          <w:rStyle w:val="1"/>
          <w:iCs/>
        </w:rPr>
        <w:t xml:space="preserve">и </w:t>
      </w:r>
      <w:r>
        <w:t>иных территориях зеленых насаждений;</w:t>
      </w:r>
    </w:p>
    <w:p w:rsidR="000E58BE" w:rsidRDefault="000E58BE" w:rsidP="000E58BE">
      <w:pPr>
        <w:shd w:val="clear" w:color="auto" w:fill="FFFFFF"/>
        <w:tabs>
          <w:tab w:val="left" w:pos="1090"/>
        </w:tabs>
        <w:ind w:firstLine="709"/>
        <w:jc w:val="both"/>
        <w:rPr>
          <w:rStyle w:val="1"/>
          <w:iCs/>
        </w:rPr>
      </w:pPr>
      <w:r>
        <w:t xml:space="preserve">- сжигать листву и </w:t>
      </w:r>
      <w:r>
        <w:rPr>
          <w:rStyle w:val="1"/>
          <w:bCs/>
        </w:rPr>
        <w:t xml:space="preserve">мусор </w:t>
      </w:r>
      <w:r>
        <w:t>на территориях общего пользования муниципального образования.</w:t>
      </w:r>
    </w:p>
    <w:p w:rsidR="000E58BE" w:rsidRDefault="000E58BE" w:rsidP="000E58BE">
      <w:pPr>
        <w:shd w:val="clear" w:color="auto" w:fill="FFFFFF"/>
        <w:ind w:firstLine="709"/>
        <w:jc w:val="both"/>
        <w:rPr>
          <w:rStyle w:val="1"/>
          <w:iCs/>
        </w:rPr>
      </w:pPr>
      <w:r>
        <w:rPr>
          <w:rStyle w:val="1"/>
          <w:iCs/>
        </w:rPr>
        <w:t>7.6. Запрещается с</w:t>
      </w:r>
      <w:r>
        <w:t>амовольная вырубка деревьев и кустарников.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rPr>
          <w:rStyle w:val="1"/>
          <w:iCs/>
        </w:rPr>
        <w:t xml:space="preserve">7.7. </w:t>
      </w:r>
      <w: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может производиться только </w:t>
      </w:r>
      <w:r>
        <w:br/>
        <w:t>по письменному разрешению администрации муниципального образования.</w:t>
      </w:r>
    </w:p>
    <w:p w:rsidR="000E58BE" w:rsidRDefault="000E58BE" w:rsidP="000E58BE">
      <w:pPr>
        <w:shd w:val="clear" w:color="auto" w:fill="FFFFFF"/>
        <w:tabs>
          <w:tab w:val="left" w:pos="1291"/>
        </w:tabs>
        <w:ind w:firstLine="709"/>
        <w:jc w:val="both"/>
      </w:pPr>
      <w:r>
        <w:t xml:space="preserve">7.8. За вынужденный снос крупномерных деревьев и кустарников, связанных </w:t>
      </w:r>
      <w:r>
        <w:br/>
        <w:t>с застройкой или прокладкой подземных коммуникаций, взимается восстановительная стоимость.</w:t>
      </w:r>
    </w:p>
    <w:p w:rsidR="000E58BE" w:rsidRDefault="000E58BE" w:rsidP="000E58BE">
      <w:pPr>
        <w:shd w:val="clear" w:color="auto" w:fill="FFFFFF"/>
        <w:tabs>
          <w:tab w:val="left" w:pos="1190"/>
        </w:tabs>
        <w:ind w:firstLine="709"/>
        <w:jc w:val="both"/>
      </w:pPr>
      <w:r>
        <w:t>7.9. Выдачу разрешения на снос деревьев и кустарников следует производить после оплаты восстановительной стоимости.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Размер восстановительной стоимости зеленых насаждений и место посадок </w:t>
      </w:r>
      <w:r>
        <w:rPr>
          <w:rStyle w:val="1"/>
          <w:bCs/>
        </w:rPr>
        <w:t xml:space="preserve">определяются </w:t>
      </w:r>
      <w:r>
        <w:t>администрацией муниципального образования.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Восстановительная стоимость зеленых насаждений зачисляется в бюджет муниципального образования.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 xml:space="preserve">7.10. За всякое повреждение или самовольную вырубку зеленых насаждений, </w:t>
      </w:r>
      <w:r>
        <w:br/>
        <w:t xml:space="preserve">а также за непринятие мер охраны и халатное отношение </w:t>
      </w:r>
      <w:r>
        <w:br/>
        <w:t xml:space="preserve">к зеленым насаждениям с виновных взимается восстановительная стоимость поврежденных или </w:t>
      </w:r>
      <w:r>
        <w:rPr>
          <w:rStyle w:val="1"/>
          <w:bCs/>
        </w:rPr>
        <w:t xml:space="preserve">уничтоженных </w:t>
      </w:r>
      <w:r>
        <w:t>насаждений.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7.11.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муниципального образования.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7.12. За незаконную вырубку или повреждение деревьев на территории муниципального образования виновные лица обязаны возместить убытки.</w:t>
      </w:r>
    </w:p>
    <w:p w:rsidR="000E58BE" w:rsidRDefault="000E58BE" w:rsidP="000E58BE">
      <w:pPr>
        <w:shd w:val="clear" w:color="auto" w:fill="FFFFFF"/>
        <w:tabs>
          <w:tab w:val="left" w:pos="1390"/>
        </w:tabs>
        <w:ind w:firstLine="709"/>
        <w:jc w:val="both"/>
      </w:pPr>
      <w:r>
        <w:t>7.13. При обнаружении признаков повреждения деревьев лица, ответственные за сохранность зеленых насаждений, обязаны немедленно поставить в известность администрацию муниципального образования для принятия необходимых мер.</w:t>
      </w:r>
    </w:p>
    <w:p w:rsidR="000E58BE" w:rsidRDefault="000E58BE" w:rsidP="000E58BE">
      <w:pPr>
        <w:shd w:val="clear" w:color="auto" w:fill="FFFFFF"/>
        <w:tabs>
          <w:tab w:val="left" w:pos="1498"/>
        </w:tabs>
        <w:ind w:firstLine="709"/>
        <w:jc w:val="both"/>
      </w:pPr>
      <w:r>
        <w:t>7.14. Разрешение на вырубку сухостоя выдается администрацией муниципального образования.</w:t>
      </w:r>
    </w:p>
    <w:p w:rsidR="000E58BE" w:rsidRDefault="000E58BE" w:rsidP="000E58BE">
      <w:pPr>
        <w:shd w:val="clear" w:color="auto" w:fill="FFFFFF"/>
        <w:tabs>
          <w:tab w:val="left" w:pos="1498"/>
        </w:tabs>
        <w:ind w:firstLine="709"/>
        <w:jc w:val="both"/>
      </w:pPr>
      <w:proofErr w:type="gramStart"/>
      <w:r>
        <w:t>Вывоз порубочных  остатков после сноса  и обрезки деревьев, удаления  упавших вследствие  возникновения аварийной (чрезвычайной)  ситуации деревьев, удаления пней, оставшихся после  вырубки сухостойных, аварийных деревьев осуществляется физическими или юридическими лицами,  осуществившими  снос  и обрезку деревьев, удаление  упавших вследствие  возникновения аварийной (чрезвычайной)  ситуации деревьев, вырубку сухостойных, аварийных деревьев,  в срок, не превышающий  семь календарных дней.</w:t>
      </w:r>
      <w:proofErr w:type="gramEnd"/>
    </w:p>
    <w:p w:rsidR="000E58BE" w:rsidRDefault="000E58BE" w:rsidP="000E58BE">
      <w:pPr>
        <w:shd w:val="clear" w:color="auto" w:fill="FFFFFF"/>
        <w:tabs>
          <w:tab w:val="left" w:pos="1498"/>
        </w:tabs>
        <w:ind w:firstLine="709"/>
        <w:jc w:val="both"/>
        <w:rPr>
          <w:b/>
        </w:rPr>
      </w:pPr>
      <w:r>
        <w:t>7.15. Снос деревьев,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0E58BE" w:rsidRDefault="000E58BE" w:rsidP="000E58BE">
      <w:pPr>
        <w:shd w:val="clear" w:color="auto" w:fill="FFFFFF"/>
        <w:rPr>
          <w:b/>
        </w:rPr>
      </w:pPr>
    </w:p>
    <w:p w:rsidR="000E58BE" w:rsidRDefault="000E58BE" w:rsidP="000E58BE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8. Содержание и эксплуатация дорог</w:t>
      </w:r>
    </w:p>
    <w:p w:rsidR="000E58BE" w:rsidRDefault="000E58BE" w:rsidP="000E58BE">
      <w:pPr>
        <w:shd w:val="clear" w:color="auto" w:fill="FFFFFF"/>
        <w:jc w:val="center"/>
      </w:pPr>
      <w:r>
        <w:rPr>
          <w:b/>
        </w:rPr>
        <w:t xml:space="preserve"> </w:t>
      </w:r>
    </w:p>
    <w:p w:rsidR="000E58BE" w:rsidRDefault="000E58BE" w:rsidP="000E58BE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t>8.1. Лица, указанные в п.2.1 настоящих Правил производят уборку дорог, пролегающих на территории земельного участка принадлежащего им на каком-либо праве, самостоятельно либо по договору со специализированными организациями.</w:t>
      </w:r>
    </w:p>
    <w:p w:rsidR="000E58BE" w:rsidRDefault="000E58BE" w:rsidP="000E58BE">
      <w:pPr>
        <w:pStyle w:val="10"/>
        <w:numPr>
          <w:ilvl w:val="1"/>
          <w:numId w:val="6"/>
        </w:numPr>
        <w:shd w:val="clear" w:color="auto" w:fill="FFFFFF"/>
        <w:tabs>
          <w:tab w:val="left" w:pos="0"/>
          <w:tab w:val="left" w:pos="1248"/>
        </w:tabs>
        <w:spacing w:after="0" w:line="100" w:lineRule="atLeast"/>
        <w:jc w:val="both"/>
      </w:pPr>
      <w:r>
        <w:rPr>
          <w:rFonts w:ascii="Times New Roman" w:hAnsi="Times New Roman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населенных пунктов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Администрацией </w:t>
      </w:r>
      <w:proofErr w:type="spellStart"/>
      <w:r>
        <w:rPr>
          <w:rFonts w:ascii="Times New Roman" w:hAnsi="Times New Roman"/>
        </w:rPr>
        <w:t>Ходзинское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0E58BE" w:rsidRDefault="000E58BE" w:rsidP="000E58BE">
      <w:pPr>
        <w:shd w:val="clear" w:color="auto" w:fill="FFFFFF"/>
        <w:tabs>
          <w:tab w:val="left" w:pos="1066"/>
        </w:tabs>
        <w:ind w:firstLine="709"/>
        <w:jc w:val="both"/>
      </w:pPr>
      <w:r>
        <w:t>8.3.</w:t>
      </w:r>
      <w:r>
        <w:tab/>
        <w:t>Организации, в ведении которых находятся подземные сети, обязаны следить за тем, чтобы крышки люков коммуникаций  всегда находились на уровне дорожного покрытия, содержались в исправном состоянии и закрытыми.</w:t>
      </w:r>
    </w:p>
    <w:p w:rsidR="000E58BE" w:rsidRDefault="000E58BE" w:rsidP="000E58BE">
      <w:pPr>
        <w:shd w:val="clear" w:color="auto" w:fill="FFFFFF"/>
        <w:ind w:firstLine="709"/>
        <w:jc w:val="both"/>
      </w:pPr>
      <w: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0E58BE" w:rsidRDefault="000E58BE" w:rsidP="000E58BE">
      <w:pPr>
        <w:shd w:val="clear" w:color="auto" w:fill="FFFFFF"/>
        <w:tabs>
          <w:tab w:val="left" w:pos="1450"/>
        </w:tabs>
        <w:ind w:firstLine="709"/>
        <w:jc w:val="both"/>
      </w:pPr>
      <w:r>
        <w:t>8.4.</w:t>
      </w:r>
      <w:r>
        <w:tab/>
        <w:t>С целью сохранения дорожных покрытий на территории муниципального образования запрещается:</w:t>
      </w:r>
    </w:p>
    <w:p w:rsidR="000E58BE" w:rsidRDefault="000E58BE" w:rsidP="000E58BE">
      <w:pPr>
        <w:numPr>
          <w:ilvl w:val="0"/>
          <w:numId w:val="7"/>
        </w:numPr>
        <w:shd w:val="clear" w:color="auto" w:fill="FFFFFF"/>
        <w:tabs>
          <w:tab w:val="left" w:pos="0"/>
          <w:tab w:val="left" w:pos="850"/>
        </w:tabs>
        <w:jc w:val="both"/>
      </w:pPr>
      <w:r>
        <w:t>транспортировка груза волоком;</w:t>
      </w:r>
    </w:p>
    <w:p w:rsidR="000E58BE" w:rsidRDefault="000E58BE" w:rsidP="000E58BE">
      <w:pPr>
        <w:numPr>
          <w:ilvl w:val="0"/>
          <w:numId w:val="7"/>
        </w:numPr>
        <w:shd w:val="clear" w:color="auto" w:fill="FFFFFF"/>
        <w:tabs>
          <w:tab w:val="left" w:pos="0"/>
          <w:tab w:val="left" w:pos="850"/>
        </w:tabs>
        <w:jc w:val="both"/>
      </w:pPr>
      <w:r>
        <w:t xml:space="preserve">сбрасывание при </w:t>
      </w:r>
      <w:r>
        <w:rPr>
          <w:rStyle w:val="1"/>
          <w:bCs/>
        </w:rPr>
        <w:t>погрузочно-разгрузочных</w:t>
      </w:r>
      <w:r>
        <w:rPr>
          <w:rStyle w:val="1"/>
          <w:b/>
          <w:bCs/>
        </w:rPr>
        <w:t xml:space="preserve"> </w:t>
      </w:r>
      <w:r>
        <w:t>работах на улицах рельсов, бревен, железных балок, труб, кирпича, других тяжелых предметов и складирование их;</w:t>
      </w:r>
    </w:p>
    <w:p w:rsidR="000E58BE" w:rsidRDefault="000E58BE" w:rsidP="000E58BE">
      <w:pPr>
        <w:numPr>
          <w:ilvl w:val="0"/>
          <w:numId w:val="7"/>
        </w:numPr>
        <w:shd w:val="clear" w:color="auto" w:fill="FFFFFF"/>
        <w:tabs>
          <w:tab w:val="left" w:pos="0"/>
          <w:tab w:val="left" w:pos="850"/>
        </w:tabs>
        <w:jc w:val="both"/>
      </w:pPr>
      <w:r>
        <w:t>перегон по улицам населенных пунктов, имеющим твердое покрытие, машин на гусеничном ходу;</w:t>
      </w:r>
    </w:p>
    <w:p w:rsidR="000E58BE" w:rsidRDefault="000E58BE" w:rsidP="000E58BE">
      <w:pPr>
        <w:numPr>
          <w:ilvl w:val="0"/>
          <w:numId w:val="7"/>
        </w:numPr>
        <w:shd w:val="clear" w:color="auto" w:fill="FFFFFF"/>
        <w:tabs>
          <w:tab w:val="left" w:pos="0"/>
          <w:tab w:val="left" w:pos="850"/>
        </w:tabs>
        <w:jc w:val="both"/>
        <w:rPr>
          <w:b/>
          <w:bCs/>
        </w:rPr>
      </w:pPr>
      <w:r>
        <w:t>движение и стоянка большегрузного транспорта на внутриквартальных пешеходных дорожках, тротуарах.</w:t>
      </w:r>
    </w:p>
    <w:p w:rsidR="000E58BE" w:rsidRDefault="000E58BE" w:rsidP="000E58BE">
      <w:pPr>
        <w:jc w:val="center"/>
        <w:rPr>
          <w:b/>
          <w:bCs/>
        </w:rPr>
      </w:pPr>
    </w:p>
    <w:p w:rsidR="000E58BE" w:rsidRDefault="000E58BE" w:rsidP="000E58BE">
      <w:pPr>
        <w:jc w:val="center"/>
        <w:rPr>
          <w:b/>
          <w:bCs/>
        </w:rPr>
      </w:pPr>
    </w:p>
    <w:p w:rsidR="000E58BE" w:rsidRDefault="000E58BE" w:rsidP="000E58BE">
      <w:pPr>
        <w:jc w:val="center"/>
        <w:rPr>
          <w:b/>
          <w:bCs/>
        </w:rPr>
      </w:pPr>
    </w:p>
    <w:p w:rsidR="000E58BE" w:rsidRDefault="000E58BE" w:rsidP="000E58BE">
      <w:pPr>
        <w:jc w:val="center"/>
        <w:rPr>
          <w:b/>
          <w:bCs/>
        </w:rPr>
      </w:pPr>
    </w:p>
    <w:p w:rsidR="000E58BE" w:rsidRDefault="000E58BE" w:rsidP="000E58BE">
      <w:pPr>
        <w:jc w:val="center"/>
        <w:rPr>
          <w:b/>
          <w:bCs/>
        </w:rPr>
      </w:pPr>
    </w:p>
    <w:p w:rsidR="000E58BE" w:rsidRDefault="000E58BE" w:rsidP="000E58BE">
      <w:pPr>
        <w:jc w:val="center"/>
        <w:rPr>
          <w:b/>
          <w:bCs/>
        </w:rPr>
      </w:pPr>
      <w:r>
        <w:rPr>
          <w:b/>
          <w:bCs/>
        </w:rPr>
        <w:t xml:space="preserve">9. Освещение территории </w:t>
      </w:r>
      <w:proofErr w:type="spellStart"/>
      <w:r>
        <w:rPr>
          <w:b/>
          <w:bCs/>
        </w:rPr>
        <w:t>Ходзинское</w:t>
      </w:r>
      <w:proofErr w:type="spellEnd"/>
      <w:r>
        <w:rPr>
          <w:b/>
          <w:bCs/>
        </w:rPr>
        <w:t xml:space="preserve"> сельского  поселения</w:t>
      </w:r>
    </w:p>
    <w:p w:rsidR="000E58BE" w:rsidRDefault="000E58BE" w:rsidP="000E58BE">
      <w:pPr>
        <w:ind w:firstLine="540"/>
        <w:jc w:val="both"/>
        <w:rPr>
          <w:b/>
          <w:bCs/>
        </w:rPr>
      </w:pP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9.1. Улицы, дороги, площади, мосты и пешеходные аллеи, общественные и рекреационные территории, территории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сельского поселения.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Обязанность по освещению данных объектов возлагаются  на их собственников или уполномоченных собственником лиц.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 xml:space="preserve">9.2. Освещение территории муниципального образования осуществляется </w:t>
      </w:r>
      <w:proofErr w:type="spellStart"/>
      <w:r>
        <w:rPr>
          <w:bCs/>
        </w:rPr>
        <w:t>энергоснабжающими</w:t>
      </w:r>
      <w:proofErr w:type="spellEnd"/>
      <w:r>
        <w:rPr>
          <w:bCs/>
        </w:rPr>
        <w:t xml:space="preserve"> организациями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0E58BE" w:rsidRDefault="000E58BE" w:rsidP="000E58BE">
      <w:pPr>
        <w:ind w:firstLine="540"/>
        <w:jc w:val="both"/>
      </w:pPr>
      <w:r>
        <w:rPr>
          <w:bCs/>
        </w:rPr>
        <w:t>9.3. Строительство, эксплуатацию, текущий и капитальный ремонт сетей наружного освещения улиц осуществляется специализированными организациями по договорам.</w:t>
      </w:r>
    </w:p>
    <w:p w:rsidR="000E58BE" w:rsidRDefault="000E58BE" w:rsidP="000E58BE">
      <w:pPr>
        <w:jc w:val="center"/>
      </w:pPr>
    </w:p>
    <w:p w:rsidR="000E58BE" w:rsidRDefault="000E58BE" w:rsidP="000E58BE">
      <w:pPr>
        <w:jc w:val="center"/>
        <w:rPr>
          <w:b/>
        </w:rPr>
      </w:pPr>
      <w:r>
        <w:rPr>
          <w:b/>
        </w:rPr>
        <w:t>10. Проведение работ при строительстве, ремонте,</w:t>
      </w:r>
    </w:p>
    <w:p w:rsidR="000E58BE" w:rsidRDefault="000E58BE" w:rsidP="000E58BE">
      <w:pPr>
        <w:jc w:val="center"/>
      </w:pPr>
      <w:r>
        <w:rPr>
          <w:b/>
        </w:rPr>
        <w:t>реконструкции коммуникаций</w:t>
      </w:r>
    </w:p>
    <w:p w:rsidR="000E58BE" w:rsidRDefault="000E58BE" w:rsidP="000E58BE">
      <w:pPr>
        <w:ind w:firstLine="540"/>
        <w:jc w:val="both"/>
      </w:pPr>
    </w:p>
    <w:p w:rsidR="000E58BE" w:rsidRDefault="000E58BE" w:rsidP="000E58BE">
      <w:pPr>
        <w:ind w:firstLine="540"/>
        <w:jc w:val="both"/>
      </w:pPr>
      <w:r>
        <w:t>10.1.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сельского поселения.</w:t>
      </w:r>
    </w:p>
    <w:p w:rsidR="000E58BE" w:rsidRDefault="000E58BE" w:rsidP="000E58BE">
      <w:pPr>
        <w:ind w:firstLine="540"/>
        <w:jc w:val="both"/>
      </w:pPr>
      <w:r>
        <w:t>Начинать аварийные работы владельцам сетей только по телефонограмме или по уведомлению Администрации поселения с последующим оформлением разрешения в 3-дневный срок.</w:t>
      </w:r>
    </w:p>
    <w:p w:rsidR="000E58BE" w:rsidRDefault="000E58BE" w:rsidP="000E58BE">
      <w:pPr>
        <w:ind w:firstLine="540"/>
        <w:jc w:val="both"/>
      </w:pPr>
      <w:r>
        <w:t xml:space="preserve">10.2. Администрация сельского поселения выдает разрешение на производство работ по </w:t>
      </w:r>
      <w:r>
        <w:lastRenderedPageBreak/>
        <w:t>строительству, реконструкции, ремонту коммуникаций  при предъявлении:</w:t>
      </w:r>
    </w:p>
    <w:p w:rsidR="000E58BE" w:rsidRDefault="000E58BE" w:rsidP="000E58BE">
      <w:pPr>
        <w:ind w:firstLine="540"/>
        <w:jc w:val="both"/>
      </w:pPr>
      <w: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0E58BE" w:rsidRDefault="000E58BE" w:rsidP="000E58BE">
      <w:pPr>
        <w:ind w:firstLine="540"/>
        <w:jc w:val="both"/>
      </w:pPr>
      <w: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0E58BE" w:rsidRDefault="000E58BE" w:rsidP="000E58BE">
      <w:pPr>
        <w:ind w:firstLine="540"/>
        <w:jc w:val="both"/>
      </w:pPr>
      <w:r>
        <w:t>- условий производства работ, согласованных с Администрацией сельского поселения</w:t>
      </w:r>
    </w:p>
    <w:p w:rsidR="000E58BE" w:rsidRDefault="000E58BE" w:rsidP="000E58BE">
      <w:pPr>
        <w:ind w:firstLine="540"/>
        <w:jc w:val="both"/>
      </w:pPr>
      <w: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 реконструкции,  ремонту коммуникаций.</w:t>
      </w:r>
    </w:p>
    <w:p w:rsidR="000E58BE" w:rsidRDefault="000E58BE" w:rsidP="000E58BE">
      <w:pPr>
        <w:ind w:firstLine="540"/>
        <w:jc w:val="both"/>
      </w:pPr>
      <w: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0E58BE" w:rsidRDefault="000E58BE" w:rsidP="000E58BE">
      <w:pPr>
        <w:ind w:firstLine="540"/>
        <w:jc w:val="both"/>
      </w:pPr>
      <w:r>
        <w:t>10.3. Допускается прокладка подземных коммуникаций под проезжей частью улиц, проездами, а также под тротуарами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0E58BE" w:rsidRDefault="000E58BE" w:rsidP="000E58BE">
      <w:pPr>
        <w:ind w:firstLine="540"/>
        <w:jc w:val="both"/>
      </w:pPr>
      <w:r>
        <w:t>Не допускается применение кирпича в конструкциях, подземных коммуникациях, расположенных под проезжей частью.</w:t>
      </w:r>
    </w:p>
    <w:p w:rsidR="000E58BE" w:rsidRDefault="000E58BE" w:rsidP="000E58BE">
      <w:pPr>
        <w:ind w:firstLine="540"/>
        <w:jc w:val="both"/>
      </w:pPr>
      <w:r>
        <w:t>10.4. В целях исключения возможного разрытия вновь построенных (реконструированных) улиц, скверов,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обязаны сообщить в Администрацию сельского поселения о намеченных работах по прокладке коммуникаций с указанием предполагаемых сроков производства работ.</w:t>
      </w:r>
    </w:p>
    <w:p w:rsidR="000E58BE" w:rsidRDefault="000E58BE" w:rsidP="000E58BE">
      <w:pPr>
        <w:ind w:firstLine="540"/>
        <w:jc w:val="both"/>
      </w:pPr>
      <w:r>
        <w:t xml:space="preserve">10.5. </w:t>
      </w:r>
      <w:proofErr w:type="gramStart"/>
      <w:r>
        <w:t>Организации, получившие разрешение на производство работ, в сроки, согласованные с Администрацией сельского поселения, обязаны  ликвидировать в полном объеме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работ.</w:t>
      </w:r>
      <w:proofErr w:type="gramEnd"/>
    </w:p>
    <w:p w:rsidR="000E58BE" w:rsidRDefault="000E58BE" w:rsidP="000E58BE">
      <w:pPr>
        <w:ind w:firstLine="540"/>
        <w:jc w:val="both"/>
      </w:pPr>
      <w:r>
        <w:t>10.6. До начала производства работ по разрытию необходимо:</w:t>
      </w:r>
    </w:p>
    <w:p w:rsidR="000E58BE" w:rsidRDefault="000E58BE" w:rsidP="000E58BE">
      <w:pPr>
        <w:ind w:firstLine="540"/>
        <w:jc w:val="both"/>
      </w:pPr>
      <w:r>
        <w:t>10.6.1. Установить дорожные знаки в соответствии с согласованной схемой;</w:t>
      </w:r>
    </w:p>
    <w:p w:rsidR="000E58BE" w:rsidRDefault="000E58BE" w:rsidP="000E58BE">
      <w:pPr>
        <w:ind w:firstLine="540"/>
        <w:jc w:val="both"/>
      </w:pPr>
      <w:r>
        <w:t>10.6.2.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E58BE" w:rsidRDefault="000E58BE" w:rsidP="000E58BE">
      <w:pPr>
        <w:ind w:firstLine="540"/>
        <w:jc w:val="both"/>
      </w:pPr>
      <w: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0E58BE" w:rsidRDefault="000E58BE" w:rsidP="000E58BE">
      <w:pPr>
        <w:ind w:firstLine="540"/>
        <w:jc w:val="both"/>
      </w:pPr>
      <w:r>
        <w:t xml:space="preserve">Ограждение необходимо выполнять </w:t>
      </w:r>
      <w:proofErr w:type="gramStart"/>
      <w:r>
        <w:t>сплошным</w:t>
      </w:r>
      <w:proofErr w:type="gramEnd"/>
      <w:r>
        <w:t xml:space="preserve"> и надежным, предотвращающим попадание посторонних на стройплощадку.</w:t>
      </w:r>
    </w:p>
    <w:p w:rsidR="000E58BE" w:rsidRDefault="000E58BE" w:rsidP="000E58BE">
      <w:pPr>
        <w:ind w:firstLine="540"/>
        <w:jc w:val="both"/>
      </w:pPr>
      <w:r>
        <w:t>10.6.3.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0E58BE" w:rsidRDefault="000E58BE" w:rsidP="000E58BE">
      <w:pPr>
        <w:ind w:firstLine="540"/>
        <w:jc w:val="both"/>
      </w:pPr>
      <w:r>
        <w:t>10.6.4.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E58BE" w:rsidRDefault="000E58BE" w:rsidP="000E58BE">
      <w:pPr>
        <w:ind w:firstLine="540"/>
        <w:jc w:val="both"/>
      </w:pPr>
      <w:r>
        <w:t xml:space="preserve">10.7.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t>контроль за</w:t>
      </w:r>
      <w:proofErr w:type="gramEnd"/>
      <w:r>
        <w:t xml:space="preserve"> выполнением Правил эксплуатации.</w:t>
      </w:r>
    </w:p>
    <w:p w:rsidR="000E58BE" w:rsidRDefault="000E58BE" w:rsidP="000E58BE">
      <w:pPr>
        <w:ind w:firstLine="540"/>
        <w:jc w:val="both"/>
      </w:pPr>
      <w:r>
        <w:t>10.8. В разрешении в обязательном порядке устанавливаются сроки и условия производства работ.</w:t>
      </w:r>
    </w:p>
    <w:p w:rsidR="000E58BE" w:rsidRDefault="000E58BE" w:rsidP="000E58BE">
      <w:pPr>
        <w:ind w:firstLine="540"/>
        <w:jc w:val="both"/>
      </w:pPr>
      <w:r>
        <w:t>10.9.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E58BE" w:rsidRDefault="000E58BE" w:rsidP="000E58BE">
      <w:pPr>
        <w:ind w:firstLine="540"/>
        <w:jc w:val="both"/>
      </w:pPr>
      <w:r>
        <w:t xml:space="preserve">Особые условия подлежат неукоснительному соблюдению строительной организацией, </w:t>
      </w:r>
      <w:r>
        <w:lastRenderedPageBreak/>
        <w:t>производящей земляные работы.</w:t>
      </w:r>
    </w:p>
    <w:p w:rsidR="000E58BE" w:rsidRDefault="000E58BE" w:rsidP="000E58BE">
      <w:pPr>
        <w:ind w:firstLine="540"/>
        <w:jc w:val="both"/>
      </w:pPr>
      <w:r>
        <w:t xml:space="preserve">10.10.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t>топооснове</w:t>
      </w:r>
      <w:proofErr w:type="spellEnd"/>
      <w:r>
        <w:t>.</w:t>
      </w:r>
    </w:p>
    <w:p w:rsidR="000E58BE" w:rsidRDefault="000E58BE" w:rsidP="000E58BE">
      <w:pPr>
        <w:ind w:firstLine="540"/>
        <w:jc w:val="both"/>
      </w:pPr>
      <w:r>
        <w:t>10.11. При производстве работ на проезжей части улиц асфальт и щебень в пределах траншеи  производитель работ обязан разбирать и вывозить в специально отведенное место.</w:t>
      </w:r>
    </w:p>
    <w:p w:rsidR="000E58BE" w:rsidRDefault="000E58BE" w:rsidP="000E58BE">
      <w:pPr>
        <w:ind w:firstLine="540"/>
        <w:jc w:val="both"/>
      </w:pPr>
      <w:r>
        <w:t>Бордюр разбирается, складируется на месте производства работ для дальнейшей установки.</w:t>
      </w:r>
    </w:p>
    <w:p w:rsidR="000E58BE" w:rsidRDefault="000E58BE" w:rsidP="000E58BE">
      <w:pPr>
        <w:ind w:firstLine="540"/>
        <w:jc w:val="both"/>
      </w:pPr>
      <w:r>
        <w:t>Производитель работ обязан вывозить грунт при производстве работ на улицах, застроенных территориях.</w:t>
      </w:r>
    </w:p>
    <w:p w:rsidR="000E58BE" w:rsidRDefault="000E58BE" w:rsidP="000E58BE">
      <w:pPr>
        <w:ind w:firstLine="540"/>
        <w:jc w:val="both"/>
      </w:pPr>
      <w:r>
        <w:t>При необходимости строительная организация может обеспечивать планировку грунта на отвале.</w:t>
      </w:r>
    </w:p>
    <w:p w:rsidR="000E58BE" w:rsidRDefault="000E58BE" w:rsidP="000E58BE">
      <w:pPr>
        <w:ind w:firstLine="540"/>
        <w:jc w:val="both"/>
      </w:pPr>
      <w:r>
        <w:t>10.12.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0E58BE" w:rsidRDefault="000E58BE" w:rsidP="000E58BE">
      <w:pPr>
        <w:ind w:firstLine="540"/>
        <w:jc w:val="both"/>
      </w:pPr>
      <w: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0E58BE" w:rsidRDefault="000E58BE" w:rsidP="000E58BE">
      <w:pPr>
        <w:ind w:firstLine="540"/>
        <w:jc w:val="both"/>
      </w:pPr>
      <w:r>
        <w:t>10.13. Засыпка траншеи до выполнения геодезической съемки не допускается. Организации, получившей разрешение на проведение земляных работ, до окончания работ необходимо произвести геодезическую съемку.</w:t>
      </w:r>
    </w:p>
    <w:p w:rsidR="000E58BE" w:rsidRDefault="000E58BE" w:rsidP="000E58BE">
      <w:pPr>
        <w:ind w:firstLine="540"/>
        <w:jc w:val="both"/>
      </w:pPr>
      <w:r>
        <w:t>10.14.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E58BE" w:rsidRDefault="000E58BE" w:rsidP="000E58BE">
      <w:pPr>
        <w:ind w:firstLine="540"/>
        <w:jc w:val="both"/>
      </w:pPr>
      <w:r>
        <w:t>10.15.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E58BE" w:rsidRDefault="000E58BE" w:rsidP="000E58BE">
      <w:pPr>
        <w:ind w:firstLine="540"/>
        <w:jc w:val="both"/>
      </w:pPr>
      <w:r>
        <w:t>10.16.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устраняются организациями, получившими разрешение на производство работ, в течение суток.</w:t>
      </w:r>
    </w:p>
    <w:p w:rsidR="000E58BE" w:rsidRDefault="000E58BE" w:rsidP="000E58BE">
      <w:pPr>
        <w:ind w:firstLine="540"/>
        <w:jc w:val="both"/>
      </w:pPr>
      <w:r>
        <w:t>10.17.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0E58BE" w:rsidRDefault="000E58BE" w:rsidP="000E58BE">
      <w:pPr>
        <w:shd w:val="clear" w:color="auto" w:fill="FFFFFF"/>
        <w:ind w:firstLine="709"/>
        <w:jc w:val="both"/>
      </w:pPr>
    </w:p>
    <w:p w:rsidR="000E58BE" w:rsidRDefault="000E58BE" w:rsidP="000E58BE">
      <w:pPr>
        <w:jc w:val="center"/>
        <w:rPr>
          <w:b/>
          <w:bCs/>
        </w:rPr>
      </w:pPr>
      <w:r>
        <w:rPr>
          <w:b/>
          <w:bCs/>
        </w:rPr>
        <w:t xml:space="preserve">11. Содержание животных в </w:t>
      </w:r>
      <w:proofErr w:type="spellStart"/>
      <w:r>
        <w:rPr>
          <w:b/>
          <w:bCs/>
        </w:rPr>
        <w:t>Ходзинском</w:t>
      </w:r>
      <w:proofErr w:type="spellEnd"/>
      <w:r>
        <w:rPr>
          <w:b/>
          <w:bCs/>
        </w:rPr>
        <w:t xml:space="preserve"> сельском  поселении</w:t>
      </w:r>
    </w:p>
    <w:p w:rsidR="000E58BE" w:rsidRDefault="000E58BE" w:rsidP="000E58BE">
      <w:pPr>
        <w:jc w:val="center"/>
        <w:rPr>
          <w:b/>
          <w:bCs/>
        </w:rPr>
      </w:pP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11.1.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11.2.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11.3.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11.4. Выпас сельскохозяйственных животных осуществляется на специально отведенных Администрацией местах выпаса под наблюдением владельца или уполномоченного им лица.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>11.5. Отлов собак и кошек производится 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E58BE" w:rsidRDefault="000E58BE" w:rsidP="000E58BE">
      <w:pPr>
        <w:ind w:firstLine="540"/>
        <w:jc w:val="both"/>
        <w:rPr>
          <w:bCs/>
        </w:rPr>
      </w:pPr>
      <w:r>
        <w:rPr>
          <w:bCs/>
        </w:rPr>
        <w:t xml:space="preserve">11.6. Отлов бродячих животных осуществляется специализированными организациями по договорам с Администрацией 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поселения  в пределах средств, предусмотренных в бюджете муниципального образования сельского поселения на эти цели.</w:t>
      </w:r>
    </w:p>
    <w:p w:rsidR="000E58BE" w:rsidRDefault="000E58BE" w:rsidP="000E58BE">
      <w:pPr>
        <w:ind w:firstLine="540"/>
        <w:jc w:val="both"/>
      </w:pPr>
      <w:r>
        <w:rPr>
          <w:bCs/>
        </w:rPr>
        <w:t xml:space="preserve">11.7. Порядок содержания домашних животных на территории 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сельского поселения  устанавливается решением Муниципального совета 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сельского поселения.</w:t>
      </w:r>
    </w:p>
    <w:p w:rsidR="000E58BE" w:rsidRDefault="000E58BE" w:rsidP="000E58BE">
      <w:pPr>
        <w:jc w:val="center"/>
      </w:pPr>
    </w:p>
    <w:p w:rsidR="000E58BE" w:rsidRDefault="000E58BE" w:rsidP="000E58BE">
      <w:pPr>
        <w:jc w:val="center"/>
      </w:pPr>
      <w:r>
        <w:rPr>
          <w:b/>
        </w:rPr>
        <w:t>12. Особые требования к доступности среды населенных пунктов</w:t>
      </w:r>
    </w:p>
    <w:p w:rsidR="000E58BE" w:rsidRDefault="000E58BE" w:rsidP="000E58BE">
      <w:pPr>
        <w:jc w:val="center"/>
      </w:pPr>
    </w:p>
    <w:p w:rsidR="000E58BE" w:rsidRDefault="000E58BE" w:rsidP="000E58BE">
      <w:pPr>
        <w:ind w:firstLine="540"/>
        <w:jc w:val="both"/>
      </w:pPr>
      <w:r>
        <w:t xml:space="preserve">12.1.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</w:t>
      </w:r>
      <w:r>
        <w:lastRenderedPageBreak/>
        <w:t>техническими средствами, способствующими передвижению престарелых и инвалидов.</w:t>
      </w:r>
    </w:p>
    <w:p w:rsidR="000E58BE" w:rsidRDefault="000E58BE" w:rsidP="000E58BE">
      <w:pPr>
        <w:ind w:firstLine="540"/>
        <w:jc w:val="both"/>
      </w:pPr>
      <w:r>
        <w:t>12.2. Заказчик обязан при новом строительстве осуществлять проектирование, строительство, установка технических средств и оборудования, способствующих передвижению пожилых лиц и инвалидов в соответствии с утвержденной проектной документацией.</w:t>
      </w:r>
    </w:p>
    <w:p w:rsidR="000E58BE" w:rsidRDefault="000E58BE" w:rsidP="000E58BE">
      <w:pPr>
        <w:ind w:firstLine="540"/>
        <w:jc w:val="both"/>
      </w:pPr>
    </w:p>
    <w:p w:rsidR="000E58BE" w:rsidRDefault="000E58BE" w:rsidP="000E58BE">
      <w:pPr>
        <w:shd w:val="clear" w:color="auto" w:fill="FFFFFF"/>
        <w:jc w:val="center"/>
        <w:rPr>
          <w:b/>
        </w:rPr>
      </w:pPr>
      <w:r>
        <w:rPr>
          <w:b/>
        </w:rPr>
        <w:t xml:space="preserve">13.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Правил</w:t>
      </w:r>
    </w:p>
    <w:p w:rsidR="000E58BE" w:rsidRDefault="000E58BE" w:rsidP="000E58BE">
      <w:pPr>
        <w:shd w:val="clear" w:color="auto" w:fill="FFFFFF"/>
        <w:jc w:val="center"/>
        <w:rPr>
          <w:b/>
        </w:rPr>
      </w:pPr>
    </w:p>
    <w:p w:rsidR="000E58BE" w:rsidRDefault="000E58BE" w:rsidP="000E58BE">
      <w:pPr>
        <w:ind w:firstLine="708"/>
      </w:pPr>
      <w:r>
        <w:t>13.1.</w:t>
      </w:r>
      <w:r>
        <w:tab/>
      </w:r>
      <w:proofErr w:type="gramStart"/>
      <w:r>
        <w:t>Контроль за</w:t>
      </w:r>
      <w:proofErr w:type="gramEnd"/>
      <w:r>
        <w:t xml:space="preserve"> соблюдением настоящих Правил осуществляют должностные лица, наделенные полномочиями по контролю за соблюдением нормативных правовых актов органов местного самоуправления.</w:t>
      </w:r>
    </w:p>
    <w:p w:rsidR="000E58BE" w:rsidRDefault="000E58BE" w:rsidP="000E58BE">
      <w:pPr>
        <w:ind w:firstLine="708"/>
      </w:pPr>
      <w:r>
        <w:t>13.2.</w:t>
      </w:r>
      <w:r>
        <w:tab/>
        <w:t>В случае выявления фактов нарушений Правил уполномоченные должностные лица вправе:</w:t>
      </w:r>
    </w:p>
    <w:p w:rsidR="000E58BE" w:rsidRDefault="000E58BE" w:rsidP="000E58BE">
      <w:pPr>
        <w:numPr>
          <w:ilvl w:val="0"/>
          <w:numId w:val="8"/>
        </w:numPr>
        <w:shd w:val="clear" w:color="auto" w:fill="FFFFFF"/>
        <w:tabs>
          <w:tab w:val="left" w:pos="0"/>
          <w:tab w:val="left" w:pos="785"/>
        </w:tabs>
        <w:jc w:val="both"/>
      </w:pPr>
      <w:r>
        <w:t>выдать предписание об устранении нарушений;</w:t>
      </w:r>
    </w:p>
    <w:p w:rsidR="000E58BE" w:rsidRDefault="000E58BE" w:rsidP="000E58BE">
      <w:pPr>
        <w:shd w:val="clear" w:color="auto" w:fill="FFFFFF"/>
        <w:tabs>
          <w:tab w:val="left" w:pos="785"/>
        </w:tabs>
        <w:ind w:firstLine="709"/>
        <w:jc w:val="both"/>
      </w:pPr>
      <w:r>
        <w:t xml:space="preserve">- обратиться в суд с заявлением (исковым заявлением) о признании </w:t>
      </w:r>
      <w:proofErr w:type="gramStart"/>
      <w:r>
        <w:t>незаконными</w:t>
      </w:r>
      <w:proofErr w:type="gramEnd"/>
      <w:r>
        <w:t xml:space="preserve"> действий (бездействия) физических и (или) юридических лиц, нарушающих Правила, и о возмещении ущерба.</w:t>
      </w:r>
    </w:p>
    <w:p w:rsidR="000E58BE" w:rsidRDefault="000E58BE" w:rsidP="000E58BE">
      <w:pPr>
        <w:pStyle w:val="c"/>
        <w:spacing w:before="0" w:after="0"/>
        <w:jc w:val="center"/>
      </w:pPr>
    </w:p>
    <w:p w:rsidR="000E58BE" w:rsidRDefault="000E58BE" w:rsidP="000E58BE">
      <w:pPr>
        <w:pStyle w:val="cb"/>
        <w:spacing w:before="0" w:after="0"/>
        <w:jc w:val="center"/>
      </w:pPr>
    </w:p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0E58BE" w:rsidRDefault="000E58BE" w:rsidP="000E58BE"/>
    <w:p w:rsidR="004966DC" w:rsidRDefault="004966DC"/>
    <w:sectPr w:rsidR="0049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suff w:val="nothing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1"/>
      <w:numFmt w:val="bullet"/>
      <w:suff w:val="nothing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E"/>
    <w:multiLevelType w:val="multilevel"/>
    <w:tmpl w:val="0000000E"/>
    <w:lvl w:ilvl="0">
      <w:start w:val="1"/>
      <w:numFmt w:val="bullet"/>
      <w:suff w:val="nothing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F"/>
    <w:multiLevelType w:val="multilevel"/>
    <w:tmpl w:val="0000000F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2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10"/>
    <w:multiLevelType w:val="multilevel"/>
    <w:tmpl w:val="00000010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11"/>
    <w:multiLevelType w:val="multilevel"/>
    <w:tmpl w:val="00000011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0000033"/>
    <w:multiLevelType w:val="multilevel"/>
    <w:tmpl w:val="000000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  <w:sz w:val="22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34"/>
    <w:multiLevelType w:val="multilevel"/>
    <w:tmpl w:val="0000003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22"/>
    <w:rsid w:val="000E58BE"/>
    <w:rsid w:val="00185622"/>
    <w:rsid w:val="004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0E58BE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67"/>
    <w:rsid w:val="000E58BE"/>
  </w:style>
  <w:style w:type="paragraph" w:customStyle="1" w:styleId="c">
    <w:name w:val="c"/>
    <w:basedOn w:val="a"/>
    <w:rsid w:val="000E58BE"/>
    <w:pPr>
      <w:spacing w:before="100" w:after="100"/>
    </w:pPr>
  </w:style>
  <w:style w:type="paragraph" w:customStyle="1" w:styleId="ConsPlusTitle">
    <w:name w:val="ConsPlusTitle"/>
    <w:uiPriority w:val="6"/>
    <w:rsid w:val="000E58BE"/>
    <w:pPr>
      <w:widowControl w:val="0"/>
      <w:suppressAutoHyphens/>
      <w:spacing w:after="0" w:line="100" w:lineRule="atLeast"/>
      <w:textAlignment w:val="baseline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">
    <w:name w:val="Абзац списка2"/>
    <w:basedOn w:val="a"/>
    <w:uiPriority w:val="67"/>
    <w:rsid w:val="000E58BE"/>
    <w:pPr>
      <w:spacing w:after="200"/>
      <w:ind w:left="720"/>
    </w:pPr>
  </w:style>
  <w:style w:type="paragraph" w:customStyle="1" w:styleId="10">
    <w:name w:val="Абзац списка1"/>
    <w:basedOn w:val="a"/>
    <w:uiPriority w:val="67"/>
    <w:rsid w:val="000E58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Обычный (веб)1"/>
    <w:basedOn w:val="a"/>
    <w:uiPriority w:val="68"/>
    <w:rsid w:val="000E58BE"/>
    <w:pPr>
      <w:spacing w:before="100" w:after="100"/>
    </w:pPr>
    <w:rPr>
      <w:rFonts w:cs="Arial"/>
      <w:color w:val="003300"/>
      <w:szCs w:val="21"/>
    </w:rPr>
  </w:style>
  <w:style w:type="paragraph" w:customStyle="1" w:styleId="cb">
    <w:name w:val="cb"/>
    <w:basedOn w:val="a"/>
    <w:rsid w:val="000E58BE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0E58BE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67"/>
    <w:rsid w:val="000E58BE"/>
  </w:style>
  <w:style w:type="paragraph" w:customStyle="1" w:styleId="c">
    <w:name w:val="c"/>
    <w:basedOn w:val="a"/>
    <w:rsid w:val="000E58BE"/>
    <w:pPr>
      <w:spacing w:before="100" w:after="100"/>
    </w:pPr>
  </w:style>
  <w:style w:type="paragraph" w:customStyle="1" w:styleId="ConsPlusTitle">
    <w:name w:val="ConsPlusTitle"/>
    <w:uiPriority w:val="6"/>
    <w:rsid w:val="000E58BE"/>
    <w:pPr>
      <w:widowControl w:val="0"/>
      <w:suppressAutoHyphens/>
      <w:spacing w:after="0" w:line="100" w:lineRule="atLeast"/>
      <w:textAlignment w:val="baseline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">
    <w:name w:val="Абзац списка2"/>
    <w:basedOn w:val="a"/>
    <w:uiPriority w:val="67"/>
    <w:rsid w:val="000E58BE"/>
    <w:pPr>
      <w:spacing w:after="200"/>
      <w:ind w:left="720"/>
    </w:pPr>
  </w:style>
  <w:style w:type="paragraph" w:customStyle="1" w:styleId="10">
    <w:name w:val="Абзац списка1"/>
    <w:basedOn w:val="a"/>
    <w:uiPriority w:val="67"/>
    <w:rsid w:val="000E58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Обычный (веб)1"/>
    <w:basedOn w:val="a"/>
    <w:uiPriority w:val="68"/>
    <w:rsid w:val="000E58BE"/>
    <w:pPr>
      <w:spacing w:before="100" w:after="100"/>
    </w:pPr>
    <w:rPr>
      <w:rFonts w:cs="Arial"/>
      <w:color w:val="003300"/>
      <w:szCs w:val="21"/>
    </w:rPr>
  </w:style>
  <w:style w:type="paragraph" w:customStyle="1" w:styleId="cb">
    <w:name w:val="cb"/>
    <w:basedOn w:val="a"/>
    <w:rsid w:val="000E58BE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6570</Words>
  <Characters>37455</Characters>
  <Application>Microsoft Office Word</Application>
  <DocSecurity>0</DocSecurity>
  <Lines>312</Lines>
  <Paragraphs>87</Paragraphs>
  <ScaleCrop>false</ScaleCrop>
  <Company>SPecialiST RePack</Company>
  <LinksUpToDate>false</LinksUpToDate>
  <CharactersWithSpaces>43938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2017-08-29T11:50:00Z</dcterms:created>
  <dcterms:modified xsi:type="dcterms:W3CDTF">2017-08-29T12:18:00Z</dcterms:modified>
</cp:coreProperties>
</file>