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  <w:lang w:val="ru-RU"/>
        </w:rPr>
        <w:t xml:space="preserve">ПОСТАНОВЛЕНИЕ 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</w:t>
      </w:r>
      <w:r>
        <w:rPr>
          <w:b/>
          <w:bCs/>
          <w:sz w:val="26"/>
          <w:szCs w:val="26"/>
          <w:lang w:val="ru-RU"/>
        </w:rPr>
        <w:t xml:space="preserve"> Главы администрации МО «Ходзинское сельское поселение»</w:t>
      </w: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>
        <w:rPr>
          <w:b/>
          <w:bCs/>
          <w:sz w:val="26"/>
          <w:szCs w:val="26"/>
          <w:lang w:val="ru-RU"/>
        </w:rPr>
        <w:t>«</w:t>
      </w:r>
      <w:r>
        <w:rPr>
          <w:b/>
          <w:bCs/>
          <w:sz w:val="26"/>
          <w:szCs w:val="26"/>
          <w:u w:val="single"/>
          <w:lang w:val="ru-RU"/>
        </w:rPr>
        <w:t>_12__</w:t>
      </w:r>
      <w:r>
        <w:rPr>
          <w:b/>
          <w:bCs/>
          <w:sz w:val="26"/>
          <w:szCs w:val="26"/>
          <w:lang w:val="ru-RU"/>
        </w:rPr>
        <w:t xml:space="preserve">» </w:t>
      </w:r>
      <w:r>
        <w:rPr>
          <w:b/>
          <w:bCs/>
          <w:sz w:val="26"/>
          <w:szCs w:val="26"/>
          <w:u w:val="single"/>
          <w:lang w:val="ru-RU"/>
        </w:rPr>
        <w:t xml:space="preserve">__04_ </w:t>
      </w:r>
      <w:r>
        <w:rPr>
          <w:b/>
          <w:bCs/>
          <w:sz w:val="26"/>
          <w:szCs w:val="26"/>
          <w:lang w:val="ru-RU"/>
        </w:rPr>
        <w:t xml:space="preserve">2019г.                          </w:t>
      </w:r>
      <w:r>
        <w:rPr>
          <w:b/>
          <w:bCs/>
          <w:sz w:val="26"/>
          <w:szCs w:val="26"/>
          <w:u w:val="single"/>
          <w:lang w:val="ru-RU"/>
        </w:rPr>
        <w:t>____9____</w:t>
      </w:r>
      <w:r>
        <w:rPr>
          <w:b/>
          <w:bCs/>
          <w:sz w:val="26"/>
          <w:szCs w:val="26"/>
          <w:lang w:val="ru-RU"/>
        </w:rPr>
        <w:t xml:space="preserve">                                         а.Ходзь</w:t>
      </w:r>
    </w:p>
    <w:p w:rsidR="005E24B7" w:rsidRDefault="005E24B7" w:rsidP="005E24B7">
      <w:pPr>
        <w:rPr>
          <w:b/>
          <w:bCs/>
          <w:sz w:val="26"/>
          <w:szCs w:val="26"/>
          <w:lang w:val="ru-RU"/>
        </w:rPr>
      </w:pPr>
    </w:p>
    <w:p w:rsidR="005E24B7" w:rsidRDefault="005E24B7" w:rsidP="005E24B7">
      <w:pPr>
        <w:rPr>
          <w:b/>
          <w:bCs/>
          <w:sz w:val="26"/>
          <w:szCs w:val="26"/>
          <w:lang w:val="ru-RU"/>
        </w:rPr>
      </w:pPr>
    </w:p>
    <w:p w:rsidR="005E24B7" w:rsidRDefault="005E24B7" w:rsidP="005E24B7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Об утверждении Положения об Архиве </w:t>
      </w:r>
    </w:p>
    <w:p w:rsidR="005E24B7" w:rsidRDefault="005E24B7" w:rsidP="005E24B7">
      <w:pPr>
        <w:rPr>
          <w:b/>
          <w:bCs/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В соответствии с Законодательными актами Российской Федерации и Республики Адыгея, регламентирующими деятельность архивной службы, постановляю:</w:t>
      </w: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Утвердить Положение об Архиве администрации Ходзинского сельского поселения (прилагается).</w:t>
      </w: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sz w:val="26"/>
          <w:szCs w:val="26"/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Глава администрации МО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«Ходзинское сельское поселение»                                                     Р.М.Тлостнаков 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 Согласовано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Приложение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>Отдел  по делам                                                                        к постановлению главы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>архивов администрации                                                          администрации МО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МО «Кошехабльский район»                                                  «Ходзинское сельское  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поселение»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Зав.отделом по делам архивов                                                </w:t>
      </w:r>
      <w:r>
        <w:rPr>
          <w:b/>
          <w:bCs/>
          <w:u w:val="single"/>
          <w:lang w:val="ru-RU"/>
        </w:rPr>
        <w:t>__2019 г. №_________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_________________</w:t>
      </w:r>
      <w:r>
        <w:rPr>
          <w:b/>
          <w:bCs/>
          <w:lang w:val="ru-RU"/>
        </w:rPr>
        <w:t xml:space="preserve">З.Д.Патокова </w:t>
      </w:r>
    </w:p>
    <w:p w:rsidR="005E24B7" w:rsidRDefault="005E24B7" w:rsidP="005E24B7">
      <w:pPr>
        <w:rPr>
          <w:b/>
          <w:bCs/>
          <w:u w:val="single"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ПОЛОЖЕНИЕ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об Архиве администрации муниципального образования 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«Ходзинское сельское поселение»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Общие положения</w:t>
      </w: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Положение об архиве организации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2016г. № 293 «Вопросы Федерального архивного агентства» (Собрание законодательства Российской Федерации, 2016, № 26, ст.4034).</w:t>
      </w:r>
    </w:p>
    <w:p w:rsidR="005E24B7" w:rsidRDefault="005E24B7" w:rsidP="005E24B7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Положение распространяется на архивы организаций, выступающих источниками комплектования государственных, муниципальных архивов (далее-Архив организации).</w:t>
      </w:r>
    </w:p>
    <w:p w:rsidR="005E24B7" w:rsidRDefault="005E24B7" w:rsidP="005E24B7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государственной (муниципальный) архив, источником комплектования которого выступает организация.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>Организация разрабатывает положение об Архиве организации. Положение об Архиве  организации подлежит согласованию на предмет соответствии его Примерному положению с учетом состава документов, находящихся на хранении и подлежащих хранению в Архиве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 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lastRenderedPageBreak/>
        <w:t xml:space="preserve">  После согласования положение об Архиве организации утверждается руководителем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Архив организаций 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№43, ст.4169; 2006, №50, ст.5280; 2007, №49, ст.6079; 2008, № 20, ст.2253; 2010, № 19, ст.2291, №31, ст.4196; 2013, №7, ст.611 ; 2014, №40, ст.5320; 2015, № 48, ст.6723; 2016, № 10, ст.1317, №22, ст.3097; 2017, №25, ст.3596; 2018, №1, ст.19),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  <w:lang w:val="ru-RU"/>
        </w:rPr>
        <w:t xml:space="preserve">Состав документов Архива организации 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1"/>
          <w:numId w:val="4"/>
        </w:numPr>
        <w:rPr>
          <w:lang w:val="ru-RU"/>
        </w:rPr>
      </w:pPr>
      <w:r>
        <w:rPr>
          <w:lang w:val="ru-RU"/>
        </w:rPr>
        <w:t>Архив организации хранит: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 а) документы постоянного и временных (свыше 10 лет) сроков хранения, в том числе документы по личному составу,образовавшиеся в деятельности организации;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 б) документы постоянного хранения и документы по личному составу фонда (ов) организаций — предшественников (при их наличии);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 в) архивные фонды личного происхождения (при их наличии);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 г) фонд пользования (архива) (при наличии);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д) справочно- поисковые средства к документам и учетные документы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Архива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0"/>
          <w:numId w:val="5"/>
        </w:num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Задачи Архива организации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К задачам Архива организации относятся: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7.1.Организация хранения документов, состав которых предусмотрен главой </w:t>
      </w:r>
      <w:r>
        <w:rPr>
          <w:lang w:val="en-US"/>
        </w:rPr>
        <w:t>II</w:t>
      </w:r>
      <w:r w:rsidRPr="005E24B7">
        <w:rPr>
          <w:lang w:val="ru-RU"/>
        </w:rPr>
        <w:t xml:space="preserve"> </w:t>
      </w:r>
      <w:r>
        <w:rPr>
          <w:lang w:val="ru-RU"/>
        </w:rPr>
        <w:t xml:space="preserve">Примерного 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положения.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7.2. Комплектование Архива организации документами, образовавшимся в деятельности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7.3.Учет документов, находящихся на хранении в Архиве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7.4. Использование документов, находящихся на хранении в Архиве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5E24B7" w:rsidRDefault="005E24B7" w:rsidP="005E24B7">
      <w:pPr>
        <w:rPr>
          <w:b/>
          <w:bCs/>
          <w:lang w:val="ru-RU"/>
        </w:rPr>
      </w:pPr>
      <w:r>
        <w:rPr>
          <w:lang w:val="ru-RU"/>
        </w:rPr>
        <w:t xml:space="preserve">  </w:t>
      </w:r>
    </w:p>
    <w:p w:rsidR="005E24B7" w:rsidRDefault="005E24B7" w:rsidP="005E24B7">
      <w:pPr>
        <w:numPr>
          <w:ilvl w:val="0"/>
          <w:numId w:val="7"/>
        </w:numPr>
        <w:rPr>
          <w:b/>
          <w:bCs/>
          <w:lang w:val="ru-RU"/>
        </w:rPr>
      </w:pPr>
      <w:r>
        <w:rPr>
          <w:b/>
          <w:bCs/>
          <w:lang w:val="ru-RU"/>
        </w:rPr>
        <w:t>Функции Архива организации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Архив организации осуществляет следующие функции: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   8.1.Организует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  8.2.Ведет учет документов и фондов, находящихся на хранении в Архиве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 8.3.Представляет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8.4. Систематизирует и размещает документы, поступающие на хранение в Архив организации, образовавшихся в ходе осуществления деятельности организации.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8.5. Осуществляет подготовку и представляет: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а) на рассмотрении и согласование экспертной комиссии организации описи дел постоянного хранения, временных (свыше10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  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 далее — ЭПК архивного учреждения) описи дел постоянного хранения;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в) на согласование ЭПК архивного учреждения или государственного архива субъекта </w:t>
      </w:r>
      <w:r>
        <w:rPr>
          <w:lang w:val="ru-RU"/>
        </w:rPr>
        <w:lastRenderedPageBreak/>
        <w:t>Российской Федерации (муниципального архива), в случае наделения его соответствующими полномочиями , описи дел по личному составу;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 </w:t>
      </w: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 неисправимых повреждениях архивных документов;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8.6.Организует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t xml:space="preserve"> 8.7. Организует и проводит экспертизу ценности документов временных (свыше 10 лет)  сроков хранения, находящихся на хранении в Архиве организации в целях отборам документов для включения в состо</w:t>
      </w:r>
      <w:r>
        <w:rPr>
          <w:lang w:val="ru-RU"/>
        </w:rPr>
        <w:t>в Архивного фонда Российской Федерации, а также выявления документов, не подлежащих дальнейшему хранению.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8.8. Проводит мероприятия по обеспечению сохранности документов,  находящихся на хранении в Архиве организации. 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8.9. Организует информирование руководства и работников организации о составе и содержании документов Архива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8.10. Информирует пользователей по вопросам местонахождения архивных документов. 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8.11. Организует выдачу документов и дел для работы в читальном (просмотровом) зале или во временное пользование.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>8.13. Ведет учет использования документов Архива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r>
        <w:rPr>
          <w:lang w:val="ru-RU"/>
        </w:rPr>
        <w:t>8.14. Создает фонд пользования Архива организации и организует его использование.</w:t>
      </w:r>
    </w:p>
    <w:p w:rsidR="005E24B7" w:rsidRDefault="005E24B7" w:rsidP="005E24B7"/>
    <w:p w:rsidR="005E24B7" w:rsidRDefault="005E24B7" w:rsidP="005E24B7">
      <w:pPr>
        <w:rPr>
          <w:lang w:val="ru-RU"/>
        </w:rPr>
      </w:pPr>
      <w:r>
        <w:t>8.</w:t>
      </w:r>
      <w:r>
        <w:rPr>
          <w:lang w:val="ru-RU"/>
        </w:rPr>
        <w:t>15. Осуществляет ведение справочно-поисковых средств к документам Архива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>8.16.Участвует в разработке документов организации по вопросам архивного дела и делопроизводства.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>8.17. Оказывает методическую помощь.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а) службе делопроизводства организации в составлении номенклатуры дел, формировании и оформлении дел; 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b/>
          <w:bCs/>
          <w:lang w:val="ru-RU"/>
        </w:rPr>
      </w:pPr>
      <w:r>
        <w:rPr>
          <w:lang w:val="ru-RU"/>
        </w:rPr>
        <w:t xml:space="preserve">б) структурным подразделениям и работникам организации в подготовке документов к </w:t>
      </w:r>
      <w:r>
        <w:rPr>
          <w:lang w:val="ru-RU"/>
        </w:rPr>
        <w:lastRenderedPageBreak/>
        <w:t>передаче в Архив организации.</w:t>
      </w:r>
    </w:p>
    <w:p w:rsidR="005E24B7" w:rsidRDefault="005E24B7" w:rsidP="005E24B7">
      <w:pPr>
        <w:rPr>
          <w:b/>
          <w:bCs/>
          <w:lang w:val="ru-RU"/>
        </w:rPr>
      </w:pPr>
    </w:p>
    <w:p w:rsidR="005E24B7" w:rsidRDefault="005E24B7" w:rsidP="005E24B7">
      <w:pPr>
        <w:numPr>
          <w:ilvl w:val="0"/>
          <w:numId w:val="9"/>
        </w:numPr>
        <w:rPr>
          <w:lang w:val="ru-RU"/>
        </w:rPr>
      </w:pPr>
      <w:r>
        <w:rPr>
          <w:b/>
          <w:bCs/>
          <w:lang w:val="ru-RU"/>
        </w:rPr>
        <w:t>Права Архива организации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Архив организации имеет право: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а) представлять руководству организации предложения по совершенствованию организации хранения, комплектования, учета и и использование архивных документов в Архиве организации; 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б) запрашивать в структурных подразделениях организации сведения, необходимые для работы Архива организации.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в) давать рекомендации структурным подразделениям организации по вопросам, относящимся к компетенции Архива организации;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pPr>
        <w:rPr>
          <w:lang w:val="ru-RU"/>
        </w:rPr>
      </w:pPr>
      <w:r>
        <w:rPr>
          <w:lang w:val="ru-RU"/>
        </w:rPr>
        <w:t xml:space="preserve"> г) информировать структурные подразделения организации о необходимости передачи  документов в Архив организации в соответствии  с утвержденным графиком;</w:t>
      </w:r>
    </w:p>
    <w:p w:rsidR="005E24B7" w:rsidRDefault="005E24B7" w:rsidP="005E24B7">
      <w:pPr>
        <w:rPr>
          <w:lang w:val="ru-RU"/>
        </w:rPr>
      </w:pPr>
    </w:p>
    <w:p w:rsidR="005E24B7" w:rsidRDefault="005E24B7" w:rsidP="005E24B7">
      <w:r>
        <w:rPr>
          <w:lang w:val="ru-RU"/>
        </w:rPr>
        <w:t xml:space="preserve"> д) принимать участие в заседаниях Центральной экспертно-проверочной комиссии при Федеральном архивном агентстве, ЭПК архивного учреждения. </w:t>
      </w:r>
    </w:p>
    <w:p w:rsidR="00126CAB" w:rsidRDefault="00126CAB">
      <w:bookmarkStart w:id="0" w:name="_GoBack"/>
      <w:bookmarkEnd w:id="0"/>
    </w:p>
    <w:sectPr w:rsidR="00126C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9"/>
    <w:rsid w:val="00126CAB"/>
    <w:rsid w:val="005E24B7"/>
    <w:rsid w:val="00B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2019-05-24T12:02:00Z</dcterms:created>
  <dcterms:modified xsi:type="dcterms:W3CDTF">2019-05-24T12:02:00Z</dcterms:modified>
</cp:coreProperties>
</file>