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 w:rsidP="006508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B62E93" w:rsidRDefault="00B62E93" w:rsidP="006630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6630DA" w:rsidRDefault="006630DA" w:rsidP="006630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Вопрос-ответ: как получить невостребованные документы на недвижимость?</w:t>
      </w:r>
    </w:p>
    <w:p w:rsidR="00B62E93" w:rsidRPr="006630DA" w:rsidRDefault="00B62E93" w:rsidP="006630D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bookmarkStart w:id="0" w:name="_GoBack"/>
      <w:bookmarkEnd w:id="0"/>
    </w:p>
    <w:p w:rsidR="006630DA" w:rsidRP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i/>
          <w:color w:val="auto"/>
          <w:kern w:val="36"/>
          <w:sz w:val="28"/>
          <w:szCs w:val="28"/>
        </w:rPr>
        <w:t xml:space="preserve">В рамках рубрики «Вопрос – ответ» </w:t>
      </w:r>
      <w:proofErr w:type="spellStart"/>
      <w:r w:rsidRPr="006630DA">
        <w:rPr>
          <w:rFonts w:ascii="Times New Roman" w:hAnsi="Times New Roman"/>
          <w:bCs/>
          <w:i/>
          <w:color w:val="auto"/>
          <w:kern w:val="36"/>
          <w:sz w:val="28"/>
          <w:szCs w:val="28"/>
        </w:rPr>
        <w:t>Росреестр</w:t>
      </w:r>
      <w:proofErr w:type="spellEnd"/>
      <w:r w:rsidRPr="006630DA">
        <w:rPr>
          <w:rFonts w:ascii="Times New Roman" w:hAnsi="Times New Roman"/>
          <w:bCs/>
          <w:i/>
          <w:color w:val="auto"/>
          <w:kern w:val="36"/>
          <w:sz w:val="28"/>
          <w:szCs w:val="28"/>
        </w:rPr>
        <w:t xml:space="preserve"> еженедельно публикует материалы, посвященные разъяснению актуальных вопросов в сфере земли и недвижимости.</w:t>
      </w:r>
    </w:p>
    <w:p w:rsidR="006630DA" w:rsidRPr="009F6549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9F6549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Получив государственную услугу, заявители не всегда забирают документы вовремя. Однако не стоит переживать, если они вдруг понадобятся – все неполученные заявителями документы </w:t>
      </w:r>
      <w:proofErr w:type="gramStart"/>
      <w:r w:rsidRPr="009F6549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хранятся в архивах Росреестра и забрать их не составит</w:t>
      </w:r>
      <w:proofErr w:type="gramEnd"/>
      <w:r w:rsidRPr="009F6549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труда. Как это сделать, читайте в нашем материале.</w:t>
      </w:r>
    </w:p>
    <w:p w:rsidR="009F6549" w:rsidRPr="006630DA" w:rsidRDefault="009F6549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noProof/>
          <w:color w:val="auto"/>
          <w:kern w:val="36"/>
          <w:sz w:val="28"/>
          <w:szCs w:val="28"/>
        </w:rPr>
        <w:drawing>
          <wp:inline distT="0" distB="0" distL="0" distR="0">
            <wp:extent cx="3648075" cy="3648075"/>
            <wp:effectExtent l="0" t="0" r="9525" b="9525"/>
            <wp:docPr id="1" name="Рисунок 1" descr="C:\Users\user\Pictures\2022\Росреестр невостребованные\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\Росреестр невостребованные\1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0DA" w:rsidRPr="009F6549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9F6549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Сколько хранятся документы в офисах МФЦ?</w:t>
      </w:r>
    </w:p>
    <w:p w:rsidR="006630DA" w:rsidRP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Согласно поправкам в Федеральный закон от  13.07.2015 № 218-ФЗ «О государственной регистрации недвижимости», готовые к выдаче документы хранятся в офисах МФЦ 45 календарных дней.</w:t>
      </w:r>
    </w:p>
    <w:p w:rsidR="006630DA" w:rsidRPr="009F6549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9F6549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lastRenderedPageBreak/>
        <w:t>Куда МФЦ передает невостребованные документы на недвижимость?</w:t>
      </w:r>
    </w:p>
    <w:p w:rsidR="006630DA" w:rsidRP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Если в течение указанного времени заявитель или его законный представитель не забирают документы, то их передают на хранение в филиалы Федеральной кадастровой палаты Росреестра.</w:t>
      </w:r>
    </w:p>
    <w:p w:rsid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Объем документации, поступающей в архив, не ограничен. Документы можно запросить в любое удобное время.</w:t>
      </w:r>
    </w:p>
    <w:p w:rsidR="009F6549" w:rsidRPr="006630DA" w:rsidRDefault="009F6549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noProof/>
          <w:color w:val="auto"/>
          <w:kern w:val="36"/>
          <w:sz w:val="28"/>
          <w:szCs w:val="28"/>
        </w:rPr>
        <w:drawing>
          <wp:inline distT="0" distB="0" distL="0" distR="0">
            <wp:extent cx="4038600" cy="4038600"/>
            <wp:effectExtent l="0" t="0" r="0" b="0"/>
            <wp:docPr id="3" name="Рисунок 3" descr="C:\Users\user\Pictures\2022\Росреестр невостребованные\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\Росреестр невостребованные\2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0DA" w:rsidRPr="00B62E93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B62E93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Как узнать местонахождение документов?</w:t>
      </w:r>
    </w:p>
    <w:p w:rsidR="006630DA" w:rsidRP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Информацию о месте хранения невостребованных документов, способах и сроках их получения можно узнать, обратившись в один из филиалов Федеральной кадастровой палаты Росреестра (по телефону или лично) или позвонив в Ведомственный центр телефонного обслуживания Росреестра (ВЦТО): 8 (800) 100-34-34 (бесплатный круглосуточный номер для всех регионов России).</w:t>
      </w:r>
    </w:p>
    <w:p w:rsidR="006630DA" w:rsidRP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Запросить документы можно также в офисах МФЦ, но получить их возможно только в филиалах Федеральной кадастровой палаты Росреестра.</w:t>
      </w:r>
    </w:p>
    <w:p w:rsidR="006630DA" w:rsidRPr="00B62E93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B62E93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Где получить документы?</w:t>
      </w:r>
    </w:p>
    <w:p w:rsidR="006630DA" w:rsidRP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В филиалах Федеральной кадастровой палаты Росреестра невостребованные документы можно получить несколькими способами:</w:t>
      </w:r>
    </w:p>
    <w:p w:rsidR="006630DA" w:rsidRPr="00B62E93" w:rsidRDefault="006630DA" w:rsidP="00B62E93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B62E93">
        <w:rPr>
          <w:rFonts w:ascii="Times New Roman" w:hAnsi="Times New Roman"/>
          <w:bCs/>
          <w:color w:val="auto"/>
          <w:kern w:val="36"/>
          <w:sz w:val="28"/>
          <w:szCs w:val="28"/>
        </w:rPr>
        <w:t>по месту хранения документов (в день обращения);</w:t>
      </w:r>
    </w:p>
    <w:p w:rsidR="006630DA" w:rsidRPr="00B62E93" w:rsidRDefault="006630DA" w:rsidP="00B62E93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B62E93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независимо от места хранения документов, в том числе по экстерриториальному принципу (заявитель получит уведомление о доставке документов);</w:t>
      </w:r>
    </w:p>
    <w:p w:rsidR="006630DA" w:rsidRPr="00B62E93" w:rsidRDefault="006630DA" w:rsidP="00B62E93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B62E93">
        <w:rPr>
          <w:rFonts w:ascii="Times New Roman" w:hAnsi="Times New Roman"/>
          <w:bCs/>
          <w:color w:val="auto"/>
          <w:kern w:val="36"/>
          <w:sz w:val="28"/>
          <w:szCs w:val="28"/>
        </w:rPr>
        <w:t>курьерской доставкой (на платной основе).</w:t>
      </w:r>
    </w:p>
    <w:p w:rsidR="006630DA" w:rsidRP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Выбрать способ доставки документов можно в момент подачи заявления, сделав отметку в блоке «Способ получения документов».</w:t>
      </w:r>
    </w:p>
    <w:p w:rsid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Образцы заявлений можно найти на сайте Росреестра или Федеральной кадастровой палаты Росреестра в разделе «Банк документов».</w:t>
      </w:r>
    </w:p>
    <w:p w:rsidR="00B62E93" w:rsidRPr="006630DA" w:rsidRDefault="00B62E93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noProof/>
          <w:color w:val="auto"/>
          <w:kern w:val="36"/>
          <w:sz w:val="28"/>
          <w:szCs w:val="28"/>
        </w:rPr>
        <w:drawing>
          <wp:inline distT="0" distB="0" distL="0" distR="0">
            <wp:extent cx="3867150" cy="3867150"/>
            <wp:effectExtent l="0" t="0" r="0" b="0"/>
            <wp:docPr id="4" name="Рисунок 4" descr="C:\Users\user\Pictures\2022\Росреестр невостребованные\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\Росреестр невостребованные\3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93" w:rsidRDefault="00B62E93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6630DA" w:rsidRPr="00B62E93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B62E93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Какие документы необходимо предъявить для получения невостребованных документов?</w:t>
      </w:r>
    </w:p>
    <w:p w:rsid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Для получения услуги необходимо заполнить заявление о возврате невостребованных документов и предъявить документ, удостоверяющий личность. Если документы получает представитель заявителя, необходимо предоставить нотариально удостоверенную доверенность, содержащую соответствующие полномочия.</w:t>
      </w:r>
    </w:p>
    <w:p w:rsidR="00B62E93" w:rsidRDefault="00B62E93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noProof/>
          <w:color w:val="auto"/>
          <w:kern w:val="36"/>
          <w:sz w:val="28"/>
          <w:szCs w:val="28"/>
        </w:rPr>
        <w:lastRenderedPageBreak/>
        <w:drawing>
          <wp:inline distT="0" distB="0" distL="0" distR="0" wp14:anchorId="50292E55" wp14:editId="56E3503D">
            <wp:extent cx="3829050" cy="3829050"/>
            <wp:effectExtent l="0" t="0" r="0" b="0"/>
            <wp:docPr id="5" name="Рисунок 5" descr="C:\Users\user\Pictures\2022\Росреестр невостребованные\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2\Росреестр невостребованные\4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0DA" w:rsidRPr="00B62E93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B62E93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Сколько стоит получить невостребованные документы?</w:t>
      </w:r>
    </w:p>
    <w:p w:rsidR="006630DA" w:rsidRPr="006630DA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Вовремя неполученные документы выдаются в филиалах Федеральной кадастровой палаты Росреестра бесплатно. При заказе документов курьером заявитель должен оплатить услуги доставки.</w:t>
      </w:r>
    </w:p>
    <w:p w:rsidR="00104E5E" w:rsidRDefault="006630DA" w:rsidP="006630DA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Стоимость доставки документов для каждого региона утверждена приказом Росреестра от 26.11.2021 № </w:t>
      </w:r>
      <w:proofErr w:type="gramStart"/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П</w:t>
      </w:r>
      <w:proofErr w:type="gramEnd"/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/0545. Услуга для ветеранов и инвалидов Великой Отечественной войны, детей-инвалидов, инвалидов с детства I группы, а также инвалидов первой и второй групп предоставляется бесплатно</w:t>
      </w:r>
      <w:proofErr w:type="gramStart"/>
      <w:r w:rsidRPr="006630DA">
        <w:rPr>
          <w:rFonts w:ascii="Times New Roman" w:hAnsi="Times New Roman"/>
          <w:bCs/>
          <w:color w:val="auto"/>
          <w:kern w:val="36"/>
          <w:sz w:val="28"/>
          <w:szCs w:val="28"/>
        </w:rPr>
        <w:t>.</w:t>
      </w:r>
      <w:r w:rsidR="00104E5E" w:rsidRPr="006630DA">
        <w:rPr>
          <w:rFonts w:ascii="Times New Roman" w:hAnsi="Times New Roman"/>
          <w:color w:val="auto"/>
          <w:sz w:val="28"/>
          <w:szCs w:val="28"/>
        </w:rPr>
        <w:t>.</w:t>
      </w:r>
      <w:r w:rsidR="00104E5E" w:rsidRPr="00104E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04E5E" w:rsidRPr="00104E5E">
        <w:rPr>
          <w:rFonts w:ascii="Times New Roman" w:hAnsi="Times New Roman"/>
          <w:color w:val="auto"/>
          <w:sz w:val="24"/>
          <w:szCs w:val="24"/>
        </w:rPr>
        <w:br/>
      </w:r>
      <w:proofErr w:type="gramEnd"/>
    </w:p>
    <w:p w:rsidR="00104E5E" w:rsidRPr="00104E5E" w:rsidRDefault="00104E5E" w:rsidP="00104E5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B1C9C" w:rsidRPr="00A21BEE" w:rsidRDefault="004B1C9C" w:rsidP="004B1C9C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21BEE">
        <w:rPr>
          <w:rFonts w:ascii="Times New Roman" w:hAnsi="Times New Roman"/>
          <w:b/>
          <w:bCs/>
          <w:color w:val="auto"/>
          <w:sz w:val="28"/>
          <w:szCs w:val="28"/>
        </w:rPr>
        <w:t>------------------------------------</w:t>
      </w:r>
    </w:p>
    <w:p w:rsidR="004B1C9C" w:rsidRPr="00705638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4B1C9C" w:rsidRPr="00705638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 (8772)56-02-48</w:t>
      </w:r>
    </w:p>
    <w:p w:rsidR="004B1C9C" w:rsidRPr="00705638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4B1C9C" w:rsidRPr="00705638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4B1C9C" w:rsidRPr="00CC4BCC" w:rsidRDefault="004B1C9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93724C" w:rsidRPr="00CC4BCC" w:rsidRDefault="0093724C" w:rsidP="004B1C9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93724C" w:rsidRPr="00CC4BCC" w:rsidSect="000A0CB9">
      <w:pgSz w:w="11908" w:h="16848"/>
      <w:pgMar w:top="851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12B"/>
    <w:multiLevelType w:val="hybridMultilevel"/>
    <w:tmpl w:val="0B0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759FF"/>
    <w:multiLevelType w:val="hybridMultilevel"/>
    <w:tmpl w:val="0F50C2DE"/>
    <w:lvl w:ilvl="0" w:tplc="776E131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101D"/>
    <w:multiLevelType w:val="hybridMultilevel"/>
    <w:tmpl w:val="9A74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4752B"/>
    <w:multiLevelType w:val="hybridMultilevel"/>
    <w:tmpl w:val="9B7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197B"/>
    <w:multiLevelType w:val="hybridMultilevel"/>
    <w:tmpl w:val="F0D4935C"/>
    <w:lvl w:ilvl="0" w:tplc="A5C871AA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BE3"/>
    <w:multiLevelType w:val="hybridMultilevel"/>
    <w:tmpl w:val="D3C6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F49F7"/>
    <w:multiLevelType w:val="hybridMultilevel"/>
    <w:tmpl w:val="2E526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0357B"/>
    <w:multiLevelType w:val="hybridMultilevel"/>
    <w:tmpl w:val="B77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C7836"/>
    <w:multiLevelType w:val="hybridMultilevel"/>
    <w:tmpl w:val="3926BB50"/>
    <w:lvl w:ilvl="0" w:tplc="FD24D104">
      <w:start w:val="2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079BA"/>
    <w:multiLevelType w:val="hybridMultilevel"/>
    <w:tmpl w:val="A19C52DE"/>
    <w:lvl w:ilvl="0" w:tplc="72221CAE">
      <w:start w:val="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30BA"/>
    <w:multiLevelType w:val="hybridMultilevel"/>
    <w:tmpl w:val="6D30381E"/>
    <w:lvl w:ilvl="0" w:tplc="26526210">
      <w:start w:val="19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60914"/>
    <w:multiLevelType w:val="hybridMultilevel"/>
    <w:tmpl w:val="07328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09762D"/>
    <w:rsid w:val="000A0CB9"/>
    <w:rsid w:val="000C265F"/>
    <w:rsid w:val="000C3F79"/>
    <w:rsid w:val="000E6BE8"/>
    <w:rsid w:val="00104E5E"/>
    <w:rsid w:val="00122ED9"/>
    <w:rsid w:val="001334F1"/>
    <w:rsid w:val="00170136"/>
    <w:rsid w:val="001A4A55"/>
    <w:rsid w:val="001C5392"/>
    <w:rsid w:val="00200258"/>
    <w:rsid w:val="00200EBC"/>
    <w:rsid w:val="00215C1C"/>
    <w:rsid w:val="002B1B6B"/>
    <w:rsid w:val="00301B9C"/>
    <w:rsid w:val="003950A6"/>
    <w:rsid w:val="003A0B61"/>
    <w:rsid w:val="003F507B"/>
    <w:rsid w:val="003F7198"/>
    <w:rsid w:val="0043058A"/>
    <w:rsid w:val="0045550D"/>
    <w:rsid w:val="00483152"/>
    <w:rsid w:val="00492FE6"/>
    <w:rsid w:val="00493061"/>
    <w:rsid w:val="00496077"/>
    <w:rsid w:val="00497C2E"/>
    <w:rsid w:val="004B0C97"/>
    <w:rsid w:val="004B1C9C"/>
    <w:rsid w:val="004C6375"/>
    <w:rsid w:val="005120E3"/>
    <w:rsid w:val="005475ED"/>
    <w:rsid w:val="005935CF"/>
    <w:rsid w:val="005968DA"/>
    <w:rsid w:val="005A4CA7"/>
    <w:rsid w:val="005E2402"/>
    <w:rsid w:val="006308A4"/>
    <w:rsid w:val="006358B7"/>
    <w:rsid w:val="006454EA"/>
    <w:rsid w:val="00650164"/>
    <w:rsid w:val="0065088D"/>
    <w:rsid w:val="00650E0F"/>
    <w:rsid w:val="00654C2D"/>
    <w:rsid w:val="00660A8A"/>
    <w:rsid w:val="006630DA"/>
    <w:rsid w:val="0067490F"/>
    <w:rsid w:val="006B7BA2"/>
    <w:rsid w:val="006C021B"/>
    <w:rsid w:val="006C0B6C"/>
    <w:rsid w:val="006F3C99"/>
    <w:rsid w:val="006F75F0"/>
    <w:rsid w:val="00705638"/>
    <w:rsid w:val="00712A40"/>
    <w:rsid w:val="007247CC"/>
    <w:rsid w:val="0075725F"/>
    <w:rsid w:val="007601C9"/>
    <w:rsid w:val="007B54FF"/>
    <w:rsid w:val="007D3282"/>
    <w:rsid w:val="007D79EE"/>
    <w:rsid w:val="007E2DF6"/>
    <w:rsid w:val="007F3C65"/>
    <w:rsid w:val="00860744"/>
    <w:rsid w:val="008772E8"/>
    <w:rsid w:val="008B203C"/>
    <w:rsid w:val="008E1510"/>
    <w:rsid w:val="008E66C9"/>
    <w:rsid w:val="0093724C"/>
    <w:rsid w:val="009779A8"/>
    <w:rsid w:val="0098212C"/>
    <w:rsid w:val="009C322B"/>
    <w:rsid w:val="009D543B"/>
    <w:rsid w:val="009F6549"/>
    <w:rsid w:val="00A0095A"/>
    <w:rsid w:val="00A07AB8"/>
    <w:rsid w:val="00A21BEE"/>
    <w:rsid w:val="00A330BF"/>
    <w:rsid w:val="00A543CE"/>
    <w:rsid w:val="00AB1DAB"/>
    <w:rsid w:val="00AD5B76"/>
    <w:rsid w:val="00AE1753"/>
    <w:rsid w:val="00B0260F"/>
    <w:rsid w:val="00B07423"/>
    <w:rsid w:val="00B36A06"/>
    <w:rsid w:val="00B62E93"/>
    <w:rsid w:val="00B84DFB"/>
    <w:rsid w:val="00B944C1"/>
    <w:rsid w:val="00BB20E7"/>
    <w:rsid w:val="00BC6916"/>
    <w:rsid w:val="00C0652E"/>
    <w:rsid w:val="00C16633"/>
    <w:rsid w:val="00C31F4A"/>
    <w:rsid w:val="00C82D9E"/>
    <w:rsid w:val="00C83E41"/>
    <w:rsid w:val="00CA4541"/>
    <w:rsid w:val="00CA4A42"/>
    <w:rsid w:val="00CA704B"/>
    <w:rsid w:val="00CB6B66"/>
    <w:rsid w:val="00CC4BCC"/>
    <w:rsid w:val="00CD41AB"/>
    <w:rsid w:val="00D669E9"/>
    <w:rsid w:val="00DA3845"/>
    <w:rsid w:val="00DB2326"/>
    <w:rsid w:val="00E0487C"/>
    <w:rsid w:val="00E14F62"/>
    <w:rsid w:val="00E355A4"/>
    <w:rsid w:val="00E35B24"/>
    <w:rsid w:val="00E378AA"/>
    <w:rsid w:val="00E537ED"/>
    <w:rsid w:val="00E75509"/>
    <w:rsid w:val="00EA3ED6"/>
    <w:rsid w:val="00ED0228"/>
    <w:rsid w:val="00F33752"/>
    <w:rsid w:val="00F4772B"/>
    <w:rsid w:val="00F67817"/>
    <w:rsid w:val="00F67B0B"/>
    <w:rsid w:val="00F77D58"/>
    <w:rsid w:val="00F822A7"/>
    <w:rsid w:val="00FB64A0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  <w:style w:type="character" w:customStyle="1" w:styleId="7uhw9">
    <w:name w:val="_7uhw9"/>
    <w:basedOn w:val="a0"/>
    <w:rsid w:val="00C8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8D170-5500-41A2-AA4E-542B87A2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2022-03-10T07:56:00Z</cp:lastPrinted>
  <dcterms:created xsi:type="dcterms:W3CDTF">2022-04-20T08:19:00Z</dcterms:created>
  <dcterms:modified xsi:type="dcterms:W3CDTF">2022-04-21T06:20:00Z</dcterms:modified>
</cp:coreProperties>
</file>