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EA1949" w:rsidTr="000B77B1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49" w:rsidRPr="00DB2C49" w:rsidRDefault="00EA1949" w:rsidP="000B77B1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РЕСПУБЛИКА АДЫГЕЯ</w:t>
            </w:r>
          </w:p>
          <w:p w:rsidR="00EA1949" w:rsidRPr="00DB2C49" w:rsidRDefault="00EA1949" w:rsidP="000B77B1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  <w:p w:rsidR="00EA1949" w:rsidRPr="00DB2C49" w:rsidRDefault="00EA1949" w:rsidP="000B77B1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EA1949" w:rsidRPr="00DB2C49" w:rsidRDefault="00EA1949" w:rsidP="000B77B1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а. Ходзь, ул.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Краснотябрьская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, 104</w:t>
            </w:r>
          </w:p>
          <w:p w:rsidR="00EA1949" w:rsidRPr="00DB2C49" w:rsidRDefault="00EA1949" w:rsidP="000B77B1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49" w:rsidRPr="00DB2C49" w:rsidRDefault="00EA1949" w:rsidP="000B77B1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1949" w:rsidRPr="00DB2C49" w:rsidRDefault="00EA1949" w:rsidP="000B77B1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A2E600" wp14:editId="185E5243">
                  <wp:extent cx="883920" cy="777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49" w:rsidRPr="00DB2C49" w:rsidRDefault="00EA1949" w:rsidP="000B77B1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АДЫГЭ РЕСПУБЛИК</w:t>
            </w:r>
          </w:p>
          <w:p w:rsidR="00EA1949" w:rsidRPr="00DB2C49" w:rsidRDefault="00EA1949" w:rsidP="000B77B1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proofErr w:type="gram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Э ЗИIЭ «ФЭДЗ  КЪОДЖЭ ПСЭУПI»</w:t>
            </w:r>
          </w:p>
          <w:p w:rsidR="00EA1949" w:rsidRPr="00DB2C49" w:rsidRDefault="00EA1949" w:rsidP="000B77B1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Фэдз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EA1949" w:rsidRPr="00DB2C49" w:rsidRDefault="00EA1949" w:rsidP="000B77B1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Краснооктябрьска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иур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№104</w:t>
            </w:r>
          </w:p>
        </w:tc>
      </w:tr>
    </w:tbl>
    <w:p w:rsidR="00EA1949" w:rsidRPr="00DB2C49" w:rsidRDefault="00EA1949" w:rsidP="00EA1949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 район, Республика Адыгея</w:t>
      </w:r>
    </w:p>
    <w:p w:rsidR="00EA1949" w:rsidRPr="00DB2C49" w:rsidRDefault="00EA1949" w:rsidP="00EA1949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DB2C49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DB2C49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DB2C49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>: 8(87770) 9-67-40</w:t>
      </w:r>
    </w:p>
    <w:p w:rsidR="00EA1949" w:rsidRPr="001D49C3" w:rsidRDefault="00EA1949" w:rsidP="00EA1949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  <w:lang w:val="en-US"/>
        </w:rPr>
        <w:t>E</w:t>
      </w:r>
      <w:r w:rsidRPr="001D49C3">
        <w:rPr>
          <w:rFonts w:ascii="Times New Roman" w:hAnsi="Times New Roman"/>
          <w:b/>
          <w:sz w:val="18"/>
          <w:szCs w:val="18"/>
        </w:rPr>
        <w:t>-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D49C3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1D49C3">
        <w:rPr>
          <w:rFonts w:ascii="Times New Roman" w:hAnsi="Times New Roman"/>
          <w:b/>
          <w:sz w:val="18"/>
          <w:szCs w:val="18"/>
        </w:rPr>
        <w:t>@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D49C3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D49C3">
        <w:rPr>
          <w:rFonts w:ascii="Times New Roman" w:hAnsi="Times New Roman"/>
          <w:b/>
          <w:sz w:val="18"/>
          <w:szCs w:val="18"/>
        </w:rPr>
        <w:t xml:space="preserve">; </w:t>
      </w:r>
      <w:r w:rsidRPr="00DB2C49">
        <w:rPr>
          <w:rFonts w:ascii="Times New Roman" w:hAnsi="Times New Roman"/>
          <w:b/>
          <w:sz w:val="18"/>
          <w:szCs w:val="18"/>
        </w:rPr>
        <w:t>сайт</w:t>
      </w:r>
      <w:r w:rsidRPr="001D49C3">
        <w:rPr>
          <w:rFonts w:ascii="Times New Roman" w:hAnsi="Times New Roman"/>
          <w:b/>
          <w:sz w:val="18"/>
          <w:szCs w:val="18"/>
        </w:rPr>
        <w:t xml:space="preserve">: 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1D49C3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1D49C3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EA1949" w:rsidRPr="007E5D8B" w:rsidRDefault="00EA1949" w:rsidP="00EA19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A1949" w:rsidRPr="007E5D8B" w:rsidRDefault="00EA1949" w:rsidP="00EA194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E5D8B">
        <w:rPr>
          <w:rFonts w:ascii="Times New Roman" w:hAnsi="Times New Roman"/>
          <w:b/>
          <w:sz w:val="24"/>
          <w:szCs w:val="24"/>
        </w:rPr>
        <w:t>ПОСТАНОВЛЕНИЕ</w:t>
      </w:r>
    </w:p>
    <w:p w:rsidR="00EA1949" w:rsidRPr="007E5D8B" w:rsidRDefault="00EA1949" w:rsidP="00EA194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E5D8B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EA1949" w:rsidRPr="007E5D8B" w:rsidRDefault="00EA1949" w:rsidP="00EA194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A1949" w:rsidRPr="009243A5" w:rsidRDefault="00EA1949" w:rsidP="00EA19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«14» ноября  2018 года                          №  58</w:t>
      </w:r>
      <w:r w:rsidRPr="007E5D8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аул Ходзь</w:t>
      </w:r>
      <w:r w:rsidRPr="007E5D8B">
        <w:rPr>
          <w:rFonts w:ascii="Times New Roman" w:hAnsi="Times New Roman"/>
          <w:sz w:val="24"/>
          <w:szCs w:val="24"/>
        </w:rPr>
        <w:t xml:space="preserve">                </w:t>
      </w:r>
    </w:p>
    <w:p w:rsidR="00EA1949" w:rsidRPr="0052731B" w:rsidRDefault="00EA1949" w:rsidP="00EA19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1949" w:rsidRPr="00DC5785" w:rsidRDefault="00EA1949" w:rsidP="00EA1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C5785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b/>
          <w:sz w:val="24"/>
          <w:szCs w:val="24"/>
        </w:rPr>
        <w:t>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A1949" w:rsidRPr="00DC5785" w:rsidRDefault="00EA1949" w:rsidP="00EA1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949" w:rsidRPr="00DC5785" w:rsidRDefault="00EA1949" w:rsidP="00EA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          В целях реализации положений Федерального закона от 24.07.2007 № 209-ФЗ «О развитии малого и среднего предпринимательства в Российской Федерации», а также создания условий для развития малого и среднего предпринимательства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>», руководствуясь Уставом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>»</w:t>
      </w:r>
    </w:p>
    <w:p w:rsidR="00EA1949" w:rsidRDefault="00EA1949" w:rsidP="00EA1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949" w:rsidRPr="00DC5785" w:rsidRDefault="00EA1949" w:rsidP="00EA1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8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A1949" w:rsidRPr="00DC5785" w:rsidRDefault="00EA1949" w:rsidP="00EA19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1. Утвердить прилагаемые: </w:t>
      </w:r>
    </w:p>
    <w:p w:rsidR="00EA1949" w:rsidRPr="00DC5785" w:rsidRDefault="00EA1949" w:rsidP="00EA19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>1.1. Порядок формирования, ведения, ежегодного дополнения и опубликования Перечня муниципального имущества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 xml:space="preserve">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№ 1). </w:t>
      </w:r>
    </w:p>
    <w:p w:rsidR="00EA1949" w:rsidRPr="00DC5785" w:rsidRDefault="00EA1949" w:rsidP="00EA19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1.2. Форму Перечня (приложение № 2). </w:t>
      </w:r>
    </w:p>
    <w:p w:rsidR="00EA1949" w:rsidRPr="00DC5785" w:rsidRDefault="00EA1949" w:rsidP="00EA19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>2. Определить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C5785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DC5785">
        <w:rPr>
          <w:rFonts w:ascii="Times New Roman" w:hAnsi="Times New Roman" w:cs="Times New Roman"/>
          <w:sz w:val="24"/>
          <w:szCs w:val="24"/>
        </w:rPr>
        <w:t xml:space="preserve">) уполномоченным органом </w:t>
      </w:r>
      <w:proofErr w:type="gramStart"/>
      <w:r w:rsidRPr="00DC57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57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1949" w:rsidRPr="00DC5785" w:rsidRDefault="00EA1949" w:rsidP="00EA19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2.1. Формированию, ведению, ежегодному дополнению, а также опубликованию Перечня. </w:t>
      </w:r>
    </w:p>
    <w:p w:rsidR="00EA1949" w:rsidRDefault="00EA1949" w:rsidP="00EA19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2.2. Взаимодействию с акционерным обществом «Федеральная корпорация по развитию малого и среднего предпринимательства». </w:t>
      </w:r>
    </w:p>
    <w:p w:rsidR="00EA1949" w:rsidRPr="00DC5785" w:rsidRDefault="00EA1949" w:rsidP="00EA19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Возложить обязанности по исполнению полномочий, указанных в пункте 2 настоящего постановления на специалиста первой категории 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Атласкирова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EA1949" w:rsidRPr="00DC5785" w:rsidRDefault="00EA1949" w:rsidP="00EA19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:rsidR="00EA1949" w:rsidRDefault="00EA1949" w:rsidP="00EA19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C57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5785">
        <w:rPr>
          <w:rFonts w:ascii="Times New Roman" w:hAnsi="Times New Roman" w:cs="Times New Roman"/>
          <w:sz w:val="24"/>
          <w:szCs w:val="24"/>
        </w:rPr>
        <w:t xml:space="preserve"> выполнением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возложить на специалиста 1 категории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Атласкирова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DC5785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A1949" w:rsidRDefault="00EA1949" w:rsidP="00EA19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949" w:rsidRPr="00DC5785" w:rsidRDefault="00EA1949" w:rsidP="00EA19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949" w:rsidRDefault="00EA1949" w:rsidP="00EA1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949" w:rsidRPr="00DC5785" w:rsidRDefault="00EA1949" w:rsidP="00EA1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85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:rsidR="00EA1949" w:rsidRPr="00DC5785" w:rsidRDefault="00EA1949" w:rsidP="00EA1949">
      <w:pPr>
        <w:pStyle w:val="7"/>
        <w:pBdr>
          <w:bottom w:val="single" w:sz="12" w:space="1" w:color="auto"/>
        </w:pBdr>
        <w:rPr>
          <w:sz w:val="24"/>
          <w:szCs w:val="24"/>
        </w:rPr>
      </w:pPr>
      <w:r w:rsidRPr="00DC5785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Р.М.Тлостнаков</w:t>
      </w:r>
      <w:proofErr w:type="spellEnd"/>
    </w:p>
    <w:p w:rsidR="00EA1949" w:rsidRDefault="00EA1949" w:rsidP="00EA1949">
      <w:pPr>
        <w:spacing w:after="0" w:line="240" w:lineRule="auto"/>
        <w:ind w:left="5387"/>
        <w:jc w:val="right"/>
        <w:rPr>
          <w:rFonts w:ascii="Times New Roman" w:hAnsi="Times New Roman"/>
        </w:rPr>
      </w:pPr>
    </w:p>
    <w:p w:rsidR="00EA1949" w:rsidRDefault="00EA1949" w:rsidP="00EA1949">
      <w:pPr>
        <w:spacing w:after="0" w:line="240" w:lineRule="auto"/>
        <w:ind w:left="5387"/>
        <w:jc w:val="right"/>
        <w:rPr>
          <w:rFonts w:ascii="Times New Roman" w:hAnsi="Times New Roman"/>
        </w:rPr>
      </w:pPr>
    </w:p>
    <w:p w:rsidR="00EA1949" w:rsidRDefault="00EA1949" w:rsidP="00EA1949">
      <w:pPr>
        <w:spacing w:after="0" w:line="240" w:lineRule="auto"/>
        <w:ind w:left="5387"/>
        <w:jc w:val="right"/>
        <w:rPr>
          <w:rFonts w:ascii="Times New Roman" w:hAnsi="Times New Roman"/>
        </w:rPr>
      </w:pPr>
    </w:p>
    <w:p w:rsidR="00EA1949" w:rsidRDefault="00EA1949" w:rsidP="00EA1949">
      <w:pPr>
        <w:spacing w:after="0" w:line="240" w:lineRule="auto"/>
        <w:ind w:left="5387"/>
        <w:jc w:val="right"/>
        <w:rPr>
          <w:rFonts w:ascii="Times New Roman" w:hAnsi="Times New Roman"/>
        </w:rPr>
      </w:pPr>
    </w:p>
    <w:p w:rsidR="00EA1949" w:rsidRDefault="00EA1949" w:rsidP="00EA1949">
      <w:pPr>
        <w:spacing w:after="0" w:line="240" w:lineRule="auto"/>
        <w:ind w:left="5387"/>
        <w:jc w:val="right"/>
        <w:rPr>
          <w:rFonts w:ascii="Times New Roman" w:hAnsi="Times New Roman"/>
        </w:rPr>
      </w:pPr>
    </w:p>
    <w:p w:rsidR="00EA1949" w:rsidRPr="00BF1CF7" w:rsidRDefault="00EA1949" w:rsidP="00EA1949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BF1CF7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1</w:t>
      </w:r>
    </w:p>
    <w:p w:rsidR="00EA1949" w:rsidRPr="00BF1CF7" w:rsidRDefault="00EA1949" w:rsidP="00EA1949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BF1CF7">
        <w:rPr>
          <w:rFonts w:ascii="Times New Roman" w:hAnsi="Times New Roman"/>
        </w:rPr>
        <w:t>к    постановлению    администрации МО «</w:t>
      </w:r>
      <w:proofErr w:type="spellStart"/>
      <w:r>
        <w:rPr>
          <w:rFonts w:ascii="Times New Roman" w:hAnsi="Times New Roman"/>
        </w:rPr>
        <w:t>Ходзинское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 w:rsidRPr="00BF1CF7">
        <w:rPr>
          <w:rFonts w:ascii="Times New Roman" w:hAnsi="Times New Roman"/>
        </w:rPr>
        <w:t>»</w:t>
      </w:r>
    </w:p>
    <w:p w:rsidR="00EA1949" w:rsidRPr="00BF1CF7" w:rsidRDefault="00EA1949" w:rsidP="00EA1949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BF1CF7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14.11.2018 г.  № 58</w:t>
      </w:r>
    </w:p>
    <w:p w:rsidR="00EA1949" w:rsidRPr="00AA64D9" w:rsidRDefault="00EA1949" w:rsidP="00EA1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1949" w:rsidRPr="00DC5785" w:rsidRDefault="00EA1949" w:rsidP="00EA19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85">
        <w:rPr>
          <w:rFonts w:ascii="Times New Roman" w:hAnsi="Times New Roman" w:cs="Times New Roman"/>
          <w:b/>
          <w:sz w:val="24"/>
          <w:szCs w:val="24"/>
        </w:rPr>
        <w:t>Порядок формирования, ведения, ежегодного дополнения и опубликования перечня муниципального имущества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b/>
          <w:sz w:val="24"/>
          <w:szCs w:val="24"/>
        </w:rPr>
        <w:t>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785">
        <w:rPr>
          <w:rFonts w:ascii="Times New Roman" w:hAnsi="Times New Roman" w:cs="Times New Roman"/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>»,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</w:t>
      </w:r>
      <w:proofErr w:type="gramEnd"/>
      <w:r w:rsidRPr="00DC5785">
        <w:rPr>
          <w:rFonts w:ascii="Times New Roman" w:hAnsi="Times New Roman" w:cs="Times New Roman"/>
          <w:sz w:val="24"/>
          <w:szCs w:val="24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85">
        <w:rPr>
          <w:rFonts w:ascii="Times New Roman" w:hAnsi="Times New Roman" w:cs="Times New Roman"/>
          <w:b/>
          <w:sz w:val="24"/>
          <w:szCs w:val="24"/>
        </w:rPr>
        <w:t>2. Цели создания и основные принципы формирования, ведения, ежегодного дополнения и опубликования Перечня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C5785">
        <w:rPr>
          <w:rFonts w:ascii="Times New Roman" w:hAnsi="Times New Roman" w:cs="Times New Roman"/>
          <w:sz w:val="24"/>
          <w:szCs w:val="24"/>
        </w:rPr>
        <w:t>Перечень представляет собой реестр объектов муниципального имущества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>» (далее —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</w:t>
      </w:r>
      <w:proofErr w:type="gramEnd"/>
      <w:r w:rsidRPr="00DC5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785">
        <w:rPr>
          <w:rFonts w:ascii="Times New Roman" w:hAnsi="Times New Roman" w:cs="Times New Roman"/>
          <w:sz w:val="24"/>
          <w:szCs w:val="24"/>
        </w:rP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DC5785">
        <w:rPr>
          <w:rFonts w:ascii="Times New Roman" w:hAnsi="Times New Roman" w:cs="Times New Roman"/>
          <w:sz w:val="24"/>
          <w:szCs w:val="24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2.2. Формирование Перечня осуществляется в целях: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>2.2.1. Предоставления имущества, принадлежащего на праве собственности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>»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DC5785">
        <w:rPr>
          <w:rFonts w:ascii="Times New Roman" w:hAnsi="Times New Roman" w:cs="Times New Roman"/>
          <w:sz w:val="24"/>
          <w:szCs w:val="24"/>
        </w:rPr>
        <w:t>Расширения доступности субъектов малого и среднего предпринимательства к информации об имуществе, принадлежащем на праве собственности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 xml:space="preserve">» (далее —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 </w:t>
      </w:r>
      <w:proofErr w:type="gramEnd"/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>2.2.3. Реализации полномочий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 xml:space="preserve">» по вопросам развития малого и среднего предпринимательства путем оказания имущественной поддержки субъектам малого и среднего предпринимательства.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>2.2.4. Повышения эффективности управления муниципальным имуществом, находящимся в собственности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2.3. Формирование и ведение Перечня основывается на следующих основных принципах: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lastRenderedPageBreak/>
        <w:t xml:space="preserve">2.3.2. Открытость и доступность сведений об имуществе в Перечне.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Pr="00DC5785">
        <w:rPr>
          <w:rFonts w:ascii="Times New Roman" w:hAnsi="Times New Roman" w:cs="Times New Roman"/>
          <w:sz w:val="24"/>
          <w:szCs w:val="24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 xml:space="preserve">» по обеспечению взаимодействия исполнительных органов власти Республики Адыгея с Межрегиональным территориальным управлением </w:t>
      </w:r>
      <w:proofErr w:type="spellStart"/>
      <w:r w:rsidRPr="00DC5785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DC5785">
        <w:rPr>
          <w:rFonts w:ascii="Times New Roman" w:hAnsi="Times New Roman" w:cs="Times New Roman"/>
          <w:sz w:val="24"/>
          <w:szCs w:val="24"/>
        </w:rPr>
        <w:t xml:space="preserve"> в Краснодарском крае и Республике Адыгея и органами местного самоуправления по вопросам оказания имущественной поддержки субъектам малого и среднего предпринимательства. </w:t>
      </w:r>
      <w:proofErr w:type="gramEnd"/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 </w:t>
      </w:r>
      <w:proofErr w:type="gramStart"/>
      <w:r w:rsidRPr="00DC5785">
        <w:rPr>
          <w:rFonts w:ascii="Times New Roman" w:hAnsi="Times New Roman" w:cs="Times New Roman"/>
          <w:sz w:val="24"/>
          <w:szCs w:val="24"/>
        </w:rPr>
        <w:t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 w:rsidRPr="00DC5785">
        <w:rPr>
          <w:rFonts w:ascii="Times New Roman" w:hAnsi="Times New Roman" w:cs="Times New Roman"/>
          <w:sz w:val="24"/>
          <w:szCs w:val="24"/>
        </w:rPr>
        <w:t xml:space="preserve"> в случаях, указанных в подпунктах 6, 8 и 9 пункта 2 статьи 39.3 Земельного кодекса Российской Федерации. </w:t>
      </w:r>
      <w:proofErr w:type="gramStart"/>
      <w:r w:rsidRPr="00DC5785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DC5785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171 Федерального закона от 26.07.2006 № 135-ФЗ «О защите конкуренции».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949" w:rsidRPr="00DC5785" w:rsidRDefault="00EA1949" w:rsidP="00EA194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85">
        <w:rPr>
          <w:rFonts w:ascii="Times New Roman" w:hAnsi="Times New Roman" w:cs="Times New Roman"/>
          <w:b/>
          <w:sz w:val="24"/>
          <w:szCs w:val="24"/>
        </w:rPr>
        <w:t>3. Формирование, ведение и ежегодное дополнение Перечня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>3.1. Перечень, изменения и ежегодное дополнение в него утверждаются постановлением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3.2. Перечень формируется в виде информационной базы данных, содержащей объекты учета.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3.3. Ведение Перечня осуществляется уполномоченным органом в электронной форме.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DC5785">
        <w:rPr>
          <w:rFonts w:ascii="Times New Roman" w:hAnsi="Times New Roman" w:cs="Times New Roman"/>
          <w:sz w:val="24"/>
          <w:szCs w:val="24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DC5785">
        <w:rPr>
          <w:rFonts w:ascii="Times New Roman" w:hAnsi="Times New Roman" w:cs="Times New Roman"/>
          <w:sz w:val="24"/>
          <w:szCs w:val="24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</w:t>
      </w:r>
      <w:proofErr w:type="gramEnd"/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3.5. В перечень вносятся сведения об имуществе, соответствующем следующим критериям: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3.5.2. Имущество не ограничено в обороте, за исключением случаев, установленных законом или иными нормативными правовыми актами.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3.5.3. Имущество не является объектом религиозного назначения.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3.5.4. Имущество не является объектом незавершенного строительства.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3.5.5. В отношении имущества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3.5.7. Имущество не признано аварийным и подлежащим сносу.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3.5.8. Имущество не относится к жилому фонду.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3.6. Виды имущества, включаемые в Перечень: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lastRenderedPageBreak/>
        <w:t xml:space="preserve"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3.6.2. Объекты недвижимого имущества, подключенные к сетям инженерно-технического обеспечения (или готовые для подключения) и имеющие подъездные пути.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3.6.3. Объекты недвижимого имущества, планируемые к использованию под административные, торговые, офисные, производственные и иные цели.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>3.6.5.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администрацией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 xml:space="preserve">», о включении имущества в Перечень.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3.6.6. Инвестиционные площадки.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DC5785">
        <w:rPr>
          <w:rFonts w:ascii="Times New Roman" w:hAnsi="Times New Roman" w:cs="Times New Roman"/>
          <w:sz w:val="24"/>
          <w:szCs w:val="24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>» на основе предложений исполнительных органов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>», коллегиального органа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 xml:space="preserve">» по обеспечению взаимодействия исполнительных органов власти Республики Адыгея с Межрегиональным территориальным управлением </w:t>
      </w:r>
      <w:proofErr w:type="spellStart"/>
      <w:r w:rsidRPr="00DC5785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DC5785">
        <w:rPr>
          <w:rFonts w:ascii="Times New Roman" w:hAnsi="Times New Roman" w:cs="Times New Roman"/>
          <w:sz w:val="24"/>
          <w:szCs w:val="24"/>
        </w:rPr>
        <w:t xml:space="preserve"> в Краснодарском крае и Республике</w:t>
      </w:r>
      <w:proofErr w:type="gramEnd"/>
      <w:r w:rsidRPr="00DC5785">
        <w:rPr>
          <w:rFonts w:ascii="Times New Roman" w:hAnsi="Times New Roman" w:cs="Times New Roman"/>
          <w:sz w:val="24"/>
          <w:szCs w:val="24"/>
        </w:rPr>
        <w:t xml:space="preserve"> Адыгея 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DC5785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DC5785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3.8. Рассмотрение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DC5785">
        <w:rPr>
          <w:rFonts w:ascii="Times New Roman" w:hAnsi="Times New Roman" w:cs="Times New Roman"/>
          <w:sz w:val="24"/>
          <w:szCs w:val="24"/>
        </w:rPr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>3.8.1. О подготовке проекта постановления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 xml:space="preserve">» о включении сведений об имуществе, в отношении которого поступило предложение, в Перечень;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>3.8.2. О подготовке постановления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 xml:space="preserve">» об исключении сведений об имуществе, в отношении которого поступило предложение, из Перечня;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3.8.3. Об отказе в учете предложений.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DC5785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принятия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DC5785">
        <w:rPr>
          <w:rFonts w:ascii="Times New Roman" w:hAnsi="Times New Roman" w:cs="Times New Roman"/>
          <w:sz w:val="24"/>
          <w:szCs w:val="24"/>
        </w:rPr>
        <w:t xml:space="preserve"> соответствующего решения.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3.10. Решение об отказе в учете предложения о включении имущества в Перечень принимается в следующих случаях: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3.10.1. Имущество не соответствует критериям, установленным пунктом 3.5 настоящего Порядка.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учредителя,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 xml:space="preserve">», осуществляющего полномочия учредителя балансодержателя.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lastRenderedPageBreak/>
        <w:t xml:space="preserve"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>3.12. Сведения о муниципальном имуществе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 xml:space="preserve">» могут быть исключены из Перечня, если: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>3.12.1. В течение 2 лет со дня включения сведений о муниципальном имуществе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 xml:space="preserve">» в Перечень в отношении такого имущества от субъектов малого и среднего предпринимательства не поступило: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пользования;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3.12.3. Отсутствует согласие со стороны субъекта малого и среднего предпринимательства, арендующего имущество.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>3.12.4. Право собственности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C5785">
        <w:rPr>
          <w:rFonts w:ascii="Times New Roman" w:hAnsi="Times New Roman" w:cs="Times New Roman"/>
          <w:sz w:val="24"/>
          <w:szCs w:val="24"/>
        </w:rPr>
        <w:t>» на имущество прекращено по решению суда или в ином установленном законом порядке. В случае</w:t>
      </w:r>
      <w:proofErr w:type="gramStart"/>
      <w:r w:rsidRPr="00DC57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5785">
        <w:rPr>
          <w:rFonts w:ascii="Times New Roman" w:hAnsi="Times New Roman" w:cs="Times New Roman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85">
        <w:rPr>
          <w:rFonts w:ascii="Times New Roman" w:hAnsi="Times New Roman" w:cs="Times New Roman"/>
          <w:b/>
          <w:sz w:val="24"/>
          <w:szCs w:val="24"/>
        </w:rPr>
        <w:t>4. Опубликование Перечня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Перечень и внесенные в него изменения подлежат: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4.1. Обязательному опубликованию в средствах массовой информации в течение 10 рабочих дней со дня утверждения. </w:t>
      </w:r>
    </w:p>
    <w:p w:rsidR="00EA1949" w:rsidRPr="00DC5785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4.2.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 </w:t>
      </w:r>
    </w:p>
    <w:p w:rsidR="00EA1949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85">
        <w:rPr>
          <w:rFonts w:ascii="Times New Roman" w:hAnsi="Times New Roman" w:cs="Times New Roman"/>
          <w:sz w:val="24"/>
          <w:szCs w:val="24"/>
        </w:rPr>
        <w:t xml:space="preserve">4.3.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</w:t>
      </w:r>
    </w:p>
    <w:p w:rsidR="00EA1949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949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949" w:rsidRDefault="00EA1949" w:rsidP="00EA19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949" w:rsidRPr="00AE5F47" w:rsidRDefault="00EA1949" w:rsidP="00EA1949">
      <w:pPr>
        <w:pStyle w:val="a5"/>
        <w:rPr>
          <w:rFonts w:ascii="Times New Roman" w:hAnsi="Times New Roman"/>
          <w:sz w:val="24"/>
          <w:szCs w:val="24"/>
        </w:rPr>
      </w:pPr>
      <w:r w:rsidRPr="00AE5F47">
        <w:rPr>
          <w:rFonts w:ascii="Times New Roman" w:hAnsi="Times New Roman"/>
          <w:sz w:val="24"/>
          <w:szCs w:val="24"/>
        </w:rPr>
        <w:t>Глава</w:t>
      </w:r>
    </w:p>
    <w:p w:rsidR="00EA1949" w:rsidRPr="00AE5F47" w:rsidRDefault="00EA1949" w:rsidP="00EA1949">
      <w:pPr>
        <w:pStyle w:val="a5"/>
        <w:rPr>
          <w:rFonts w:ascii="Times New Roman" w:hAnsi="Times New Roman"/>
          <w:sz w:val="24"/>
          <w:szCs w:val="24"/>
        </w:rPr>
      </w:pPr>
      <w:r w:rsidRPr="00AE5F47">
        <w:rPr>
          <w:rFonts w:ascii="Times New Roman" w:hAnsi="Times New Roman"/>
          <w:sz w:val="24"/>
          <w:szCs w:val="24"/>
        </w:rPr>
        <w:t>МО «</w:t>
      </w:r>
      <w:proofErr w:type="spellStart"/>
      <w:r w:rsidRPr="00AE5F47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AE5F47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Р.М.Тлостнаков</w:t>
      </w:r>
      <w:proofErr w:type="spellEnd"/>
    </w:p>
    <w:p w:rsidR="00EA1949" w:rsidRPr="00AA64D9" w:rsidRDefault="00EA1949" w:rsidP="00EA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949" w:rsidRDefault="00EA1949" w:rsidP="00EA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949" w:rsidRDefault="00EA1949" w:rsidP="00EA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949" w:rsidRDefault="00EA1949" w:rsidP="00EA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949" w:rsidRDefault="00EA1949" w:rsidP="00EA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949" w:rsidRDefault="00EA1949" w:rsidP="00EA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949" w:rsidRDefault="00EA1949" w:rsidP="00EA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949" w:rsidRDefault="00EA1949" w:rsidP="00EA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949" w:rsidRDefault="00EA1949" w:rsidP="00EA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949" w:rsidRPr="00AA64D9" w:rsidRDefault="00EA1949" w:rsidP="00EA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949" w:rsidRPr="00AA64D9" w:rsidRDefault="00EA1949" w:rsidP="00EA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949" w:rsidRPr="00BF1CF7" w:rsidRDefault="00EA1949" w:rsidP="00EA1949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BF1CF7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2</w:t>
      </w:r>
    </w:p>
    <w:p w:rsidR="00EA1949" w:rsidRPr="00BF1CF7" w:rsidRDefault="00EA1949" w:rsidP="00EA1949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BF1CF7">
        <w:rPr>
          <w:rFonts w:ascii="Times New Roman" w:hAnsi="Times New Roman"/>
        </w:rPr>
        <w:t>к    постановлению    администрации МО «</w:t>
      </w:r>
      <w:proofErr w:type="spellStart"/>
      <w:r>
        <w:rPr>
          <w:rFonts w:ascii="Times New Roman" w:hAnsi="Times New Roman"/>
        </w:rPr>
        <w:t>Ходзинское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 w:rsidRPr="00BF1CF7">
        <w:rPr>
          <w:rFonts w:ascii="Times New Roman" w:hAnsi="Times New Roman"/>
        </w:rPr>
        <w:t>»</w:t>
      </w:r>
    </w:p>
    <w:p w:rsidR="00EA1949" w:rsidRPr="00E949C3" w:rsidRDefault="00EA1949" w:rsidP="00EA1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F7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E949C3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2018 г.  №</w:t>
      </w:r>
      <w:r w:rsidRPr="00E949C3">
        <w:rPr>
          <w:rFonts w:ascii="Times New Roman" w:hAnsi="Times New Roman"/>
        </w:rPr>
        <w:t>________</w:t>
      </w:r>
    </w:p>
    <w:p w:rsidR="00EA1949" w:rsidRPr="00AA64D9" w:rsidRDefault="00EA1949" w:rsidP="00EA1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49" w:rsidRPr="00AA64D9" w:rsidRDefault="00EA1949" w:rsidP="00EA19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949" w:rsidRPr="00AA64D9" w:rsidRDefault="00EA1949" w:rsidP="00EA19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D9">
        <w:rPr>
          <w:rFonts w:ascii="Times New Roman" w:hAnsi="Times New Roman" w:cs="Times New Roman"/>
          <w:b/>
          <w:sz w:val="28"/>
          <w:szCs w:val="28"/>
        </w:rPr>
        <w:t>Форма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A1949" w:rsidRPr="00AA64D9" w:rsidRDefault="00EA1949" w:rsidP="00EA19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499"/>
        <w:gridCol w:w="1895"/>
        <w:gridCol w:w="1546"/>
        <w:gridCol w:w="1847"/>
        <w:gridCol w:w="2453"/>
      </w:tblGrid>
      <w:tr w:rsidR="00EA1949" w:rsidRPr="00AA64D9" w:rsidTr="000B77B1">
        <w:tc>
          <w:tcPr>
            <w:tcW w:w="534" w:type="dxa"/>
          </w:tcPr>
          <w:p w:rsidR="00EA1949" w:rsidRPr="00AA64D9" w:rsidRDefault="00EA1949" w:rsidP="000B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9" w:type="dxa"/>
          </w:tcPr>
          <w:p w:rsidR="00EA1949" w:rsidRPr="00AA64D9" w:rsidRDefault="00EA1949" w:rsidP="000B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D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95" w:type="dxa"/>
          </w:tcPr>
          <w:p w:rsidR="00EA1949" w:rsidRPr="00AA64D9" w:rsidRDefault="00EA1949" w:rsidP="000B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D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46" w:type="dxa"/>
          </w:tcPr>
          <w:p w:rsidR="00EA1949" w:rsidRPr="00AA64D9" w:rsidRDefault="00EA1949" w:rsidP="000B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D9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 w:rsidRPr="00AA64D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A6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7" w:type="dxa"/>
          </w:tcPr>
          <w:p w:rsidR="00EA1949" w:rsidRPr="00AA64D9" w:rsidRDefault="00EA1949" w:rsidP="000B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D9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</w:tc>
        <w:tc>
          <w:tcPr>
            <w:tcW w:w="2453" w:type="dxa"/>
          </w:tcPr>
          <w:p w:rsidR="00EA1949" w:rsidRPr="00AA64D9" w:rsidRDefault="00EA1949" w:rsidP="000B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D9">
              <w:rPr>
                <w:rFonts w:ascii="Times New Roman" w:hAnsi="Times New Roman" w:cs="Times New Roman"/>
                <w:sz w:val="28"/>
                <w:szCs w:val="28"/>
              </w:rPr>
              <w:t>Форма и срок пользования</w:t>
            </w:r>
          </w:p>
        </w:tc>
      </w:tr>
      <w:tr w:rsidR="00EA1949" w:rsidRPr="00AA64D9" w:rsidTr="000B77B1">
        <w:tc>
          <w:tcPr>
            <w:tcW w:w="534" w:type="dxa"/>
          </w:tcPr>
          <w:p w:rsidR="00EA1949" w:rsidRPr="00AA64D9" w:rsidRDefault="00EA1949" w:rsidP="000B7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EA1949" w:rsidRPr="00AA64D9" w:rsidRDefault="00EA1949" w:rsidP="000B7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EA1949" w:rsidRPr="00AA64D9" w:rsidRDefault="00EA1949" w:rsidP="000B7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EA1949" w:rsidRPr="00AA64D9" w:rsidRDefault="00EA1949" w:rsidP="000B7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EA1949" w:rsidRPr="00AA64D9" w:rsidRDefault="00EA1949" w:rsidP="000B7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EA1949" w:rsidRPr="00AA64D9" w:rsidRDefault="00EA1949" w:rsidP="000B7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949" w:rsidRDefault="00EA1949" w:rsidP="00EA19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1949" w:rsidRDefault="00EA1949" w:rsidP="00EA19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1949" w:rsidRDefault="00EA1949" w:rsidP="00EA19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1949" w:rsidRPr="001134B3" w:rsidRDefault="00EA1949" w:rsidP="00EA19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1949" w:rsidRPr="00AE5F47" w:rsidRDefault="00EA1949" w:rsidP="00EA1949">
      <w:pPr>
        <w:pStyle w:val="a5"/>
        <w:rPr>
          <w:rFonts w:ascii="Times New Roman" w:hAnsi="Times New Roman"/>
          <w:sz w:val="24"/>
          <w:szCs w:val="24"/>
        </w:rPr>
      </w:pPr>
      <w:r w:rsidRPr="00AE5F47">
        <w:rPr>
          <w:rFonts w:ascii="Times New Roman" w:hAnsi="Times New Roman"/>
          <w:sz w:val="24"/>
          <w:szCs w:val="24"/>
        </w:rPr>
        <w:t>Глава</w:t>
      </w:r>
    </w:p>
    <w:p w:rsidR="00EA1949" w:rsidRPr="00AE5F47" w:rsidRDefault="00EA1949" w:rsidP="00EA1949">
      <w:pPr>
        <w:pStyle w:val="a5"/>
        <w:rPr>
          <w:rFonts w:ascii="Times New Roman" w:hAnsi="Times New Roman"/>
          <w:sz w:val="24"/>
          <w:szCs w:val="24"/>
        </w:rPr>
      </w:pPr>
      <w:r w:rsidRPr="00AE5F47">
        <w:rPr>
          <w:rFonts w:ascii="Times New Roman" w:hAnsi="Times New Roman"/>
          <w:sz w:val="24"/>
          <w:szCs w:val="24"/>
        </w:rPr>
        <w:t>МО «</w:t>
      </w:r>
      <w:proofErr w:type="spellStart"/>
      <w:r w:rsidRPr="00AE5F47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AE5F47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Р.М.Тлостнаков</w:t>
      </w:r>
      <w:proofErr w:type="spellEnd"/>
    </w:p>
    <w:p w:rsidR="00EA1949" w:rsidRPr="00AA64D9" w:rsidRDefault="00EA1949" w:rsidP="00EA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949" w:rsidRPr="00AA64D9" w:rsidRDefault="00EA1949" w:rsidP="00EA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949" w:rsidRDefault="00EA1949" w:rsidP="00EA1949"/>
    <w:p w:rsidR="00671817" w:rsidRDefault="00671817">
      <w:bookmarkStart w:id="0" w:name="_GoBack"/>
      <w:bookmarkEnd w:id="0"/>
    </w:p>
    <w:sectPr w:rsidR="00671817" w:rsidSect="00DC578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A3"/>
    <w:rsid w:val="004127A3"/>
    <w:rsid w:val="00671817"/>
    <w:rsid w:val="00EA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49"/>
  </w:style>
  <w:style w:type="paragraph" w:styleId="7">
    <w:name w:val="heading 7"/>
    <w:basedOn w:val="a"/>
    <w:next w:val="a"/>
    <w:link w:val="70"/>
    <w:qFormat/>
    <w:rsid w:val="00EA194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A19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A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949"/>
    <w:pPr>
      <w:ind w:left="720"/>
      <w:contextualSpacing/>
    </w:pPr>
  </w:style>
  <w:style w:type="paragraph" w:styleId="a5">
    <w:name w:val="No Spacing"/>
    <w:uiPriority w:val="1"/>
    <w:qFormat/>
    <w:rsid w:val="00EA194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49"/>
  </w:style>
  <w:style w:type="paragraph" w:styleId="7">
    <w:name w:val="heading 7"/>
    <w:basedOn w:val="a"/>
    <w:next w:val="a"/>
    <w:link w:val="70"/>
    <w:qFormat/>
    <w:rsid w:val="00EA194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A19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A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949"/>
    <w:pPr>
      <w:ind w:left="720"/>
      <w:contextualSpacing/>
    </w:pPr>
  </w:style>
  <w:style w:type="paragraph" w:styleId="a5">
    <w:name w:val="No Spacing"/>
    <w:uiPriority w:val="1"/>
    <w:qFormat/>
    <w:rsid w:val="00EA194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2738</Words>
  <Characters>15610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2018-11-16T11:48:00Z</dcterms:created>
  <dcterms:modified xsi:type="dcterms:W3CDTF">2018-11-16T11:48:00Z</dcterms:modified>
</cp:coreProperties>
</file>