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852120" w:rsidTr="00F5041F">
        <w:trPr>
          <w:trHeight w:val="1644"/>
        </w:trPr>
        <w:tc>
          <w:tcPr>
            <w:tcW w:w="3859" w:type="dxa"/>
            <w:tcBorders>
              <w:top w:val="single" w:sz="4" w:space="0" w:color="000000"/>
              <w:left w:val="single" w:sz="4" w:space="0" w:color="000000"/>
              <w:bottom w:val="single" w:sz="4" w:space="0" w:color="000000"/>
              <w:right w:val="single" w:sz="4" w:space="0" w:color="000000"/>
            </w:tcBorders>
          </w:tcPr>
          <w:p w:rsidR="00852120" w:rsidRPr="00487315" w:rsidRDefault="00852120" w:rsidP="00F5041F">
            <w:pPr>
              <w:pStyle w:val="a5"/>
              <w:jc w:val="center"/>
              <w:rPr>
                <w:b/>
              </w:rPr>
            </w:pPr>
            <w:r w:rsidRPr="00487315">
              <w:rPr>
                <w:b/>
              </w:rPr>
              <w:t>РЕСПУБЛИКА АДЫГЕЯ</w:t>
            </w:r>
          </w:p>
          <w:p w:rsidR="00852120" w:rsidRPr="00487315" w:rsidRDefault="00852120" w:rsidP="00F5041F">
            <w:pPr>
              <w:pStyle w:val="a5"/>
              <w:jc w:val="center"/>
              <w:rPr>
                <w:b/>
              </w:rPr>
            </w:pPr>
            <w:r w:rsidRPr="00487315">
              <w:rPr>
                <w:b/>
              </w:rPr>
              <w:t>МУНИЦИПАЛЬНОЕ ОБРАЗОВАНИЕ</w:t>
            </w:r>
          </w:p>
          <w:p w:rsidR="00852120" w:rsidRPr="00487315" w:rsidRDefault="00852120" w:rsidP="00F5041F">
            <w:pPr>
              <w:pStyle w:val="a5"/>
              <w:jc w:val="center"/>
              <w:rPr>
                <w:b/>
                <w:bCs/>
                <w:sz w:val="20"/>
              </w:rPr>
            </w:pPr>
            <w:r w:rsidRPr="00487315">
              <w:rPr>
                <w:b/>
                <w:bCs/>
                <w:sz w:val="20"/>
              </w:rPr>
              <w:t>«ХОДЗИНСКОЕ СЕЛЬСКОЕ ПОСЕЛЕНИЕ»</w:t>
            </w:r>
          </w:p>
          <w:p w:rsidR="00852120" w:rsidRPr="00C332A2" w:rsidRDefault="00852120" w:rsidP="00F5041F">
            <w:pPr>
              <w:pStyle w:val="a5"/>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852120" w:rsidRPr="00AD7BE3" w:rsidRDefault="00852120" w:rsidP="00F5041F">
            <w:pPr>
              <w:rPr>
                <w:b/>
                <w:sz w:val="20"/>
                <w:szCs w:val="20"/>
              </w:rPr>
            </w:pPr>
          </w:p>
          <w:p w:rsidR="00852120" w:rsidRPr="00AD7BE3" w:rsidRDefault="00852120" w:rsidP="00F5041F">
            <w:pPr>
              <w:jc w:val="center"/>
              <w:rPr>
                <w:sz w:val="20"/>
                <w:szCs w:val="20"/>
              </w:rPr>
            </w:pPr>
            <w:r w:rsidRPr="00AD7BE3">
              <w:rPr>
                <w:noProof/>
                <w:sz w:val="20"/>
                <w:szCs w:val="20"/>
                <w:lang w:eastAsia="ru-RU"/>
              </w:rPr>
              <w:drawing>
                <wp:inline distT="0" distB="0" distL="0" distR="0" wp14:anchorId="18737D63" wp14:editId="219DEBB3">
                  <wp:extent cx="8858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852120" w:rsidRPr="00487315" w:rsidRDefault="00852120" w:rsidP="00F5041F">
            <w:pPr>
              <w:pStyle w:val="a5"/>
              <w:jc w:val="center"/>
              <w:rPr>
                <w:b/>
              </w:rPr>
            </w:pPr>
            <w:r w:rsidRPr="00487315">
              <w:rPr>
                <w:b/>
              </w:rPr>
              <w:t>АДЫГЭ РЕСПУБЛИК</w:t>
            </w:r>
          </w:p>
          <w:p w:rsidR="00852120" w:rsidRPr="00AD7BE3" w:rsidRDefault="00852120" w:rsidP="00F5041F">
            <w:pPr>
              <w:pStyle w:val="a5"/>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852120" w:rsidRPr="00AD7BE3" w:rsidRDefault="00852120" w:rsidP="00F5041F">
            <w:pPr>
              <w:pStyle w:val="a5"/>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852120" w:rsidRPr="002829CC" w:rsidRDefault="00852120" w:rsidP="00F5041F">
            <w:pPr>
              <w:pStyle w:val="a5"/>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852120" w:rsidRPr="00487315" w:rsidRDefault="00852120" w:rsidP="00852120">
      <w:pPr>
        <w:pStyle w:val="a5"/>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852120" w:rsidRPr="00487315" w:rsidRDefault="00852120" w:rsidP="00852120">
      <w:pPr>
        <w:pStyle w:val="a5"/>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852120" w:rsidRPr="00EA0685" w:rsidRDefault="00852120" w:rsidP="00852120">
      <w:pPr>
        <w:pStyle w:val="a5"/>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852120" w:rsidRPr="00C332A2" w:rsidRDefault="00852120" w:rsidP="00852120">
      <w:pPr>
        <w:jc w:val="right"/>
        <w:rPr>
          <w:rFonts w:ascii="Times New Roman" w:hAnsi="Times New Roman" w:cs="Times New Roman"/>
          <w:b/>
          <w:sz w:val="24"/>
          <w:szCs w:val="24"/>
        </w:rPr>
      </w:pPr>
    </w:p>
    <w:p w:rsidR="00852120" w:rsidRPr="00C332A2" w:rsidRDefault="00852120" w:rsidP="00852120">
      <w:pPr>
        <w:jc w:val="center"/>
        <w:rPr>
          <w:rFonts w:ascii="Times New Roman" w:hAnsi="Times New Roman" w:cs="Times New Roman"/>
          <w:b/>
          <w:sz w:val="24"/>
          <w:szCs w:val="24"/>
        </w:rPr>
      </w:pPr>
      <w:r w:rsidRPr="00C332A2">
        <w:rPr>
          <w:rFonts w:ascii="Times New Roman" w:hAnsi="Times New Roman" w:cs="Times New Roman"/>
          <w:b/>
          <w:sz w:val="24"/>
          <w:szCs w:val="24"/>
        </w:rPr>
        <w:t>ПОСТАНОВЛЕНИЕ</w:t>
      </w:r>
    </w:p>
    <w:p w:rsidR="00852120" w:rsidRPr="00C332A2" w:rsidRDefault="00852120" w:rsidP="00852120">
      <w:pPr>
        <w:rPr>
          <w:rFonts w:ascii="Times New Roman" w:hAnsi="Times New Roman" w:cs="Times New Roman"/>
          <w:b/>
          <w:sz w:val="24"/>
          <w:szCs w:val="24"/>
        </w:rPr>
      </w:pPr>
      <w:r>
        <w:rPr>
          <w:rFonts w:ascii="Times New Roman" w:hAnsi="Times New Roman" w:cs="Times New Roman"/>
          <w:b/>
          <w:sz w:val="24"/>
          <w:szCs w:val="24"/>
        </w:rPr>
        <w:t>« 10 »  декабря</w:t>
      </w:r>
      <w:r>
        <w:rPr>
          <w:rFonts w:ascii="Times New Roman" w:hAnsi="Times New Roman" w:cs="Times New Roman"/>
          <w:b/>
          <w:sz w:val="24"/>
          <w:szCs w:val="24"/>
        </w:rPr>
        <w:t xml:space="preserve"> </w:t>
      </w:r>
      <w:r w:rsidRPr="00C332A2">
        <w:rPr>
          <w:rFonts w:ascii="Times New Roman" w:hAnsi="Times New Roman" w:cs="Times New Roman"/>
          <w:b/>
          <w:sz w:val="24"/>
          <w:szCs w:val="24"/>
        </w:rPr>
        <w:t xml:space="preserve">2018г.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65</w:t>
      </w:r>
      <w:r>
        <w:rPr>
          <w:rFonts w:ascii="Times New Roman" w:hAnsi="Times New Roman" w:cs="Times New Roman"/>
          <w:b/>
          <w:sz w:val="24"/>
          <w:szCs w:val="24"/>
        </w:rPr>
        <w:t xml:space="preserve"> </w:t>
      </w:r>
      <w:r w:rsidRPr="00C332A2">
        <w:rPr>
          <w:rFonts w:ascii="Times New Roman" w:hAnsi="Times New Roman" w:cs="Times New Roman"/>
          <w:b/>
          <w:sz w:val="24"/>
          <w:szCs w:val="24"/>
        </w:rPr>
        <w:t xml:space="preserve">                                   а. Ходзь</w:t>
      </w:r>
    </w:p>
    <w:p w:rsidR="00852120" w:rsidRPr="0089198B" w:rsidRDefault="00852120" w:rsidP="00852120">
      <w:pPr>
        <w:spacing w:after="0"/>
        <w:jc w:val="both"/>
        <w:rPr>
          <w:rFonts w:ascii="Times New Roman" w:hAnsi="Times New Roman" w:cs="Times New Roman"/>
          <w:b/>
          <w:sz w:val="28"/>
          <w:szCs w:val="28"/>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2120" w:rsidRPr="003B73F4" w:rsidRDefault="00852120" w:rsidP="00852120">
      <w:pPr>
        <w:rPr>
          <w:rFonts w:ascii="Times New Roman" w:hAnsi="Times New Roman" w:cs="Times New Roman"/>
          <w:sz w:val="24"/>
          <w:szCs w:val="24"/>
        </w:rPr>
      </w:pPr>
    </w:p>
    <w:p w:rsidR="00852120" w:rsidRPr="003B73F4" w:rsidRDefault="00852120" w:rsidP="00852120">
      <w:pPr>
        <w:jc w:val="both"/>
        <w:rPr>
          <w:rFonts w:ascii="Times New Roman" w:hAnsi="Times New Roman" w:cs="Times New Roman"/>
          <w:sz w:val="24"/>
          <w:szCs w:val="24"/>
        </w:rPr>
      </w:pPr>
      <w:r w:rsidRPr="003B73F4">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852120" w:rsidRPr="003B73F4" w:rsidRDefault="00852120" w:rsidP="00852120">
      <w:pPr>
        <w:jc w:val="center"/>
        <w:rPr>
          <w:rFonts w:ascii="Times New Roman" w:hAnsi="Times New Roman" w:cs="Times New Roman"/>
          <w:b/>
          <w:sz w:val="24"/>
          <w:szCs w:val="24"/>
        </w:rPr>
      </w:pPr>
      <w:r w:rsidRPr="003B73F4">
        <w:rPr>
          <w:rFonts w:ascii="Times New Roman" w:hAnsi="Times New Roman" w:cs="Times New Roman"/>
          <w:b/>
          <w:sz w:val="24"/>
          <w:szCs w:val="24"/>
        </w:rPr>
        <w:t xml:space="preserve">Постановляю: </w:t>
      </w:r>
    </w:p>
    <w:p w:rsidR="00852120" w:rsidRPr="003B73F4" w:rsidRDefault="00852120" w:rsidP="00852120">
      <w:pPr>
        <w:pStyle w:val="a4"/>
        <w:numPr>
          <w:ilvl w:val="0"/>
          <w:numId w:val="1"/>
        </w:numPr>
        <w:jc w:val="both"/>
        <w:rPr>
          <w:rFonts w:ascii="Times New Roman" w:hAnsi="Times New Roman" w:cs="Times New Roman"/>
          <w:sz w:val="24"/>
          <w:szCs w:val="24"/>
        </w:rPr>
      </w:pPr>
      <w:r w:rsidRPr="003B73F4">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 к настоящему Постановлению. </w:t>
      </w:r>
    </w:p>
    <w:p w:rsidR="00852120" w:rsidRPr="003B73F4" w:rsidRDefault="00852120" w:rsidP="00852120">
      <w:pPr>
        <w:pStyle w:val="a4"/>
        <w:numPr>
          <w:ilvl w:val="0"/>
          <w:numId w:val="1"/>
        </w:numPr>
        <w:jc w:val="both"/>
        <w:rPr>
          <w:rFonts w:ascii="Times New Roman" w:hAnsi="Times New Roman" w:cs="Times New Roman"/>
          <w:sz w:val="24"/>
          <w:szCs w:val="24"/>
        </w:rPr>
      </w:pPr>
      <w:proofErr w:type="gramStart"/>
      <w:r w:rsidRPr="003B73F4">
        <w:rPr>
          <w:rFonts w:ascii="Times New Roman" w:hAnsi="Times New Roman" w:cs="Times New Roman"/>
          <w:sz w:val="24"/>
          <w:szCs w:val="24"/>
        </w:rPr>
        <w:t>Ответственным</w:t>
      </w:r>
      <w:proofErr w:type="gramEnd"/>
      <w:r w:rsidRPr="003B73F4">
        <w:rPr>
          <w:rFonts w:ascii="Times New Roman" w:hAnsi="Times New Roman" w:cs="Times New Roman"/>
          <w:sz w:val="24"/>
          <w:szCs w:val="24"/>
        </w:rPr>
        <w:t xml:space="preserve"> за исполнение настоящего постановления </w:t>
      </w:r>
      <w:r>
        <w:rPr>
          <w:rFonts w:ascii="Times New Roman" w:hAnsi="Times New Roman" w:cs="Times New Roman"/>
          <w:sz w:val="24"/>
          <w:szCs w:val="24"/>
        </w:rPr>
        <w:t xml:space="preserve">назначить специалиста 1 категории </w:t>
      </w:r>
      <w:r w:rsidRPr="003B73F4">
        <w:rPr>
          <w:rFonts w:ascii="Times New Roman" w:hAnsi="Times New Roman" w:cs="Times New Roman"/>
          <w:sz w:val="24"/>
          <w:szCs w:val="24"/>
        </w:rPr>
        <w:t>администрации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Атласкирова</w:t>
      </w:r>
      <w:proofErr w:type="spellEnd"/>
      <w:r>
        <w:rPr>
          <w:rFonts w:ascii="Times New Roman" w:hAnsi="Times New Roman" w:cs="Times New Roman"/>
          <w:sz w:val="24"/>
          <w:szCs w:val="24"/>
        </w:rPr>
        <w:t xml:space="preserve"> А.А.</w:t>
      </w:r>
    </w:p>
    <w:p w:rsidR="00852120" w:rsidRPr="003B73F4" w:rsidRDefault="00852120" w:rsidP="00852120">
      <w:pPr>
        <w:pStyle w:val="a4"/>
        <w:numPr>
          <w:ilvl w:val="0"/>
          <w:numId w:val="1"/>
        </w:numPr>
        <w:jc w:val="both"/>
        <w:rPr>
          <w:rFonts w:ascii="Times New Roman" w:hAnsi="Times New Roman" w:cs="Times New Roman"/>
          <w:sz w:val="24"/>
          <w:szCs w:val="24"/>
        </w:rPr>
      </w:pPr>
      <w:r w:rsidRPr="003B73F4">
        <w:rPr>
          <w:rFonts w:ascii="Times New Roman" w:hAnsi="Times New Roman" w:cs="Times New Roman"/>
          <w:sz w:val="24"/>
          <w:szCs w:val="24"/>
        </w:rPr>
        <w:t xml:space="preserve">Настоящее постановление вступает в силу после его опубликования (обнародования). </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Глава муниципального образования </w:t>
      </w:r>
    </w:p>
    <w:p w:rsidR="00852120"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Р.М.Тлостнаков</w:t>
      </w:r>
      <w:proofErr w:type="spellEnd"/>
    </w:p>
    <w:p w:rsidR="00852120" w:rsidRDefault="00852120" w:rsidP="00852120">
      <w:pPr>
        <w:spacing w:after="0"/>
        <w:jc w:val="both"/>
        <w:rPr>
          <w:rFonts w:ascii="Times New Roman" w:hAnsi="Times New Roman" w:cs="Times New Roman"/>
          <w:sz w:val="24"/>
          <w:szCs w:val="24"/>
        </w:rPr>
      </w:pPr>
    </w:p>
    <w:p w:rsidR="00852120" w:rsidRDefault="00852120" w:rsidP="00852120">
      <w:pPr>
        <w:spacing w:after="0"/>
        <w:jc w:val="both"/>
        <w:rPr>
          <w:rFonts w:ascii="Times New Roman" w:hAnsi="Times New Roman" w:cs="Times New Roman"/>
          <w:sz w:val="24"/>
          <w:szCs w:val="24"/>
        </w:rPr>
      </w:pPr>
    </w:p>
    <w:p w:rsidR="00852120" w:rsidRDefault="00852120" w:rsidP="00852120">
      <w:pPr>
        <w:spacing w:after="0"/>
        <w:jc w:val="both"/>
        <w:rPr>
          <w:rFonts w:ascii="Times New Roman" w:hAnsi="Times New Roman" w:cs="Times New Roman"/>
          <w:sz w:val="24"/>
          <w:szCs w:val="24"/>
        </w:rPr>
      </w:pPr>
    </w:p>
    <w:p w:rsidR="00852120" w:rsidRDefault="00852120" w:rsidP="00852120">
      <w:pPr>
        <w:spacing w:after="0"/>
        <w:jc w:val="both"/>
        <w:rPr>
          <w:rFonts w:ascii="Times New Roman" w:hAnsi="Times New Roman" w:cs="Times New Roman"/>
          <w:sz w:val="24"/>
          <w:szCs w:val="24"/>
        </w:rPr>
      </w:pPr>
    </w:p>
    <w:p w:rsidR="00852120"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right"/>
        <w:rPr>
          <w:rFonts w:ascii="Times New Roman" w:hAnsi="Times New Roman" w:cs="Times New Roman"/>
          <w:sz w:val="24"/>
          <w:szCs w:val="24"/>
        </w:rPr>
      </w:pPr>
    </w:p>
    <w:p w:rsidR="00852120" w:rsidRPr="003B73F4" w:rsidRDefault="00852120" w:rsidP="00852120">
      <w:pPr>
        <w:spacing w:after="0"/>
        <w:jc w:val="right"/>
        <w:rPr>
          <w:rFonts w:ascii="Times New Roman" w:hAnsi="Times New Roman" w:cs="Times New Roman"/>
          <w:sz w:val="24"/>
          <w:szCs w:val="24"/>
        </w:rPr>
      </w:pPr>
      <w:bookmarkStart w:id="0" w:name="_GoBack"/>
      <w:bookmarkEnd w:id="0"/>
      <w:r w:rsidRPr="003B73F4">
        <w:rPr>
          <w:rFonts w:ascii="Times New Roman" w:hAnsi="Times New Roman" w:cs="Times New Roman"/>
          <w:sz w:val="24"/>
          <w:szCs w:val="24"/>
        </w:rPr>
        <w:t xml:space="preserve">Приложение № 1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к Постановлению главы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муниципального образования</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w:t>
      </w:r>
    </w:p>
    <w:p w:rsidR="00852120" w:rsidRPr="003B73F4" w:rsidRDefault="00852120" w:rsidP="00852120">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         10.12.2018</w:t>
      </w:r>
      <w:r w:rsidRPr="003B73F4">
        <w:rPr>
          <w:rFonts w:ascii="Times New Roman" w:hAnsi="Times New Roman" w:cs="Times New Roman"/>
          <w:b/>
          <w:sz w:val="24"/>
          <w:szCs w:val="24"/>
          <w:u w:val="single"/>
        </w:rPr>
        <w:t>г. №</w:t>
      </w:r>
      <w:r>
        <w:rPr>
          <w:rFonts w:ascii="Times New Roman" w:hAnsi="Times New Roman" w:cs="Times New Roman"/>
          <w:b/>
          <w:sz w:val="24"/>
          <w:szCs w:val="24"/>
          <w:u w:val="single"/>
        </w:rPr>
        <w:t>65</w:t>
      </w:r>
      <w:r w:rsidRPr="003B73F4">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w:t>
      </w:r>
      <w:r w:rsidRPr="003B73F4">
        <w:rPr>
          <w:rFonts w:ascii="Times New Roman" w:hAnsi="Times New Roman" w:cs="Times New Roman"/>
          <w:b/>
          <w:sz w:val="24"/>
          <w:szCs w:val="24"/>
          <w:u w:val="single"/>
        </w:rPr>
        <w:t xml:space="preserve"> </w:t>
      </w:r>
    </w:p>
    <w:p w:rsidR="00852120" w:rsidRPr="003B73F4" w:rsidRDefault="00852120" w:rsidP="00852120">
      <w:pPr>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Административный регламент</w:t>
      </w: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2120" w:rsidRPr="003B73F4" w:rsidRDefault="00852120" w:rsidP="00852120">
      <w:pPr>
        <w:spacing w:after="0"/>
        <w:jc w:val="center"/>
        <w:rPr>
          <w:rFonts w:ascii="Times New Roman" w:hAnsi="Times New Roman" w:cs="Times New Roman"/>
          <w:b/>
          <w:sz w:val="24"/>
          <w:szCs w:val="24"/>
        </w:rPr>
      </w:pPr>
    </w:p>
    <w:p w:rsidR="00852120" w:rsidRPr="003B73F4" w:rsidRDefault="00852120" w:rsidP="00852120">
      <w:pPr>
        <w:spacing w:after="0"/>
        <w:jc w:val="center"/>
        <w:rPr>
          <w:rFonts w:ascii="Times New Roman" w:hAnsi="Times New Roman" w:cs="Times New Roman"/>
          <w:b/>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1. Общие положения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1.1. </w:t>
      </w:r>
      <w:proofErr w:type="gramStart"/>
      <w:r w:rsidRPr="003B73F4">
        <w:rPr>
          <w:rFonts w:ascii="Times New Roman" w:hAnsi="Times New Roman" w:cs="Times New Roman"/>
          <w:sz w:val="24"/>
          <w:szCs w:val="24"/>
        </w:rPr>
        <w:t>Предмет регулирования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регулирует порядок предоставления муниципальной услуги по предоставлению во владение и (или) в</w:t>
      </w:r>
      <w:proofErr w:type="gramEnd"/>
      <w:r w:rsidRPr="003B73F4">
        <w:rPr>
          <w:rFonts w:ascii="Times New Roman" w:hAnsi="Times New Roman" w:cs="Times New Roman"/>
          <w:sz w:val="24"/>
          <w:szCs w:val="24"/>
        </w:rPr>
        <w:t xml:space="preserve"> </w:t>
      </w:r>
      <w:proofErr w:type="gramStart"/>
      <w:r w:rsidRPr="003B73F4">
        <w:rPr>
          <w:rFonts w:ascii="Times New Roman" w:hAnsi="Times New Roman" w:cs="Times New Roman"/>
          <w:sz w:val="24"/>
          <w:szCs w:val="24"/>
        </w:rPr>
        <w:t xml:space="preserve">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и разработан с целью повышения качества и доступности муниципальной услуги, создания комфортных условий для ее получателей. </w:t>
      </w:r>
      <w:proofErr w:type="gramEnd"/>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2. Описание Заявителей</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2.1. Заявителями на получение муниципальной услуги являются - субъекты малого и среднего предпринимательства – юридические лица либо индивидуальные предприниматели, либо их представители, действующие на основании документов, удостоверяющих права (полномочия) представителей (далее - Заявители).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2.2. От имени Заявителей по письменному уполномочию (по доверенности) могут выступать их представители. Письменное уполномочие (доверенность) может быть удостоверено: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нотариально;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военнослужащим и другим лицам, находящимся на излечении в госпиталях, санаториях и других военно-лечебных учреждениях - начальником такого учреждения, его заместителем по медицинской части, а при их отсутствии старшим или дежурным врачом;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военнослужащим, и в пунктах дислокации воинских частей, соединений, учреждений и военно-учебных заведений, также доверенности работников, членов 2 их семей и членов семей военнослужащих - командиром (начальником) этой части, соединения, учреждения или заведения;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 xml:space="preserve"> - лицам, находящимся в местах лишения свободы - начальником соответствующего места лишения свободы;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совершеннолетним дееспособным гражданам, находящимся в учреждениях социальной защиты населения - администрацией этого учреждения или руководителем (его заместителем) соответствующего органа социальной защиты населения.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От имени юридического лица уполномочие (доверенность) выдается за подписью его руководителя или иного лица, уполномоченного на это в соответствии с законом и учредительными документами. </w:t>
      </w:r>
    </w:p>
    <w:p w:rsidR="00852120" w:rsidRPr="003B73F4" w:rsidRDefault="00852120" w:rsidP="00852120">
      <w:pPr>
        <w:spacing w:after="0"/>
        <w:ind w:firstLine="708"/>
        <w:jc w:val="both"/>
        <w:rPr>
          <w:rFonts w:ascii="Times New Roman" w:hAnsi="Times New Roman" w:cs="Times New Roman"/>
          <w:sz w:val="24"/>
          <w:szCs w:val="24"/>
        </w:rPr>
      </w:pPr>
    </w:p>
    <w:p w:rsidR="00852120" w:rsidRPr="003B73F4" w:rsidRDefault="00852120" w:rsidP="00852120">
      <w:pPr>
        <w:spacing w:after="0"/>
        <w:ind w:firstLine="708"/>
        <w:jc w:val="center"/>
        <w:rPr>
          <w:rFonts w:ascii="Times New Roman" w:hAnsi="Times New Roman" w:cs="Times New Roman"/>
          <w:b/>
          <w:sz w:val="24"/>
          <w:szCs w:val="24"/>
        </w:rPr>
      </w:pPr>
      <w:r w:rsidRPr="003B73F4">
        <w:rPr>
          <w:rFonts w:ascii="Times New Roman" w:hAnsi="Times New Roman" w:cs="Times New Roman"/>
          <w:b/>
          <w:sz w:val="24"/>
          <w:szCs w:val="24"/>
        </w:rPr>
        <w:t>3. Порядок информирования о порядке предоставления муниципальной услуги</w:t>
      </w:r>
    </w:p>
    <w:p w:rsidR="00852120" w:rsidRPr="003B73F4" w:rsidRDefault="00852120" w:rsidP="00852120">
      <w:pPr>
        <w:spacing w:after="0"/>
        <w:ind w:firstLine="708"/>
        <w:jc w:val="center"/>
        <w:rPr>
          <w:rFonts w:ascii="Times New Roman" w:hAnsi="Times New Roman" w:cs="Times New Roman"/>
          <w:b/>
          <w:sz w:val="24"/>
          <w:szCs w:val="24"/>
        </w:rPr>
      </w:pP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3.1. Информация, предоставляемая заинтересованным лицам о муниципальной услуге, является открытой и общедоступной. 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в лице </w:t>
      </w:r>
      <w:r>
        <w:rPr>
          <w:rFonts w:ascii="Times New Roman" w:hAnsi="Times New Roman" w:cs="Times New Roman"/>
          <w:sz w:val="24"/>
          <w:szCs w:val="24"/>
        </w:rPr>
        <w:t xml:space="preserve">специалиста администрации </w:t>
      </w:r>
      <w:proofErr w:type="spellStart"/>
      <w:r>
        <w:rPr>
          <w:rFonts w:ascii="Times New Roman" w:hAnsi="Times New Roman" w:cs="Times New Roman"/>
          <w:sz w:val="24"/>
          <w:szCs w:val="24"/>
        </w:rPr>
        <w:t>Атласкирова</w:t>
      </w:r>
      <w:proofErr w:type="spellEnd"/>
      <w:r>
        <w:rPr>
          <w:rFonts w:ascii="Times New Roman" w:hAnsi="Times New Roman" w:cs="Times New Roman"/>
          <w:sz w:val="24"/>
          <w:szCs w:val="24"/>
        </w:rPr>
        <w:t xml:space="preserve"> А.А.</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Место нахождения Администрации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Республика Адыгея, </w:t>
      </w:r>
      <w:proofErr w:type="spellStart"/>
      <w:r w:rsidRPr="003B73F4">
        <w:rPr>
          <w:rFonts w:ascii="Times New Roman" w:hAnsi="Times New Roman" w:cs="Times New Roman"/>
          <w:sz w:val="24"/>
          <w:szCs w:val="24"/>
        </w:rPr>
        <w:t>К</w:t>
      </w:r>
      <w:r>
        <w:rPr>
          <w:rFonts w:ascii="Times New Roman" w:hAnsi="Times New Roman" w:cs="Times New Roman"/>
          <w:sz w:val="24"/>
          <w:szCs w:val="24"/>
        </w:rPr>
        <w:t>ошехабльский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одзь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Краснооктябрьская</w:t>
      </w:r>
      <w:proofErr w:type="spellEnd"/>
      <w:r>
        <w:rPr>
          <w:rFonts w:ascii="Times New Roman" w:hAnsi="Times New Roman" w:cs="Times New Roman"/>
          <w:sz w:val="24"/>
          <w:szCs w:val="24"/>
        </w:rPr>
        <w:t>, 104.</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Почтовый адрес для направления документов и обращений: </w:t>
      </w:r>
      <w:r>
        <w:rPr>
          <w:rFonts w:ascii="Times New Roman" w:hAnsi="Times New Roman" w:cs="Times New Roman"/>
          <w:sz w:val="24"/>
          <w:szCs w:val="24"/>
        </w:rPr>
        <w:t>385438</w:t>
      </w:r>
      <w:r w:rsidRPr="003B73F4">
        <w:rPr>
          <w:rFonts w:ascii="Times New Roman" w:hAnsi="Times New Roman" w:cs="Times New Roman"/>
          <w:sz w:val="24"/>
          <w:szCs w:val="24"/>
        </w:rPr>
        <w:t>, Республика Ад</w:t>
      </w:r>
      <w:r>
        <w:rPr>
          <w:rFonts w:ascii="Times New Roman" w:hAnsi="Times New Roman" w:cs="Times New Roman"/>
          <w:sz w:val="24"/>
          <w:szCs w:val="24"/>
        </w:rPr>
        <w:t xml:space="preserve">ыгея, </w:t>
      </w:r>
      <w:proofErr w:type="spellStart"/>
      <w:r>
        <w:rPr>
          <w:rFonts w:ascii="Times New Roman" w:hAnsi="Times New Roman" w:cs="Times New Roman"/>
          <w:sz w:val="24"/>
          <w:szCs w:val="24"/>
        </w:rPr>
        <w:t>Кошехабльский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одзь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Краснооктябрьская</w:t>
      </w:r>
      <w:proofErr w:type="spellEnd"/>
      <w:r>
        <w:rPr>
          <w:rFonts w:ascii="Times New Roman" w:hAnsi="Times New Roman" w:cs="Times New Roman"/>
          <w:sz w:val="24"/>
          <w:szCs w:val="24"/>
        </w:rPr>
        <w:t>, 104.</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График приема Заявителей должностным лицом администрации, участвующим в предоставлении муниципальной услуги: вторник, четверг с 9.00 до 13.00 и с 14.00 до 17.00.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Номера телефонов для справок: </w:t>
      </w:r>
      <w:r>
        <w:rPr>
          <w:rFonts w:ascii="Times New Roman" w:hAnsi="Times New Roman" w:cs="Times New Roman"/>
          <w:sz w:val="24"/>
          <w:szCs w:val="24"/>
        </w:rPr>
        <w:t>8 (87770) 9-67-40</w:t>
      </w:r>
      <w:r w:rsidRPr="003B73F4">
        <w:rPr>
          <w:rFonts w:ascii="Times New Roman" w:hAnsi="Times New Roman" w:cs="Times New Roman"/>
          <w:sz w:val="24"/>
          <w:szCs w:val="24"/>
        </w:rPr>
        <w:t xml:space="preserve">; Электронный адрес: </w:t>
      </w:r>
      <w:proofErr w:type="spellStart"/>
      <w:r>
        <w:rPr>
          <w:rFonts w:ascii="Times New Roman" w:hAnsi="Times New Roman" w:cs="Times New Roman"/>
          <w:sz w:val="24"/>
          <w:szCs w:val="24"/>
          <w:lang w:val="en-US"/>
        </w:rPr>
        <w:t>Xodzinskoe</w:t>
      </w:r>
      <w:proofErr w:type="spellEnd"/>
      <w:r w:rsidRPr="003B73F4">
        <w:rPr>
          <w:rFonts w:ascii="Times New Roman" w:hAnsi="Times New Roman" w:cs="Times New Roman"/>
          <w:sz w:val="24"/>
          <w:szCs w:val="24"/>
        </w:rPr>
        <w:t>@</w:t>
      </w:r>
      <w:r w:rsidRPr="003B73F4">
        <w:rPr>
          <w:rFonts w:ascii="Times New Roman" w:hAnsi="Times New Roman" w:cs="Times New Roman"/>
          <w:sz w:val="24"/>
          <w:szCs w:val="24"/>
          <w:lang w:val="en-US"/>
        </w:rPr>
        <w:t>mail</w:t>
      </w:r>
      <w:r w:rsidRPr="003B73F4">
        <w:rPr>
          <w:rFonts w:ascii="Times New Roman" w:hAnsi="Times New Roman" w:cs="Times New Roman"/>
          <w:sz w:val="24"/>
          <w:szCs w:val="24"/>
        </w:rPr>
        <w:t>.</w:t>
      </w:r>
      <w:proofErr w:type="spellStart"/>
      <w:r w:rsidRPr="003B73F4">
        <w:rPr>
          <w:rFonts w:ascii="Times New Roman" w:hAnsi="Times New Roman" w:cs="Times New Roman"/>
          <w:sz w:val="24"/>
          <w:szCs w:val="24"/>
        </w:rPr>
        <w:t>ru</w:t>
      </w:r>
      <w:proofErr w:type="spellEnd"/>
      <w:r w:rsidRPr="003B73F4">
        <w:rPr>
          <w:rFonts w:ascii="Times New Roman" w:hAnsi="Times New Roman" w:cs="Times New Roman"/>
          <w:sz w:val="24"/>
          <w:szCs w:val="24"/>
        </w:rPr>
        <w:t xml:space="preserve">. </w:t>
      </w:r>
    </w:p>
    <w:p w:rsidR="00852120" w:rsidRPr="00852120"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Официальный сайт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adm</w:t>
      </w:r>
      <w:proofErr w:type="spellEnd"/>
      <w:r w:rsidRPr="003B73F4">
        <w:rPr>
          <w:rFonts w:ascii="Times New Roman" w:hAnsi="Times New Roman" w:cs="Times New Roman"/>
          <w:sz w:val="24"/>
          <w:szCs w:val="24"/>
        </w:rPr>
        <w:t>-</w:t>
      </w:r>
      <w:proofErr w:type="spellStart"/>
      <w:r>
        <w:rPr>
          <w:rFonts w:ascii="Times New Roman" w:hAnsi="Times New Roman" w:cs="Times New Roman"/>
          <w:sz w:val="24"/>
          <w:szCs w:val="24"/>
          <w:lang w:val="en-US"/>
        </w:rPr>
        <w:t>hodz</w:t>
      </w:r>
      <w:proofErr w:type="spellEnd"/>
      <w:r w:rsidRPr="003B73F4">
        <w:rPr>
          <w:rFonts w:ascii="Times New Roman" w:hAnsi="Times New Roman" w:cs="Times New Roman"/>
          <w:sz w:val="24"/>
          <w:szCs w:val="24"/>
        </w:rPr>
        <w:t>.</w:t>
      </w:r>
      <w:proofErr w:type="spellStart"/>
      <w:r w:rsidRPr="003B73F4">
        <w:rPr>
          <w:rFonts w:ascii="Times New Roman" w:hAnsi="Times New Roman" w:cs="Times New Roman"/>
          <w:sz w:val="24"/>
          <w:szCs w:val="24"/>
          <w:lang w:val="en-US"/>
        </w:rPr>
        <w:t>ru</w:t>
      </w:r>
      <w:proofErr w:type="spellEnd"/>
      <w:proofErr w:type="gramEnd"/>
      <w:r w:rsidRPr="003B73F4">
        <w:rPr>
          <w:rFonts w:ascii="Times New Roman" w:hAnsi="Times New Roman" w:cs="Times New Roman"/>
          <w:sz w:val="24"/>
          <w:szCs w:val="24"/>
        </w:rPr>
        <w:t xml:space="preserve">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3.2. </w:t>
      </w:r>
      <w:proofErr w:type="gramStart"/>
      <w:r w:rsidRPr="003B73F4">
        <w:rPr>
          <w:rFonts w:ascii="Times New Roman" w:hAnsi="Times New Roman" w:cs="Times New Roman"/>
          <w:sz w:val="24"/>
          <w:szCs w:val="24"/>
        </w:rPr>
        <w:t>Информация о порядке получения информации Заявителями по вопросам предоставления муниципальной услуги предоставляется непосредственно должностным лицом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при личном обращении; с использованием средств почтовой, телефонной связи и электронной почты; путем размещения информации на информационном стенде, расположенном в здании администрации; сети Интернет на портале государственных и муниципальных услуг (функций) (</w:t>
      </w:r>
      <w:hyperlink r:id="rId7" w:history="1">
        <w:r w:rsidRPr="003B73F4">
          <w:rPr>
            <w:rStyle w:val="a3"/>
            <w:rFonts w:ascii="Times New Roman" w:hAnsi="Times New Roman" w:cs="Times New Roman"/>
            <w:sz w:val="24"/>
            <w:szCs w:val="24"/>
          </w:rPr>
          <w:t>www.gosuslugi.ru</w:t>
        </w:r>
      </w:hyperlink>
      <w:r w:rsidRPr="003B73F4">
        <w:rPr>
          <w:rFonts w:ascii="Times New Roman" w:hAnsi="Times New Roman" w:cs="Times New Roman"/>
          <w:sz w:val="24"/>
          <w:szCs w:val="24"/>
        </w:rPr>
        <w:t>).</w:t>
      </w:r>
      <w:proofErr w:type="gramEnd"/>
      <w:r w:rsidRPr="003B73F4">
        <w:rPr>
          <w:rFonts w:ascii="Times New Roman" w:hAnsi="Times New Roman" w:cs="Times New Roman"/>
          <w:sz w:val="24"/>
          <w:szCs w:val="24"/>
        </w:rPr>
        <w:t xml:space="preserve"> Должностное лицо, ответственное за прием и консультирование граждан, в обязательном порядке информирует Заявителя:</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орган местного самоуправления получит в рамках межведомственного взаимодействия, если Заявитель не представит их по собственной инициативе;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о предоставлении этой услуги на безвозмездной основе;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о сроках предоставления муниципальной услуги;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об основаниях для отказа в предоставлении муниципальной услуги;</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 о порядке обжалования действий (бездействия), а также решений должностных лиц, администрации.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Должностное лицо, осуществляющее индивидуальное устное информирование по процедуре предоставления муниципальной услуги, должно принять все необходимые </w:t>
      </w:r>
      <w:r w:rsidRPr="003B73F4">
        <w:rPr>
          <w:rFonts w:ascii="Times New Roman" w:hAnsi="Times New Roman" w:cs="Times New Roman"/>
          <w:sz w:val="24"/>
          <w:szCs w:val="24"/>
        </w:rPr>
        <w:lastRenderedPageBreak/>
        <w:t xml:space="preserve">меры для дачи полного и оперативного ответа на поставленные вопросы. В случае если для подготовки ответа требуется продолжительное время специалист администрации, осуществляющий индивидуальное устное информирование, обязан выбрать один из вариантов дальнейших действий: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предложить Заявителю изложить суть обращения в письменной форме;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назначить другое удобное для Заявителя время для консультации;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в двухдневный срок дать консультацию по контактному телефону, указанному Заявителем.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При информировании по процедуре предоставления муниципальной услуги по телефону должностное лицо, ответственное за прием и консультирование, обязано:</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 назвать наименование учреждения, должность, свои фамилию, имя, отчество;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отвечать корректно, не допускать в это время разговоров с другими людьми. Максимальное время телефонного разговора не должно превышать 15 минут.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Письменные обращения Заявителей о порядке предоставления муниципальной услуги рассматривают специалисты администрации, ответственные за предоставление муниципальной услуги, с учетом времени подготовки ответа Заявителю в срок, не превышающий 10 дней со дня регистрации обращения. Специалисты администрации, ответственные за прием и консультирование граждан, квалифицированно готовят разъяснения в пределах своей компетенции.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3.3. 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 </w:t>
      </w:r>
    </w:p>
    <w:p w:rsidR="00852120" w:rsidRPr="003B73F4" w:rsidRDefault="00852120" w:rsidP="00852120">
      <w:pPr>
        <w:spacing w:after="0"/>
        <w:ind w:firstLine="708"/>
        <w:jc w:val="both"/>
        <w:rPr>
          <w:rFonts w:ascii="Times New Roman" w:hAnsi="Times New Roman" w:cs="Times New Roman"/>
          <w:sz w:val="24"/>
          <w:szCs w:val="24"/>
        </w:rPr>
      </w:pPr>
    </w:p>
    <w:p w:rsidR="00852120" w:rsidRPr="003B73F4" w:rsidRDefault="00852120" w:rsidP="00852120">
      <w:pPr>
        <w:spacing w:after="0"/>
        <w:ind w:firstLine="708"/>
        <w:jc w:val="center"/>
        <w:rPr>
          <w:rFonts w:ascii="Times New Roman" w:hAnsi="Times New Roman" w:cs="Times New Roman"/>
          <w:b/>
          <w:sz w:val="24"/>
          <w:szCs w:val="24"/>
        </w:rPr>
      </w:pPr>
      <w:r w:rsidRPr="003B73F4">
        <w:rPr>
          <w:rFonts w:ascii="Times New Roman" w:hAnsi="Times New Roman" w:cs="Times New Roman"/>
          <w:b/>
          <w:sz w:val="24"/>
          <w:szCs w:val="24"/>
        </w:rPr>
        <w:t>4. Стандарт предоставления муниципальной услуги</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4.1.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4.2. Наименование структурного подразделения: Администрации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4.3.  Муниципальная услуга предоставляется  администрацией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center"/>
        <w:rPr>
          <w:rFonts w:ascii="Times New Roman" w:hAnsi="Times New Roman" w:cs="Times New Roman"/>
          <w:b/>
          <w:sz w:val="24"/>
          <w:szCs w:val="24"/>
        </w:rPr>
      </w:pPr>
      <w:r w:rsidRPr="003B73F4">
        <w:rPr>
          <w:rFonts w:ascii="Times New Roman" w:hAnsi="Times New Roman" w:cs="Times New Roman"/>
          <w:b/>
          <w:sz w:val="24"/>
          <w:szCs w:val="24"/>
        </w:rPr>
        <w:t>5. Результат предоставления муниципальной услуги.</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5.1. Результатом предоставления муниципальной услуги являются: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заключение договора безвозмездного пользования, аренды недвижимого (движимого) имущества, находящегося в муниципальной собственности, по результатам торгов;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заключение договора безвозмездного пользования, аренды недвижимого (движимого) имущества, находящегося в муниципальной собственности, без проведения торгов в соответствии с действующим законодательством;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уведомление об отказе в предоставлении в безвозмездное пользование, аренду недвижимого (движимого) имущества, находящегося в муниципальной собственности. </w:t>
      </w:r>
    </w:p>
    <w:p w:rsidR="00852120" w:rsidRPr="003B73F4" w:rsidRDefault="00852120" w:rsidP="00852120">
      <w:pPr>
        <w:spacing w:after="0"/>
        <w:ind w:firstLine="708"/>
        <w:jc w:val="center"/>
        <w:rPr>
          <w:rFonts w:ascii="Times New Roman" w:hAnsi="Times New Roman" w:cs="Times New Roman"/>
          <w:b/>
          <w:sz w:val="24"/>
          <w:szCs w:val="24"/>
        </w:rPr>
      </w:pPr>
      <w:r w:rsidRPr="003B73F4">
        <w:rPr>
          <w:rFonts w:ascii="Times New Roman" w:hAnsi="Times New Roman" w:cs="Times New Roman"/>
          <w:b/>
          <w:sz w:val="24"/>
          <w:szCs w:val="24"/>
        </w:rPr>
        <w:t>6. Срок предоставления муниципальной услуги</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6.1. Срок предоставления муниципальной услуги, как при личном обращении, так и с использованием почтовой и электронной связи либо через МФЦ составляет: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lastRenderedPageBreak/>
        <w:t xml:space="preserve">- без проведения процедуры торгов 30 дней со дня регистрации заявления о предоставлении муниципальной услуги от Заявителя;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при проведении процедуры торгов  - в соответствии с документацией о проведении торгов.</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6.2. Максимальное время ожидания Заявителя в очереди при подаче документов, при получении результата муниципальной услуги, при обращении за консультацией не должно превышать 15 минут.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6.3. Срок регистрации заявления о предоставлении муниципальной услуги – в день поступления обращения от Заявителя.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6.4. Приостановление предоставления муниципальной услуги не предусмотрено. </w:t>
      </w:r>
    </w:p>
    <w:p w:rsidR="00852120" w:rsidRPr="003B73F4" w:rsidRDefault="00852120" w:rsidP="00852120">
      <w:pPr>
        <w:spacing w:after="0"/>
        <w:ind w:firstLine="708"/>
        <w:jc w:val="both"/>
        <w:rPr>
          <w:rFonts w:ascii="Times New Roman" w:hAnsi="Times New Roman" w:cs="Times New Roman"/>
          <w:sz w:val="24"/>
          <w:szCs w:val="24"/>
        </w:rPr>
      </w:pPr>
    </w:p>
    <w:p w:rsidR="00852120" w:rsidRPr="003B73F4" w:rsidRDefault="00852120" w:rsidP="00852120">
      <w:pPr>
        <w:spacing w:after="0"/>
        <w:ind w:firstLine="708"/>
        <w:jc w:val="center"/>
        <w:rPr>
          <w:rFonts w:ascii="Times New Roman" w:hAnsi="Times New Roman" w:cs="Times New Roman"/>
          <w:sz w:val="24"/>
          <w:szCs w:val="24"/>
        </w:rPr>
      </w:pPr>
      <w:r w:rsidRPr="003B73F4">
        <w:rPr>
          <w:rFonts w:ascii="Times New Roman" w:hAnsi="Times New Roman" w:cs="Times New Roman"/>
          <w:b/>
          <w:sz w:val="24"/>
          <w:szCs w:val="24"/>
        </w:rPr>
        <w:t>7.  Правовые основания для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7.1. Правовыми основаниями для предоставления муниципальной услуги являются: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Конституция Российской Федерации;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-Гражданский кодекс Российской Федерации;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Федеральный закон от 26.07.2006 № 135-ФЗ «О защите конкуренции»;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Федеральный закон от 27.07.2006 № 152-ФЗ «О персональных данных»;</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Федеральный закон от 24.07.2007 № 209-ФЗ «О развитии малого и среднего предпринимательства в Российской Федерации»;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Федеральный закон от 06.04.2011 № 63-ФЗ «Об электронной подписи»;</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-Устав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8.  Перечень документов, необходимых для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8.1. Для получения муниципальной услуги Заявитель представляет следующие документы: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8.1.1. При предоставлении имущества без проведения процедуры торгов. 8.1.1.1. Для юридических лиц: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заявление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имущества, сведений о нахождении Заявителя в состоянии реорганизации, ликвидации или банкротства (приложение № 1);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 выписка из Единого государственного реестра юридических лиц (действительна в течение срока – не более 30 календарных дней до даты регистрации заявления);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3) заверенная руководителем копия устава организации с отметкой о регистрации в налоговом органе;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4) доверенность, засвидетельствованная в установленном законом порядке (в случае если от имени Заявителя выступает его представитель), за исключением случаев, если такое лицо в соответствии с действующим законодательством вправе действовать от имени юридического лица без доверенности.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8.1.1.2. Для индивидуальных предпринимателей: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заявление с обязательным указанием наименования имущества, его места нахождения, площади и иных идентифицирующих признаков, цели использования имущества, срока предоставления, сведений о нахождении Заявителя в состоянии банкротства (приложение № 1);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 выписка из Единого государственного реестра индивидуальных предпринимателей (действительна в течение срока – не более 30 календарных дней до даты регистрации заявления);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3) документ, удостоверяющий личность;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4) доверенность, засвидетельствованная в установленном законом порядке (в случае если от имени Заявителя выступает его представитель);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5) копия паспорта лица, которое будет подписывать соответствующий договор (если договор подписывается поверенным на основании доверенности, выданной индивидуальным предпринимателем).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8.1.2. При предоставлении имущества по результатам торгов. Для участия в торгах на право заключения договоров аренды, безвозмездного пользования, Заявитель представляет документы, предусмотренные конкурсной документацией, либо документацией об аукционе.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8.2. </w:t>
      </w:r>
      <w:proofErr w:type="gramStart"/>
      <w:r w:rsidRPr="003B73F4">
        <w:rPr>
          <w:rFonts w:ascii="Times New Roman" w:hAnsi="Times New Roman" w:cs="Times New Roman"/>
          <w:sz w:val="24"/>
          <w:szCs w:val="24"/>
        </w:rPr>
        <w:t>Документы, указанные в пункте 8.1 настоящего регламента, могут быть представлены лично, по почте или через многофункциональный центр, либо в форме электронных документов, порядок оформления которых определяется нормативными правовыми актами Правительства Российской Федерации и направлены в администрацию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8.3. </w:t>
      </w:r>
      <w:proofErr w:type="gramStart"/>
      <w:r w:rsidRPr="003B73F4">
        <w:rPr>
          <w:rFonts w:ascii="Times New Roman" w:hAnsi="Times New Roman" w:cs="Times New Roman"/>
          <w:sz w:val="24"/>
          <w:szCs w:val="24"/>
        </w:rPr>
        <w:t>Документы</w:t>
      </w:r>
      <w:proofErr w:type="gramEnd"/>
      <w:r w:rsidRPr="003B73F4">
        <w:rPr>
          <w:rFonts w:ascii="Times New Roman" w:hAnsi="Times New Roman" w:cs="Times New Roman"/>
          <w:sz w:val="24"/>
          <w:szCs w:val="24"/>
        </w:rPr>
        <w:t xml:space="preserve"> указанные в подпунктах 1, 3, 4 пункта 8.1.1.1, в подпунктах 1, 3, 4, 5 пункта 8.1.1.2 настоящего регламента, предоставляются Заявителем самостоятельно. </w:t>
      </w:r>
      <w:proofErr w:type="gramStart"/>
      <w:r w:rsidRPr="003B73F4">
        <w:rPr>
          <w:rFonts w:ascii="Times New Roman" w:hAnsi="Times New Roman" w:cs="Times New Roman"/>
          <w:sz w:val="24"/>
          <w:szCs w:val="24"/>
        </w:rPr>
        <w:t>Документы (сведения, содержащиеся в них), указанные в подпункте 2 пункта 8.1.1.1 и подпункте 2 пункта 8.1.1.2 настоящего регламента, запрашиваются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в порядке межведомственного взаимодействия в государственных органах, в распоряжении которых находятся данные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w:t>
      </w:r>
      <w:proofErr w:type="gramEnd"/>
      <w:r w:rsidRPr="003B73F4">
        <w:rPr>
          <w:rFonts w:ascii="Times New Roman" w:hAnsi="Times New Roman" w:cs="Times New Roman"/>
          <w:sz w:val="24"/>
          <w:szCs w:val="24"/>
        </w:rPr>
        <w:t xml:space="preserve"> представил указанные документы по собственной инициативе.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8.4. Запрещается требовать от Заявителя: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исполнительных органов или областных учреждений, представляющих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3B73F4">
        <w:rPr>
          <w:rFonts w:ascii="Times New Roman" w:hAnsi="Times New Roman" w:cs="Times New Roman"/>
          <w:sz w:val="24"/>
          <w:szCs w:val="24"/>
        </w:rPr>
        <w:t xml:space="preserve"> 6 статьи 7 Федерального закона от 27.02.2010 № 210-ФЗ «Об организации предоставления государственных и муниципальных услуг». </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 xml:space="preserve">9. Перечень оснований для отказа в приеме документов, для приостановления и (или) отказа в предоставлении </w:t>
      </w: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9.1. Основания для отказа в приеме документов на бумажном носителе отсутствуют.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9.2. Основанием для отказа в приеме документов в электронном виде является: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подписание документов несоответствующими электронными подписями;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-недействительный статус квалифицированного сертификата ключа проверки электронной подписи;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-не подлинность электронных подписей документов;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отсутствие электронной подписи;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информация в электронных документах представлена не на государственном языке Российской Федерации.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9.3. Перечень оснований для отказа в предоставлении муниципальной услуги: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9.3.1. Для документов подписанных усиленной квалифицированной электронной подписью: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непредставление документов, обязанность по предоставлению которых возложена на Заявителя;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нахождение Заявителя в состоянии реорганизации, ликвидации или банкротства;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Заявитель в установленном порядке не признан участником торгов;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Заявитель, признанный победителем торгов, отказался от подписания договора аренды либо не подписал его в установленный в информационном сообщении о проведении торгов срок;</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отсутствие на момент обращения Заявителя свободных объектов недвижимого (движимого) имущества, которое может быть передано в безвозмездное пользование или аренду;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указанный в заявке объект имущества является предметом действующего договора безвозмездного пользования или аренды.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9.4. Основания для приостановления предоставления муниципальной услуги отсутствуют.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9.5.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lastRenderedPageBreak/>
        <w:t>10. Размер платы, взимаемой с Заявителя при предоставлении муниципальной услуги и способы ее взимания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10.1. Муниципальная услуга предоставляется на безвозмездной основе.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w:t>
      </w: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11. Требования к местам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11.1.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11.2. Места для заполнения заявлений и иных документов оборудуются стульями, столами (стойками), бланками заявлений, письменными принадлежностями.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11.3. Места для информирования должны быть оборудованы информационными стендами, содержащими следующую информацию: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график работы (часы приема), контактные телефоны (телефон для справок), электронный адрес официального сайта.</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административный регламент предоставления муниципальной услуги (в текстовом виде);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перечень, формы документов для заполнения, образцы заполнения документов, бланки для заполнения;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основания для отказа в предоставлении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порядок обжалования решений, действий (бездействия) органов, предоставляющих муниципальную услугу, их должностных лиц;</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перечень нормативных правовых актов, регулирующих предоставление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11.4. Кабинеты (кабинки) приема граждан должны быть оборудованы информационными табличками с указанием:</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номера кабинета (кабинки);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фамилии, имени и отчества должностного лица, осуществляющего прием заявителей;</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дней и часов приема, времени перерыва на обед.</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11.5.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11.6. </w:t>
      </w:r>
      <w:proofErr w:type="gramStart"/>
      <w:r w:rsidRPr="003B73F4">
        <w:rPr>
          <w:rFonts w:ascii="Times New Roman" w:hAnsi="Times New Roman" w:cs="Times New Roman"/>
          <w:sz w:val="24"/>
          <w:szCs w:val="24"/>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3B73F4">
        <w:rPr>
          <w:rFonts w:ascii="Times New Roman" w:hAnsi="Times New Roman" w:cs="Times New Roman"/>
          <w:sz w:val="24"/>
          <w:szCs w:val="24"/>
        </w:rPr>
        <w:t xml:space="preserve"> актами.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ab/>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r>
      <w:proofErr w:type="gramStart"/>
      <w:r w:rsidRPr="003B73F4">
        <w:rPr>
          <w:rFonts w:ascii="Times New Roman" w:hAnsi="Times New Roman" w:cs="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roofErr w:type="gramEnd"/>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sz w:val="24"/>
          <w:szCs w:val="24"/>
        </w:rPr>
      </w:pPr>
      <w:r w:rsidRPr="003B73F4">
        <w:rPr>
          <w:rFonts w:ascii="Times New Roman" w:hAnsi="Times New Roman" w:cs="Times New Roman"/>
          <w:b/>
          <w:sz w:val="24"/>
          <w:szCs w:val="24"/>
        </w:rPr>
        <w:t>12. Показатели доступности и качества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12.1. Показателями доступности и качества муниципальной услуги являются: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соблюдение сроков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своевременное и полное информирование о ходе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получение муниципальной услуги в электронном виде;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13. Административные процедуры</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13.1. Предоставление муниципальной услуги включает в себя следующие административные процедуры: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прием и регистрация документов представленных Заявителем;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 рассмотрение представленных документов;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3) получение документов и информации по каналам межведомственного взаимодействия;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4) принятие решения о заключении договора безвозмездного пользования, аренды недвижимого (движимого) имущества, находящегося в муниципальной собственности, без проведения торгов (по результатам торгов) в соответствии с действующим законодательством;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5) подготовка и направление документов, необходимых для проведения торгов на право заключения договора;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6) заключение договора или подготовка уведомления об отказе в предоставлении имущества в пользование и выдача его Заявителю. </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 </w:t>
      </w:r>
    </w:p>
    <w:p w:rsidR="00852120" w:rsidRPr="003B73F4" w:rsidRDefault="00852120" w:rsidP="00852120">
      <w:pPr>
        <w:spacing w:after="0"/>
        <w:jc w:val="both"/>
        <w:rPr>
          <w:rFonts w:ascii="Times New Roman" w:hAnsi="Times New Roman" w:cs="Times New Roman"/>
          <w:b/>
          <w:sz w:val="24"/>
          <w:szCs w:val="24"/>
        </w:rPr>
      </w:pPr>
      <w:r w:rsidRPr="003B73F4">
        <w:rPr>
          <w:rFonts w:ascii="Times New Roman" w:hAnsi="Times New Roman" w:cs="Times New Roman"/>
          <w:b/>
          <w:sz w:val="24"/>
          <w:szCs w:val="24"/>
        </w:rPr>
        <w:t xml:space="preserve">13.2.Прием и регистрация документов представленных Заявителем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13.2.1. Основанием для начала административной процедуры является поступление в Администрацию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от Заявителя документов, указанных в пункте 8 настоящего регламента: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w:t>
      </w:r>
      <w:proofErr w:type="gramStart"/>
      <w:r w:rsidRPr="003B73F4">
        <w:rPr>
          <w:rFonts w:ascii="Times New Roman" w:hAnsi="Times New Roman" w:cs="Times New Roman"/>
          <w:sz w:val="24"/>
          <w:szCs w:val="24"/>
        </w:rPr>
        <w:t>поданных</w:t>
      </w:r>
      <w:proofErr w:type="gramEnd"/>
      <w:r w:rsidRPr="003B73F4">
        <w:rPr>
          <w:rFonts w:ascii="Times New Roman" w:hAnsi="Times New Roman" w:cs="Times New Roman"/>
          <w:sz w:val="24"/>
          <w:szCs w:val="24"/>
        </w:rPr>
        <w:t xml:space="preserve"> Заявителем (представителем Заявителя) лично;</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w:t>
      </w:r>
      <w:proofErr w:type="gramStart"/>
      <w:r w:rsidRPr="003B73F4">
        <w:rPr>
          <w:rFonts w:ascii="Times New Roman" w:hAnsi="Times New Roman" w:cs="Times New Roman"/>
          <w:sz w:val="24"/>
          <w:szCs w:val="24"/>
        </w:rPr>
        <w:t>направленных</w:t>
      </w:r>
      <w:proofErr w:type="gramEnd"/>
      <w:r w:rsidRPr="003B73F4">
        <w:rPr>
          <w:rFonts w:ascii="Times New Roman" w:hAnsi="Times New Roman" w:cs="Times New Roman"/>
          <w:sz w:val="24"/>
          <w:szCs w:val="24"/>
        </w:rPr>
        <w:t xml:space="preserve"> по почте;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w:t>
      </w:r>
      <w:proofErr w:type="gramStart"/>
      <w:r w:rsidRPr="003B73F4">
        <w:rPr>
          <w:rFonts w:ascii="Times New Roman" w:hAnsi="Times New Roman" w:cs="Times New Roman"/>
          <w:sz w:val="24"/>
          <w:szCs w:val="24"/>
        </w:rPr>
        <w:t>направленных</w:t>
      </w:r>
      <w:proofErr w:type="gramEnd"/>
      <w:r w:rsidRPr="003B73F4">
        <w:rPr>
          <w:rFonts w:ascii="Times New Roman" w:hAnsi="Times New Roman" w:cs="Times New Roman"/>
          <w:sz w:val="24"/>
          <w:szCs w:val="24"/>
        </w:rPr>
        <w:t xml:space="preserve"> в электронном виде;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w:t>
      </w:r>
      <w:proofErr w:type="gramStart"/>
      <w:r w:rsidRPr="003B73F4">
        <w:rPr>
          <w:rFonts w:ascii="Times New Roman" w:hAnsi="Times New Roman" w:cs="Times New Roman"/>
          <w:sz w:val="24"/>
          <w:szCs w:val="24"/>
        </w:rPr>
        <w:t>направленных</w:t>
      </w:r>
      <w:proofErr w:type="gramEnd"/>
      <w:r w:rsidRPr="003B73F4">
        <w:rPr>
          <w:rFonts w:ascii="Times New Roman" w:hAnsi="Times New Roman" w:cs="Times New Roman"/>
          <w:sz w:val="24"/>
          <w:szCs w:val="24"/>
        </w:rPr>
        <w:t xml:space="preserve"> через многофункциональный центр.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13.2.2. Прием заявления при личном приеме: Специалист отдела, ответственный за предоставление услуги, проверяет полномочия Заявителя, правильность заполнения заявления. В день поступления регистрирует заявление в журнале регистрации обращений юридических и физических лиц, в соответствии с правилами делопроизводства. При отсутствии у Заявителя заполненного заявления или неправильном его заполнении специалист оказывает содействие в его заполнении. После регистрации заявление с прилагаемыми документами передается на подпись главе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Глава администрации в течение 1 рабочего дня со дня получения заявления, визирует его и передает специалисту, ответственному за предоставление услуги. Максимальный срок выполнения действия составляет 1 рабочий день.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13.2.3. Прием заявления, поступившего по почте: В день поступления заявления, направленного по почте специалист, ответственный за делопроизводство, регистрирует в журнале регистрации обращений юридических и физических лиц, в соответствии с правилами делопроизводства и передает на подпись главе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Глава администрации в течение 1 рабочего дня со дня получения заявления от специалиста, визирует заявление и передает специалисту, ответственному за делопроизводство. Специалист, ответственный за делопроизводство, в день получения заявления от главы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передает его специалисту, ответственному за предоставление услуги. Максимальный срок выполнения действия составляет 1 рабочий день.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13.2.4. Прием заявления в электронном виде:  В день поступления заявления через портал государственных и муниципальных услуг специалист, ответственный за прием заявления в электронной форме, с использованием программного обеспечения органа: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проверяет заявление, полноту и правильность его заполнения;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в случае наличия оснований для отказа в приеме заявления: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формирует уведомление об отказе в приеме заявления с указанием причин отказа;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в случае отсутствия оснований для отказа в приеме заявления: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регистрирует заявление;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органа, на портал государственных и муниципальных услуг;</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3) распечатывает заявление (при необходимости) и выполняет дальнейшие действия в соответствии с административными процедурами, указанными в Административном регламенте. Уведомление о получении заявления формируется в «Личном кабинете» Заявителя на портале государственных и муниципальных услуг в автоматическом режиме.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13.2.5. В день получения заявления в электронной форме специалист, ответственный за прием заявления в электронной форме, выполняет с использованием программного обеспечения органа, следующие действия: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2) формирует извещение о получении заявления, подписывает усиленной квалифицированной электронной подписью уполномоченного лица органа и отправляет его Заявителю;</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3) проверяет наличие оснований для отказа в приеме заявления.  При наличии хотя бы одного из оснований, специалист, ответственный за прием заявления в электронной форме, в течение одного рабочего дня с момента получения заявления, выполняет с использованием программного обеспечения органа, следующие действия: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 формирует уведомление об отказе в приеме заявления с указанием причин отказа или сообщение об ошибке в случае невозможности расшифровать документ;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2) подписывает усиленной квалифицированной электронной подписью уполномоченного лица органа уведомление об отказе в приеме заявления;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3) отправляет уведомление об отказе в приеме (сообщение об ошибке) Заявителю.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14.2.6. При отсутствии оснований, указанных в пункте 9 Административного регламента, специалист, ответственный за прием заявления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rsidRPr="003B73F4">
        <w:rPr>
          <w:rFonts w:ascii="Times New Roman" w:hAnsi="Times New Roman" w:cs="Times New Roman"/>
          <w:sz w:val="24"/>
          <w:szCs w:val="24"/>
        </w:rPr>
        <w:t>органа</w:t>
      </w:r>
      <w:proofErr w:type="gramEnd"/>
      <w:r w:rsidRPr="003B73F4">
        <w:rPr>
          <w:rFonts w:ascii="Times New Roman" w:hAnsi="Times New Roman" w:cs="Times New Roman"/>
          <w:sz w:val="24"/>
          <w:szCs w:val="24"/>
        </w:rPr>
        <w:t xml:space="preserve"> следующие действия: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 регистрирует заявление, формирует уведомление о его приеме, подписывает его усиленной квалифицированной электронной подписью уполномоченного лица органа;</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2) отправляет уведомление о приеме заявления Заявителю;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3) распечатывает заявление (при необходимости) и выполняет дальнейшие действия в соответствии с административными процедурами, указанными в Административном регламенте.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13.2.7. О ходе рассмотрения заявления, полученного через портал государственных и муниципальных услуг, специалист,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органа, на портал государственных и муниципальных услуг.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13.2.8. Прием заявления через многофункциональный центр: Специалист МФЦ осуществляет действия в соответствии с Порядком участия МФЦ в предоставлении муниципальной услуги, в том числе: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устанавливает личность Заявителя (его представителя) путем проверки документа, удостоверяющего личность;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проверяет наличие у Заявителя комплекта требуемых документов;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регистрирует обращение Заявителя в установленном порядке;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проверяет соответствие копий документов предоставленным оригиналам и заверяет их;</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выдает Заявителю расписку о приеме документов;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передает документы, принятые от Заявителя (Заявителей) для получения муниципальной услуги, в том числе второй экземпляр расписки о приеме документов, по защищенному </w:t>
      </w:r>
      <w:r w:rsidRPr="003B73F4">
        <w:rPr>
          <w:rFonts w:ascii="Times New Roman" w:hAnsi="Times New Roman" w:cs="Times New Roman"/>
          <w:sz w:val="24"/>
          <w:szCs w:val="24"/>
        </w:rPr>
        <w:lastRenderedPageBreak/>
        <w:t>каналу связи или специалисту МФЦ, ответственному за передачу документов в Администрацию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Максимальный срок выполнения действий - 20 минут. </w:t>
      </w:r>
    </w:p>
    <w:p w:rsidR="00852120" w:rsidRPr="003B73F4" w:rsidRDefault="00852120" w:rsidP="00852120">
      <w:pPr>
        <w:spacing w:after="0"/>
        <w:jc w:val="both"/>
        <w:rPr>
          <w:rFonts w:ascii="Times New Roman" w:hAnsi="Times New Roman" w:cs="Times New Roman"/>
          <w:b/>
          <w:sz w:val="24"/>
          <w:szCs w:val="24"/>
        </w:rPr>
      </w:pPr>
      <w:r w:rsidRPr="003B73F4">
        <w:rPr>
          <w:rFonts w:ascii="Times New Roman" w:hAnsi="Times New Roman" w:cs="Times New Roman"/>
          <w:b/>
          <w:sz w:val="24"/>
          <w:szCs w:val="24"/>
        </w:rPr>
        <w:t xml:space="preserve">13.3. Рассмотрение представленных документов: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13.3.1. Основанием для начала административной процедуры является поступление заявления и прилагаемых документов с резолюцией главы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на исполнение специалисту.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13.3.2</w:t>
      </w:r>
      <w:proofErr w:type="gramStart"/>
      <w:r w:rsidRPr="003B73F4">
        <w:rPr>
          <w:rFonts w:ascii="Times New Roman" w:hAnsi="Times New Roman" w:cs="Times New Roman"/>
          <w:sz w:val="24"/>
          <w:szCs w:val="24"/>
        </w:rPr>
        <w:t xml:space="preserve"> В</w:t>
      </w:r>
      <w:proofErr w:type="gramEnd"/>
      <w:r w:rsidRPr="003B73F4">
        <w:rPr>
          <w:rFonts w:ascii="Times New Roman" w:hAnsi="Times New Roman" w:cs="Times New Roman"/>
          <w:sz w:val="24"/>
          <w:szCs w:val="24"/>
        </w:rPr>
        <w:t xml:space="preserve"> день поступления заявления и прилагаемых к нему документов специалистом осуществляется проверка на наличие документов, предусмотренных пунктом 8 настоящего регламента.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13.3.3. </w:t>
      </w:r>
      <w:proofErr w:type="gramStart"/>
      <w:r w:rsidRPr="003B73F4">
        <w:rPr>
          <w:rFonts w:ascii="Times New Roman" w:hAnsi="Times New Roman" w:cs="Times New Roman"/>
          <w:sz w:val="24"/>
          <w:szCs w:val="24"/>
        </w:rPr>
        <w:t>В случае представления документов, предусмотренных пунктом 8 настоящего регламента, не в полном объеме, а также при наличии оснований, предусмотренных пунктом 9 настоящего регламента, специалист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 предусмотренные пунктом 8 настоящего регламента, в полном объеме, кроме тех, которые могут быть получены по каналам</w:t>
      </w:r>
      <w:proofErr w:type="gramEnd"/>
      <w:r w:rsidRPr="003B73F4">
        <w:rPr>
          <w:rFonts w:ascii="Times New Roman" w:hAnsi="Times New Roman" w:cs="Times New Roman"/>
          <w:sz w:val="24"/>
          <w:szCs w:val="24"/>
        </w:rPr>
        <w:t xml:space="preserve"> межведомственного взаимодействия. Если по истечении указанного срока Заявителем документы не предоставлены специалист в течение дня, следующего за днем истечения срока предоставления документов, осуществляет подготовку уведомления об отказе в предоставлении муниципальной услуги с указанием причин отказа, которое согласуется и подписывается главой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и направляет его Заявителю.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13.3.4. Максимальный срок выполнения действия составляет 5 рабочих дней.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b/>
          <w:sz w:val="24"/>
          <w:szCs w:val="24"/>
        </w:rPr>
        <w:t>13.4. Получение документов и информации по каналам межведомственного взаимодействия</w:t>
      </w:r>
      <w:r w:rsidRPr="003B73F4">
        <w:rPr>
          <w:rFonts w:ascii="Times New Roman" w:hAnsi="Times New Roman" w:cs="Times New Roman"/>
          <w:sz w:val="24"/>
          <w:szCs w:val="24"/>
        </w:rPr>
        <w:t xml:space="preserve">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13.4.1. Основанием для начала административной процедуры является поступление заявления и прилагаемых документов с резолюцией главы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на исполнение специалисту.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13.4.2. Специалист, ответственный за проверку документов и подготовку проекта решения о предоставлении муниципальной услуги (отказе в предоставлении муниципальной услуги) в течение 2 рабочих дней со дня получения заявления и документов от главы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проверяет наличие представленных документов;</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 подготавливает проекты межведомственных запросов о предоставлении документов (сведений, содержащихся в них) в государственные (муниципальные) органы (подведомственные им организации), в распоряжении которых находятся документы и (или) информация, указанные в подпунктах 2 пунктов 8.1.1.1 и 8.1.1.2 Административного регламента, в случае если заявитель не представил их самостоятельно, и передает на рассмотрение и подпись главе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либо лицу, его замещающему</w:t>
      </w:r>
      <w:proofErr w:type="gramEnd"/>
      <w:r w:rsidRPr="003B73F4">
        <w:rPr>
          <w:rFonts w:ascii="Times New Roman" w:hAnsi="Times New Roman" w:cs="Times New Roman"/>
          <w:sz w:val="24"/>
          <w:szCs w:val="24"/>
        </w:rPr>
        <w:t xml:space="preserve">, или, при наличии технической возможности,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 </w:t>
      </w:r>
      <w:proofErr w:type="gramStart"/>
      <w:r w:rsidRPr="003B73F4">
        <w:rPr>
          <w:rFonts w:ascii="Times New Roman" w:hAnsi="Times New Roman" w:cs="Times New Roman"/>
          <w:sz w:val="24"/>
          <w:szCs w:val="24"/>
        </w:rPr>
        <w:t>в</w:t>
      </w:r>
      <w:proofErr w:type="gramEnd"/>
      <w:r w:rsidRPr="003B73F4">
        <w:rPr>
          <w:rFonts w:ascii="Times New Roman" w:hAnsi="Times New Roman" w:cs="Times New Roman"/>
          <w:sz w:val="24"/>
          <w:szCs w:val="24"/>
        </w:rPr>
        <w:t xml:space="preserve">: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Управление Федеральной службы государственной регистрации, кадастра и картографии по Республики Адыгея, в части получения сведений из Единого государственного реестра прав на недвижимое имущество и сделок с ним;</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Федеральную налоговую службу по Республике Адыгея, в части получения сведений из единого государственного реестра юридических лиц, индивидуальных предпринимателей.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13.4.3. В день поступления ответов на запросы, они регистрируются в журнале регистрации обращений юридических и физических лиц в соответствии с правилами делопроизводства.</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13.4.4. Результатом административной процедуры является получение всех документов по каналам межведомственного взаимодействия.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13.4.5. Срок административной процедуры с момента регистрации заявления – 7 дней. </w:t>
      </w:r>
    </w:p>
    <w:p w:rsidR="00852120" w:rsidRPr="003B73F4" w:rsidRDefault="00852120" w:rsidP="00852120">
      <w:pPr>
        <w:spacing w:after="0"/>
        <w:jc w:val="both"/>
        <w:rPr>
          <w:rFonts w:ascii="Times New Roman" w:hAnsi="Times New Roman" w:cs="Times New Roman"/>
          <w:b/>
          <w:sz w:val="24"/>
          <w:szCs w:val="24"/>
        </w:rPr>
      </w:pPr>
      <w:r w:rsidRPr="003B73F4">
        <w:rPr>
          <w:rFonts w:ascii="Times New Roman" w:hAnsi="Times New Roman" w:cs="Times New Roman"/>
          <w:b/>
          <w:sz w:val="24"/>
          <w:szCs w:val="24"/>
        </w:rPr>
        <w:t xml:space="preserve">13.5. Принятие решения о заключении договора безвозмездного пользования, аренды недвижимого (движимого) имущества, находящегося в муниципальной собственности, без проведения торгов (по результатам торгов) в соответствии с действующим законодательством.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13.5.1. На основании представленных документов в соответствии с действующим законодательством, администрация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разрабатывает и согласовывает проект правового акта о передаче муниципального имущества в пользование одним из способов: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без проведения торгов в соответствии с Федеральным законом от 26.07.2006 № 135-ФЗ «О защите конкуренции» (утвержденный правовой акт является основанием для заключения договора о предоставлении в пользование имущества);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заключение договора по результатам торгов (аукциона, конкурса).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13.5.2. Максимальный срок выполнения данной процедуры составляет 5 дней </w:t>
      </w:r>
      <w:proofErr w:type="gramStart"/>
      <w:r w:rsidRPr="003B73F4">
        <w:rPr>
          <w:rFonts w:ascii="Times New Roman" w:hAnsi="Times New Roman" w:cs="Times New Roman"/>
          <w:sz w:val="24"/>
          <w:szCs w:val="24"/>
        </w:rPr>
        <w:t>с даты поступления</w:t>
      </w:r>
      <w:proofErr w:type="gramEnd"/>
      <w:r w:rsidRPr="003B73F4">
        <w:rPr>
          <w:rFonts w:ascii="Times New Roman" w:hAnsi="Times New Roman" w:cs="Times New Roman"/>
          <w:sz w:val="24"/>
          <w:szCs w:val="24"/>
        </w:rPr>
        <w:t xml:space="preserve"> заявления. </w:t>
      </w:r>
    </w:p>
    <w:p w:rsidR="00852120" w:rsidRPr="003B73F4" w:rsidRDefault="00852120" w:rsidP="00852120">
      <w:pPr>
        <w:spacing w:after="0"/>
        <w:jc w:val="both"/>
        <w:rPr>
          <w:rFonts w:ascii="Times New Roman" w:hAnsi="Times New Roman" w:cs="Times New Roman"/>
          <w:b/>
          <w:sz w:val="24"/>
          <w:szCs w:val="24"/>
        </w:rPr>
      </w:pPr>
      <w:r w:rsidRPr="003B73F4">
        <w:rPr>
          <w:rFonts w:ascii="Times New Roman" w:hAnsi="Times New Roman" w:cs="Times New Roman"/>
          <w:b/>
          <w:sz w:val="24"/>
          <w:szCs w:val="24"/>
        </w:rPr>
        <w:t xml:space="preserve">13.6. Подготовка и направление документов, необходимых для проведения торгов, на право заключения договора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13.6.1. Основанием для начала административной процедуры является принятое решение о предоставлении муниципального имущества в безвозмездное пользование, аренду по результатам торгов.</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13.6.2. Специалист, ответственный за предоставление услуги в течение 10 рабочих дней после принятия соответствующего решения готовит проект распоряжения, конкурсную (аукционную) документацию на проведение торгов и направляет ее конкурсному управляющему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для размещения на официальном сайте.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13.6.3. </w:t>
      </w:r>
      <w:proofErr w:type="gramStart"/>
      <w:r w:rsidRPr="003B73F4">
        <w:rPr>
          <w:rFonts w:ascii="Times New Roman" w:hAnsi="Times New Roman" w:cs="Times New Roman"/>
          <w:sz w:val="24"/>
          <w:szCs w:val="24"/>
        </w:rPr>
        <w:t>Проведение торгов по предоставлению муниципального имущества в аренду, безвозмездное пользование осуществляется в соответствии с правилами,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3B73F4">
        <w:rPr>
          <w:rFonts w:ascii="Times New Roman" w:hAnsi="Times New Roman" w:cs="Times New Roman"/>
          <w:sz w:val="24"/>
          <w:szCs w:val="24"/>
        </w:rPr>
        <w:t xml:space="preserve">, в </w:t>
      </w:r>
      <w:proofErr w:type="gramStart"/>
      <w:r w:rsidRPr="003B73F4">
        <w:rPr>
          <w:rFonts w:ascii="Times New Roman" w:hAnsi="Times New Roman" w:cs="Times New Roman"/>
          <w:sz w:val="24"/>
          <w:szCs w:val="24"/>
        </w:rPr>
        <w:t>отношении</w:t>
      </w:r>
      <w:proofErr w:type="gramEnd"/>
      <w:r w:rsidRPr="003B73F4">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w:t>
      </w:r>
    </w:p>
    <w:p w:rsidR="00852120" w:rsidRPr="003B73F4" w:rsidRDefault="00852120" w:rsidP="00852120">
      <w:pPr>
        <w:spacing w:after="0"/>
        <w:jc w:val="both"/>
        <w:rPr>
          <w:rFonts w:ascii="Times New Roman" w:hAnsi="Times New Roman" w:cs="Times New Roman"/>
          <w:b/>
          <w:sz w:val="24"/>
          <w:szCs w:val="24"/>
        </w:rPr>
      </w:pPr>
      <w:r w:rsidRPr="003B73F4">
        <w:rPr>
          <w:rFonts w:ascii="Times New Roman" w:hAnsi="Times New Roman" w:cs="Times New Roman"/>
          <w:b/>
          <w:sz w:val="24"/>
          <w:szCs w:val="24"/>
        </w:rPr>
        <w:t>13.7. Заключение договора или подготовка отказа в предоставлении имущества в пользование и выдача его Заявителю.</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14.7.1. По результатам проведения торгов на основании протокола аукциона (конкурса) заключается договор предоставления имущества в безвозмездное пользование, аренду.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13.7.2.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 Республики Адыгея, органа местного самоуправления.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 xml:space="preserve">13.7.3. Специалист, ответственный за предоставление услуги не позднее трех календарных дней со дня принятия решения об отказе,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 а также о необходимости получения соответствующего решения в течение пяти календарных дней.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13.7.4. При личном обращении специалист администрации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 xml:space="preserve">» устанавливает личность обратившегося за результатом предоставления муниципальной услуги, в том числе проверяет документ, удостоверяющий личность и правомочность Заявителя, в том числе правомочность представителя Заявителя.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13.7.5. Специалист администрации выдает Заявителю документы о предоставлении муниципальной услуги (проект договора безвозмездного пользования, аренды недвижимого (движимого) имущества) или уведомление об отказе в предоставлении муниципальной услуги.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13.7.6. Документы о предоставлении муниципальной услуги или уведомление об отказе в предоставлении муниципальной услуги выдаются Заявителю лично, либо через МФЦ, либо направляются почтой по адресу, указанному в заявлении, если иной порядок выдачи документа не определен Заявителем при подаче заявления.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13.7.7. Результатом административной процедуры является направление Заявителю документов о предоставлении муниципальной услуги (проект договора безвозмездного пользования, аренды недвижимого (движимого) имущества) или уведомления об отказе в предоставлении муниципальной услуги. </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 xml:space="preserve">14. Формы </w:t>
      </w:r>
      <w:proofErr w:type="gramStart"/>
      <w:r w:rsidRPr="003B73F4">
        <w:rPr>
          <w:rFonts w:ascii="Times New Roman" w:hAnsi="Times New Roman" w:cs="Times New Roman"/>
          <w:b/>
          <w:sz w:val="24"/>
          <w:szCs w:val="24"/>
        </w:rPr>
        <w:t>контроля за</w:t>
      </w:r>
      <w:proofErr w:type="gramEnd"/>
      <w:r w:rsidRPr="003B73F4">
        <w:rPr>
          <w:rFonts w:ascii="Times New Roman" w:hAnsi="Times New Roman" w:cs="Times New Roman"/>
          <w:b/>
          <w:sz w:val="24"/>
          <w:szCs w:val="24"/>
        </w:rPr>
        <w:t xml:space="preserve"> исполнением Административного регламента</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14.1. Порядок осуществления текущего </w:t>
      </w:r>
      <w:proofErr w:type="gramStart"/>
      <w:r w:rsidRPr="003B73F4">
        <w:rPr>
          <w:rFonts w:ascii="Times New Roman" w:hAnsi="Times New Roman" w:cs="Times New Roman"/>
          <w:sz w:val="24"/>
          <w:szCs w:val="24"/>
        </w:rPr>
        <w:t>контроля за</w:t>
      </w:r>
      <w:proofErr w:type="gramEnd"/>
      <w:r w:rsidRPr="003B73F4">
        <w:rPr>
          <w:rFonts w:ascii="Times New Roman" w:hAnsi="Times New Roman" w:cs="Times New Roman"/>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к предоставлению Муниципальной услуги, а также принятием решений специалистами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Текущий </w:t>
      </w:r>
      <w:proofErr w:type="gramStart"/>
      <w:r w:rsidRPr="003B73F4">
        <w:rPr>
          <w:rFonts w:ascii="Times New Roman" w:hAnsi="Times New Roman" w:cs="Times New Roman"/>
          <w:sz w:val="24"/>
          <w:szCs w:val="24"/>
        </w:rPr>
        <w:t>контроль за</w:t>
      </w:r>
      <w:proofErr w:type="gramEnd"/>
      <w:r w:rsidRPr="003B73F4">
        <w:rPr>
          <w:rFonts w:ascii="Times New Roman" w:hAnsi="Times New Roman" w:cs="Times New Roman"/>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14.2. Порядок и периодичность осуществления плановых и внеплановых проверок полноты и качества предоставления Муниципальной услуги</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14.2.1 </w:t>
      </w:r>
      <w:proofErr w:type="gramStart"/>
      <w:r w:rsidRPr="003B73F4">
        <w:rPr>
          <w:rFonts w:ascii="Times New Roman" w:hAnsi="Times New Roman" w:cs="Times New Roman"/>
          <w:sz w:val="24"/>
          <w:szCs w:val="24"/>
        </w:rPr>
        <w:t>Контроль за</w:t>
      </w:r>
      <w:proofErr w:type="gramEnd"/>
      <w:r w:rsidRPr="003B73F4">
        <w:rPr>
          <w:rFonts w:ascii="Times New Roman" w:hAnsi="Times New Roman" w:cs="Times New Roman"/>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14.2.2.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ab/>
        <w:t>14.2.3.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14.2.4.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15.3. Ответственность специалистов за решения и действия (бездействие), принимаемые (осуществляемые) в ходе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14.3.1.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14.3.2. </w:t>
      </w:r>
      <w:proofErr w:type="gramStart"/>
      <w:r w:rsidRPr="003B73F4">
        <w:rPr>
          <w:rFonts w:ascii="Times New Roman" w:hAnsi="Times New Roman" w:cs="Times New Roman"/>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3B73F4">
        <w:rPr>
          <w:rFonts w:ascii="Times New Roman" w:hAnsi="Times New Roman" w:cs="Times New Roman"/>
          <w:sz w:val="24"/>
          <w:szCs w:val="24"/>
        </w:rPr>
        <w:t xml:space="preserve"> Федерации.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14.3.3.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14.4. Положения, характеризующие требования к порядку и формам </w:t>
      </w:r>
      <w:proofErr w:type="gramStart"/>
      <w:r w:rsidRPr="003B73F4">
        <w:rPr>
          <w:rFonts w:ascii="Times New Roman" w:hAnsi="Times New Roman" w:cs="Times New Roman"/>
          <w:sz w:val="24"/>
          <w:szCs w:val="24"/>
        </w:rPr>
        <w:t>контроля за</w:t>
      </w:r>
      <w:proofErr w:type="gramEnd"/>
      <w:r w:rsidRPr="003B73F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14.4.1. Требованиями к порядку и формам </w:t>
      </w:r>
      <w:proofErr w:type="gramStart"/>
      <w:r w:rsidRPr="003B73F4">
        <w:rPr>
          <w:rFonts w:ascii="Times New Roman" w:hAnsi="Times New Roman" w:cs="Times New Roman"/>
          <w:sz w:val="24"/>
          <w:szCs w:val="24"/>
        </w:rPr>
        <w:t>контроля за</w:t>
      </w:r>
      <w:proofErr w:type="gramEnd"/>
      <w:r w:rsidRPr="003B73F4">
        <w:rPr>
          <w:rFonts w:ascii="Times New Roman" w:hAnsi="Times New Roman" w:cs="Times New Roman"/>
          <w:sz w:val="24"/>
          <w:szCs w:val="24"/>
        </w:rPr>
        <w:t xml:space="preserve"> предоставлением Муниципальной услуги являются: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а) независимость;</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б) должная тщательность.</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14.4.2. Независимость лиц, осуществляющих </w:t>
      </w:r>
      <w:proofErr w:type="gramStart"/>
      <w:r w:rsidRPr="003B73F4">
        <w:rPr>
          <w:rFonts w:ascii="Times New Roman" w:hAnsi="Times New Roman" w:cs="Times New Roman"/>
          <w:sz w:val="24"/>
          <w:szCs w:val="24"/>
        </w:rPr>
        <w:t>контроль за</w:t>
      </w:r>
      <w:proofErr w:type="gramEnd"/>
      <w:r w:rsidRPr="003B73F4">
        <w:rPr>
          <w:rFonts w:ascii="Times New Roman" w:hAnsi="Times New Roman" w:cs="Times New Roman"/>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Лица, осуществляющие </w:t>
      </w:r>
      <w:proofErr w:type="gramStart"/>
      <w:r w:rsidRPr="003B73F4">
        <w:rPr>
          <w:rFonts w:ascii="Times New Roman" w:hAnsi="Times New Roman" w:cs="Times New Roman"/>
          <w:sz w:val="24"/>
          <w:szCs w:val="24"/>
        </w:rPr>
        <w:t>контроль за</w:t>
      </w:r>
      <w:proofErr w:type="gramEnd"/>
      <w:r w:rsidRPr="003B73F4">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t xml:space="preserve">14.4.3. Должная тщательность лиц, осуществляющих </w:t>
      </w:r>
      <w:proofErr w:type="gramStart"/>
      <w:r w:rsidRPr="003B73F4">
        <w:rPr>
          <w:rFonts w:ascii="Times New Roman" w:hAnsi="Times New Roman" w:cs="Times New Roman"/>
          <w:sz w:val="24"/>
          <w:szCs w:val="24"/>
        </w:rPr>
        <w:t>контроль за</w:t>
      </w:r>
      <w:proofErr w:type="gramEnd"/>
      <w:r w:rsidRPr="003B73F4">
        <w:rPr>
          <w:rFonts w:ascii="Times New Roman"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ab/>
      </w:r>
      <w:proofErr w:type="gramStart"/>
      <w:r w:rsidRPr="003B73F4">
        <w:rPr>
          <w:rFonts w:ascii="Times New Roman" w:hAnsi="Times New Roman" w:cs="Times New Roman"/>
          <w:sz w:val="24"/>
          <w:szCs w:val="24"/>
        </w:rPr>
        <w:t xml:space="preserve">14.5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w:t>
      </w:r>
      <w:r w:rsidRPr="003B73F4">
        <w:rPr>
          <w:rFonts w:ascii="Times New Roman" w:hAnsi="Times New Roman" w:cs="Times New Roman"/>
          <w:sz w:val="24"/>
          <w:szCs w:val="24"/>
        </w:rPr>
        <w:lastRenderedPageBreak/>
        <w:t>Российской Федерации», Федеральным законом от 25 декабря 2008 года № 273-ФЗ «О противодействии коррупции».</w:t>
      </w:r>
      <w:proofErr w:type="gramEnd"/>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15.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120" w:rsidRPr="003B73F4" w:rsidRDefault="00852120" w:rsidP="00852120">
      <w:pPr>
        <w:spacing w:after="0"/>
        <w:jc w:val="center"/>
        <w:rPr>
          <w:rFonts w:ascii="Times New Roman" w:hAnsi="Times New Roman" w:cs="Times New Roman"/>
          <w:b/>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Заявитель может обратиться с жалобой, в том числе в следующих случаях:</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2) нарушение срока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B73F4">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2010-ФЗ «Об организации предоставления государственных и муниципальных услуг».</w:t>
      </w:r>
      <w:proofErr w:type="gramEnd"/>
      <w:r w:rsidRPr="003B73F4">
        <w:rPr>
          <w:rFonts w:ascii="Times New Roman" w:hAnsi="Times New Roman" w:cs="Times New Roman"/>
          <w:sz w:val="24"/>
          <w:szCs w:val="24"/>
        </w:rPr>
        <w:t xml:space="preserve"> </w:t>
      </w:r>
      <w:proofErr w:type="gramStart"/>
      <w:r w:rsidRPr="003B73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2010-ФЗ «Об организации предоставления государственных и муниципальных услуг».      </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15.2. Общие требования к порядку подачи и рассмотрения жалобы.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B73F4">
        <w:rPr>
          <w:rFonts w:ascii="Times New Roman" w:hAnsi="Times New Roman" w:cs="Times New Roman"/>
          <w:sz w:val="24"/>
          <w:szCs w:val="24"/>
        </w:rPr>
        <w:t xml:space="preserve"> при личном приеме заявителя.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5.1 настоящей главы и настоящего пункта не применяются.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15.3. Жалоба должна содержать:</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lastRenderedPageBreak/>
        <w:t xml:space="preserve">15.4. </w:t>
      </w:r>
      <w:proofErr w:type="gramStart"/>
      <w:r w:rsidRPr="003B73F4">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15.5. По результатам рассмотрения жалобы принимается одно из следующих решений:</w:t>
      </w:r>
    </w:p>
    <w:p w:rsidR="00852120" w:rsidRPr="003B73F4" w:rsidRDefault="00852120" w:rsidP="00852120">
      <w:pPr>
        <w:spacing w:after="0"/>
        <w:jc w:val="both"/>
        <w:rPr>
          <w:rFonts w:ascii="Times New Roman" w:hAnsi="Times New Roman" w:cs="Times New Roman"/>
          <w:sz w:val="24"/>
          <w:szCs w:val="24"/>
        </w:rPr>
      </w:pPr>
      <w:proofErr w:type="gramStart"/>
      <w:r w:rsidRPr="003B73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2) в удовлетворении жалобы отказывается.</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15.5.1</w:t>
      </w:r>
      <w:proofErr w:type="gramStart"/>
      <w:r w:rsidRPr="003B73F4">
        <w:rPr>
          <w:rFonts w:ascii="Times New Roman" w:hAnsi="Times New Roman" w:cs="Times New Roman"/>
          <w:sz w:val="24"/>
          <w:szCs w:val="24"/>
        </w:rPr>
        <w:t xml:space="preserve"> В</w:t>
      </w:r>
      <w:proofErr w:type="gramEnd"/>
      <w:r w:rsidRPr="003B73F4">
        <w:rPr>
          <w:rFonts w:ascii="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15.5.2</w:t>
      </w:r>
      <w:proofErr w:type="gramStart"/>
      <w:r w:rsidRPr="003B73F4">
        <w:rPr>
          <w:rFonts w:ascii="Times New Roman" w:hAnsi="Times New Roman" w:cs="Times New Roman"/>
          <w:sz w:val="24"/>
          <w:szCs w:val="24"/>
        </w:rPr>
        <w:t xml:space="preserve"> В</w:t>
      </w:r>
      <w:proofErr w:type="gramEnd"/>
      <w:r w:rsidRPr="003B73F4">
        <w:rPr>
          <w:rFonts w:ascii="Times New Roman" w:hAnsi="Times New Roman" w:cs="Times New Roman"/>
          <w:sz w:val="24"/>
          <w:szCs w:val="24"/>
        </w:rPr>
        <w:t xml:space="preserve"> случае признании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15.6. Не позднее дня, следующего за днем принятия решения, указанного в пункте 15.5.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15.7. В случае установления в ходе или по результатам </w:t>
      </w:r>
      <w:proofErr w:type="gramStart"/>
      <w:r w:rsidRPr="003B73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B73F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15.2. настоящей главы, незамедлительно направляют имеющиеся материалы в органы прокуратуры.</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FF2040" w:rsidRDefault="00852120" w:rsidP="00852120">
      <w:pPr>
        <w:spacing w:after="0"/>
        <w:rPr>
          <w:rFonts w:ascii="Times New Roman" w:hAnsi="Times New Roman" w:cs="Times New Roman"/>
          <w:sz w:val="24"/>
          <w:szCs w:val="24"/>
        </w:rPr>
      </w:pPr>
    </w:p>
    <w:p w:rsidR="00852120" w:rsidRPr="003B73F4" w:rsidRDefault="00852120" w:rsidP="00852120">
      <w:pPr>
        <w:spacing w:after="0"/>
        <w:jc w:val="right"/>
        <w:rPr>
          <w:rFonts w:ascii="Times New Roman" w:hAnsi="Times New Roman" w:cs="Times New Roman"/>
          <w:sz w:val="24"/>
          <w:szCs w:val="24"/>
        </w:rPr>
      </w:pP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Приложение № 1</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к Административному регламенту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по предоставлению муниципальной услуги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«Предоставление во владение и (или)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в пользование объектов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включенных</w:t>
      </w:r>
      <w:proofErr w:type="gramEnd"/>
      <w:r w:rsidRPr="003B73F4">
        <w:rPr>
          <w:rFonts w:ascii="Times New Roman" w:hAnsi="Times New Roman" w:cs="Times New Roman"/>
          <w:sz w:val="24"/>
          <w:szCs w:val="24"/>
        </w:rPr>
        <w:t xml:space="preserve"> в перечень муниципального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предназначенного для предоставления во владение и</w:t>
      </w:r>
      <w:proofErr w:type="gramEnd"/>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(или пользование) субъектам малого и среднего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предпринимательства и организациям,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образующим инфраструктуру поддержки</w:t>
      </w:r>
    </w:p>
    <w:p w:rsidR="00852120" w:rsidRPr="00852120"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субъектов малого и среднего предпринимательства</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Исх. штамп (для юридических лиц) </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В _____________________________</w:t>
      </w:r>
    </w:p>
    <w:p w:rsidR="00852120" w:rsidRPr="003B73F4" w:rsidRDefault="00852120" w:rsidP="00852120">
      <w:pPr>
        <w:spacing w:after="0"/>
        <w:jc w:val="center"/>
        <w:rPr>
          <w:rFonts w:ascii="Times New Roman" w:hAnsi="Times New Roman" w:cs="Times New Roman"/>
          <w:sz w:val="24"/>
          <w:szCs w:val="24"/>
        </w:rPr>
      </w:pPr>
      <w:r w:rsidRPr="003B73F4">
        <w:rPr>
          <w:rFonts w:ascii="Times New Roman" w:hAnsi="Times New Roman" w:cs="Times New Roman"/>
          <w:sz w:val="24"/>
          <w:szCs w:val="24"/>
          <w:vertAlign w:val="subscript"/>
        </w:rPr>
        <w:t xml:space="preserve">                                                                                                                        </w:t>
      </w:r>
      <w:proofErr w:type="gramStart"/>
      <w:r w:rsidRPr="003B73F4">
        <w:rPr>
          <w:rFonts w:ascii="Times New Roman" w:hAnsi="Times New Roman" w:cs="Times New Roman"/>
          <w:sz w:val="24"/>
          <w:szCs w:val="24"/>
          <w:vertAlign w:val="subscript"/>
        </w:rPr>
        <w:t>(наименование органа местного самоуправления</w:t>
      </w:r>
      <w:proofErr w:type="gramEnd"/>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_____________________________ </w:t>
      </w:r>
    </w:p>
    <w:p w:rsidR="00852120" w:rsidRPr="003B73F4" w:rsidRDefault="00852120" w:rsidP="00852120">
      <w:pPr>
        <w:spacing w:after="0"/>
        <w:jc w:val="center"/>
        <w:rPr>
          <w:rFonts w:ascii="Times New Roman" w:hAnsi="Times New Roman" w:cs="Times New Roman"/>
          <w:sz w:val="24"/>
          <w:szCs w:val="24"/>
          <w:vertAlign w:val="subscript"/>
        </w:rPr>
      </w:pPr>
      <w:r w:rsidRPr="003B73F4">
        <w:rPr>
          <w:rFonts w:ascii="Times New Roman" w:hAnsi="Times New Roman" w:cs="Times New Roman"/>
          <w:sz w:val="24"/>
          <w:szCs w:val="24"/>
          <w:vertAlign w:val="subscript"/>
        </w:rPr>
        <w:t xml:space="preserve">                                                                                                                      муниципального образования)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vertAlign w:val="subscript"/>
        </w:rPr>
        <w:t xml:space="preserve">ОТ </w:t>
      </w:r>
      <w:r w:rsidRPr="003B73F4">
        <w:rPr>
          <w:rFonts w:ascii="Times New Roman" w:hAnsi="Times New Roman" w:cs="Times New Roman"/>
          <w:sz w:val="24"/>
          <w:szCs w:val="24"/>
        </w:rPr>
        <w:t xml:space="preserve">_____________________________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_____________________________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Адрес: _________________________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_____________________________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Паспорт: 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_______________________________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Тел.: ___________________________ </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center"/>
        <w:rPr>
          <w:rFonts w:ascii="Times New Roman" w:hAnsi="Times New Roman" w:cs="Times New Roman"/>
          <w:sz w:val="24"/>
          <w:szCs w:val="24"/>
        </w:rPr>
      </w:pPr>
      <w:r w:rsidRPr="003B73F4">
        <w:rPr>
          <w:rFonts w:ascii="Times New Roman" w:hAnsi="Times New Roman" w:cs="Times New Roman"/>
          <w:sz w:val="24"/>
          <w:szCs w:val="24"/>
        </w:rPr>
        <w:t>ЗАЯВЛЕНИЕ</w:t>
      </w:r>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собственности,________</w:t>
      </w:r>
      <w:r>
        <w:rPr>
          <w:rFonts w:ascii="Times New Roman" w:hAnsi="Times New Roman" w:cs="Times New Roman"/>
          <w:sz w:val="24"/>
          <w:szCs w:val="24"/>
        </w:rPr>
        <w:t>______________________________</w:t>
      </w:r>
      <w:r w:rsidRPr="008B39B6">
        <w:rPr>
          <w:rFonts w:ascii="Times New Roman" w:hAnsi="Times New Roman" w:cs="Times New Roman"/>
          <w:sz w:val="24"/>
          <w:szCs w:val="24"/>
        </w:rPr>
        <w:t>__________________________</w:t>
      </w:r>
      <w:r w:rsidRPr="003B73F4">
        <w:rPr>
          <w:rFonts w:ascii="Times New Roman" w:hAnsi="Times New Roman" w:cs="Times New Roman"/>
          <w:sz w:val="24"/>
          <w:szCs w:val="24"/>
        </w:rPr>
        <w:t xml:space="preserve"> </w:t>
      </w:r>
    </w:p>
    <w:p w:rsidR="00852120" w:rsidRPr="003B73F4" w:rsidRDefault="00852120" w:rsidP="00852120">
      <w:pPr>
        <w:spacing w:after="0"/>
        <w:ind w:firstLine="708"/>
        <w:jc w:val="center"/>
        <w:rPr>
          <w:rFonts w:ascii="Times New Roman" w:hAnsi="Times New Roman" w:cs="Times New Roman"/>
          <w:sz w:val="24"/>
          <w:szCs w:val="24"/>
          <w:vertAlign w:val="subscript"/>
        </w:rPr>
      </w:pPr>
      <w:proofErr w:type="gramStart"/>
      <w:r w:rsidRPr="003B73F4">
        <w:rPr>
          <w:rFonts w:ascii="Times New Roman" w:hAnsi="Times New Roman" w:cs="Times New Roman"/>
          <w:sz w:val="24"/>
          <w:szCs w:val="24"/>
          <w:vertAlign w:val="subscript"/>
        </w:rPr>
        <w:t>(указываются характеристики имущества (расположенного по адресу, площадь, цель использования, срок предоставления и т.д.).</w:t>
      </w:r>
      <w:proofErr w:type="gramEnd"/>
    </w:p>
    <w:p w:rsidR="00852120" w:rsidRPr="003B73F4" w:rsidRDefault="00852120" w:rsidP="00852120">
      <w:pPr>
        <w:spacing w:after="0"/>
        <w:ind w:firstLine="708"/>
        <w:jc w:val="both"/>
        <w:rPr>
          <w:rFonts w:ascii="Times New Roman" w:hAnsi="Times New Roman" w:cs="Times New Roman"/>
          <w:sz w:val="24"/>
          <w:szCs w:val="24"/>
        </w:rPr>
      </w:pPr>
      <w:r w:rsidRPr="003B73F4">
        <w:rPr>
          <w:rFonts w:ascii="Times New Roman" w:hAnsi="Times New Roman" w:cs="Times New Roman"/>
          <w:sz w:val="24"/>
          <w:szCs w:val="24"/>
        </w:rPr>
        <w:t xml:space="preserve"> Способ получения результата предоставления муниципальной услуги (</w:t>
      </w:r>
      <w:proofErr w:type="gramStart"/>
      <w:r w:rsidRPr="003B73F4">
        <w:rPr>
          <w:rFonts w:ascii="Times New Roman" w:hAnsi="Times New Roman" w:cs="Times New Roman"/>
          <w:sz w:val="24"/>
          <w:szCs w:val="24"/>
        </w:rPr>
        <w:t>нужное</w:t>
      </w:r>
      <w:proofErr w:type="gramEnd"/>
      <w:r w:rsidRPr="003B73F4">
        <w:rPr>
          <w:rFonts w:ascii="Times New Roman" w:hAnsi="Times New Roman" w:cs="Times New Roman"/>
          <w:sz w:val="24"/>
          <w:szCs w:val="24"/>
        </w:rPr>
        <w:t xml:space="preserve"> подчеркнуть): в виде бумажного документа при личном обращении по месту подачи заявления; в виде бумажного документа посредством почтового отправления по адресу: __________________________________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Заявителю посредством электронной почты,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e-</w:t>
      </w:r>
      <w:proofErr w:type="spellStart"/>
      <w:r w:rsidRPr="003B73F4">
        <w:rPr>
          <w:rFonts w:ascii="Times New Roman" w:hAnsi="Times New Roman" w:cs="Times New Roman"/>
          <w:sz w:val="24"/>
          <w:szCs w:val="24"/>
        </w:rPr>
        <w:t>mail</w:t>
      </w:r>
      <w:proofErr w:type="spellEnd"/>
      <w:r w:rsidRPr="003B73F4">
        <w:rPr>
          <w:rFonts w:ascii="Times New Roman" w:hAnsi="Times New Roman" w:cs="Times New Roman"/>
          <w:sz w:val="24"/>
          <w:szCs w:val="24"/>
        </w:rPr>
        <w:t>:_________________ в виде электронного документа посредством электронной почты, e-</w:t>
      </w:r>
      <w:proofErr w:type="spellStart"/>
      <w:r w:rsidRPr="003B73F4">
        <w:rPr>
          <w:rFonts w:ascii="Times New Roman" w:hAnsi="Times New Roman" w:cs="Times New Roman"/>
          <w:sz w:val="24"/>
          <w:szCs w:val="24"/>
        </w:rPr>
        <w:t>mail</w:t>
      </w:r>
      <w:proofErr w:type="spellEnd"/>
      <w:r w:rsidRPr="003B73F4">
        <w:rPr>
          <w:rFonts w:ascii="Times New Roman" w:hAnsi="Times New Roman" w:cs="Times New Roman"/>
          <w:sz w:val="24"/>
          <w:szCs w:val="24"/>
        </w:rPr>
        <w:t xml:space="preserve">: __________________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 Я согласе</w:t>
      </w:r>
      <w:proofErr w:type="gramStart"/>
      <w:r w:rsidRPr="003B73F4">
        <w:rPr>
          <w:rFonts w:ascii="Times New Roman" w:hAnsi="Times New Roman" w:cs="Times New Roman"/>
          <w:sz w:val="24"/>
          <w:szCs w:val="24"/>
        </w:rPr>
        <w:t>н(</w:t>
      </w:r>
      <w:proofErr w:type="gramEnd"/>
      <w:r w:rsidRPr="003B73F4">
        <w:rPr>
          <w:rFonts w:ascii="Times New Roman" w:hAnsi="Times New Roman" w:cs="Times New Roman"/>
          <w:sz w:val="24"/>
          <w:szCs w:val="24"/>
        </w:rPr>
        <w:t>-а) на обработку персональных данных администрацией МО «</w:t>
      </w:r>
      <w:proofErr w:type="spellStart"/>
      <w:r>
        <w:rPr>
          <w:rFonts w:ascii="Times New Roman" w:hAnsi="Times New Roman" w:cs="Times New Roman"/>
          <w:sz w:val="24"/>
          <w:szCs w:val="24"/>
        </w:rPr>
        <w:t>Ходзинское</w:t>
      </w:r>
      <w:proofErr w:type="spellEnd"/>
      <w:r>
        <w:rPr>
          <w:rFonts w:ascii="Times New Roman" w:hAnsi="Times New Roman" w:cs="Times New Roman"/>
          <w:sz w:val="24"/>
          <w:szCs w:val="24"/>
        </w:rPr>
        <w:t xml:space="preserve"> сельское поселение</w:t>
      </w:r>
      <w:r w:rsidRPr="003B73F4">
        <w:rPr>
          <w:rFonts w:ascii="Times New Roman" w:hAnsi="Times New Roman" w:cs="Times New Roman"/>
          <w:sz w:val="24"/>
          <w:szCs w:val="24"/>
        </w:rPr>
        <w:t>».</w: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Перечень документов, прилагаемых к заявлению: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sz w:val="24"/>
          <w:szCs w:val="24"/>
        </w:rPr>
        <w:t xml:space="preserve">«_____» ______ 20___ г.  __________________   _______________________ </w:t>
      </w:r>
    </w:p>
    <w:p w:rsidR="00852120" w:rsidRPr="00852120" w:rsidRDefault="00852120" w:rsidP="00852120">
      <w:pPr>
        <w:spacing w:after="0"/>
        <w:jc w:val="both"/>
        <w:rPr>
          <w:rFonts w:ascii="Times New Roman" w:hAnsi="Times New Roman" w:cs="Times New Roman"/>
          <w:sz w:val="24"/>
          <w:szCs w:val="24"/>
          <w:vertAlign w:val="subscript"/>
        </w:rPr>
      </w:pPr>
      <w:r w:rsidRPr="003B73F4">
        <w:rPr>
          <w:rFonts w:ascii="Times New Roman" w:hAnsi="Times New Roman" w:cs="Times New Roman"/>
          <w:sz w:val="24"/>
          <w:szCs w:val="24"/>
          <w:vertAlign w:val="subscript"/>
        </w:rPr>
        <w:t xml:space="preserve">                   (дата)                                                    (подпись Заявителя)                          (расшифровка подписи Заявителя)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lastRenderedPageBreak/>
        <w:t>Приложение № 2</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к Административному регламенту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по предоставлению муниципальной услуги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«Предоставление во владение и (или)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в пользование объектов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включенных</w:t>
      </w:r>
      <w:proofErr w:type="gramEnd"/>
      <w:r w:rsidRPr="003B73F4">
        <w:rPr>
          <w:rFonts w:ascii="Times New Roman" w:hAnsi="Times New Roman" w:cs="Times New Roman"/>
          <w:sz w:val="24"/>
          <w:szCs w:val="24"/>
        </w:rPr>
        <w:t xml:space="preserve"> в перечень муниципального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предназначенного для предоставления во владение и</w:t>
      </w:r>
      <w:proofErr w:type="gramEnd"/>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(или пользование) субъектам малого и среднего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предпринимательства и организациям,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образующим инфраструктуру поддержки</w:t>
      </w:r>
    </w:p>
    <w:p w:rsidR="00852120" w:rsidRPr="00852120"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субъектов малого</w:t>
      </w:r>
      <w:r>
        <w:rPr>
          <w:rFonts w:ascii="Times New Roman" w:hAnsi="Times New Roman" w:cs="Times New Roman"/>
          <w:sz w:val="24"/>
          <w:szCs w:val="24"/>
        </w:rPr>
        <w:t xml:space="preserve"> и среднего предпринимательства</w:t>
      </w:r>
    </w:p>
    <w:p w:rsidR="00852120" w:rsidRPr="003B73F4"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БЛОК-СХЕМА</w:t>
      </w:r>
    </w:p>
    <w:p w:rsidR="00852120" w:rsidRPr="00852120"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b/>
          <w:sz w:val="24"/>
          <w:szCs w:val="24"/>
        </w:rPr>
        <w:t>последовательности действий при представлении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b/>
          <w:sz w:val="24"/>
          <w:szCs w:val="24"/>
        </w:rPr>
        <w:t xml:space="preserve"> и среднего предпринимательств</w:t>
      </w:r>
    </w:p>
    <w:p w:rsidR="00852120" w:rsidRPr="008B39B6" w:rsidRDefault="00852120" w:rsidP="00852120">
      <w:pPr>
        <w:spacing w:after="0"/>
        <w:jc w:val="center"/>
        <w:rPr>
          <w:rFonts w:ascii="Times New Roman" w:hAnsi="Times New Roman" w:cs="Times New Roman"/>
          <w:b/>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05E7D9D" wp14:editId="3405AADB">
                <wp:simplePos x="0" y="0"/>
                <wp:positionH relativeFrom="column">
                  <wp:posOffset>2253615</wp:posOffset>
                </wp:positionH>
                <wp:positionV relativeFrom="paragraph">
                  <wp:posOffset>204471</wp:posOffset>
                </wp:positionV>
                <wp:extent cx="1343025" cy="514350"/>
                <wp:effectExtent l="0" t="0" r="28575" b="1905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1343025" cy="51435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Обращение Заявителя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177.45pt;margin-top:16.1pt;width:10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" fillcolor="white [3201]" strokecolor="black [3200]" strokeweight="2pt">
                <v:textbox>
                  <w:txbxContent>
                    <w:p w:rsidR="00852120" w:rsidRDefault="00852120" w:rsidP="00852120">
                      <w:pPr>
                        <w:jc w:val="center"/>
                      </w:pPr>
                      <w:r>
                        <w:t xml:space="preserve">Обращение Заявителя </w:t>
                      </w:r>
                    </w:p>
                  </w:txbxContent>
                </v:textbox>
              </v:shape>
            </w:pict>
          </mc:Fallback>
        </mc:AlternateConten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CAB2F04" wp14:editId="6E377907">
                <wp:simplePos x="0" y="0"/>
                <wp:positionH relativeFrom="column">
                  <wp:posOffset>3644265</wp:posOffset>
                </wp:positionH>
                <wp:positionV relativeFrom="paragraph">
                  <wp:posOffset>213995</wp:posOffset>
                </wp:positionV>
                <wp:extent cx="1562100" cy="561975"/>
                <wp:effectExtent l="0" t="0" r="76200" b="66675"/>
                <wp:wrapNone/>
                <wp:docPr id="18" name="Прямая со стрелкой 18"/>
                <wp:cNvGraphicFramePr/>
                <a:graphic xmlns:a="http://schemas.openxmlformats.org/drawingml/2006/main">
                  <a:graphicData uri="http://schemas.microsoft.com/office/word/2010/wordprocessingShape">
                    <wps:wsp>
                      <wps:cNvCnPr/>
                      <wps:spPr>
                        <a:xfrm>
                          <a:off x="0" y="0"/>
                          <a:ext cx="156210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86.95pt;margin-top:16.85pt;width:123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12AF3CF" wp14:editId="47D82630">
                <wp:simplePos x="0" y="0"/>
                <wp:positionH relativeFrom="column">
                  <wp:posOffset>653415</wp:posOffset>
                </wp:positionH>
                <wp:positionV relativeFrom="paragraph">
                  <wp:posOffset>213995</wp:posOffset>
                </wp:positionV>
                <wp:extent cx="1495425" cy="561975"/>
                <wp:effectExtent l="38100" t="0" r="28575" b="666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4954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51.45pt;margin-top:16.85pt;width:117.75pt;height:4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" strokecolor="black [3040]">
                <v:stroke endarrow="open"/>
              </v:shape>
            </w:pict>
          </mc:Fallback>
        </mc:AlternateConten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3F46A33" wp14:editId="029B119B">
                <wp:simplePos x="0" y="0"/>
                <wp:positionH relativeFrom="column">
                  <wp:posOffset>3148965</wp:posOffset>
                </wp:positionH>
                <wp:positionV relativeFrom="paragraph">
                  <wp:posOffset>10160</wp:posOffset>
                </wp:positionV>
                <wp:extent cx="314325" cy="2952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3143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47.95pt;margin-top:.8pt;width:24.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1FF0A27" wp14:editId="00353F69">
                <wp:simplePos x="0" y="0"/>
                <wp:positionH relativeFrom="column">
                  <wp:posOffset>1977390</wp:posOffset>
                </wp:positionH>
                <wp:positionV relativeFrom="paragraph">
                  <wp:posOffset>10160</wp:posOffset>
                </wp:positionV>
                <wp:extent cx="400050" cy="295275"/>
                <wp:effectExtent l="38100" t="0" r="19050"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0005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55.7pt;margin-top:.8pt;width:31.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" strokecolor="black [3040]">
                <v:stroke endarrow="open"/>
              </v:shape>
            </w:pict>
          </mc:Fallback>
        </mc:AlternateContent>
      </w:r>
    </w:p>
    <w:p w:rsidR="00852120" w:rsidRPr="003B73F4" w:rsidRDefault="00852120" w:rsidP="00852120">
      <w:pPr>
        <w:framePr w:wrap="none" w:vAnchor="page" w:hAnchor="page" w:x="1636" w:y="4516"/>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79AB3F" wp14:editId="49AB3640">
                <wp:simplePos x="0" y="0"/>
                <wp:positionH relativeFrom="column">
                  <wp:posOffset>4682490</wp:posOffset>
                </wp:positionH>
                <wp:positionV relativeFrom="paragraph">
                  <wp:posOffset>149860</wp:posOffset>
                </wp:positionV>
                <wp:extent cx="1200150" cy="30480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200150"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МФЦ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7" type="#_x0000_t109" style="position:absolute;left:0;text-align:left;margin-left:368.7pt;margin-top:11.8pt;width:9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" fillcolor="white [3201]" strokecolor="black [3200]" strokeweight="2pt">
                <v:textbox>
                  <w:txbxContent>
                    <w:p w:rsidR="00852120" w:rsidRDefault="00852120" w:rsidP="00852120">
                      <w:pPr>
                        <w:jc w:val="center"/>
                      </w:pPr>
                      <w:r>
                        <w:t xml:space="preserve">МФЦ </w:t>
                      </w:r>
                    </w:p>
                  </w:txbxContent>
                </v:textbox>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84D0F17" wp14:editId="4F48B707">
                <wp:simplePos x="0" y="0"/>
                <wp:positionH relativeFrom="column">
                  <wp:posOffset>2834640</wp:posOffset>
                </wp:positionH>
                <wp:positionV relativeFrom="paragraph">
                  <wp:posOffset>149860</wp:posOffset>
                </wp:positionV>
                <wp:extent cx="1390650" cy="476250"/>
                <wp:effectExtent l="0" t="0" r="19050" b="19050"/>
                <wp:wrapNone/>
                <wp:docPr id="5" name="Блок-схема: процесс 5"/>
                <wp:cNvGraphicFramePr/>
                <a:graphic xmlns:a="http://schemas.openxmlformats.org/drawingml/2006/main">
                  <a:graphicData uri="http://schemas.microsoft.com/office/word/2010/wordprocessingShape">
                    <wps:wsp>
                      <wps:cNvSpPr/>
                      <wps:spPr>
                        <a:xfrm>
                          <a:off x="0" y="0"/>
                          <a:ext cx="1390650" cy="476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По электронной почте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8" type="#_x0000_t109" style="position:absolute;left:0;text-align:left;margin-left:223.2pt;margin-top:11.8pt;width:10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" fillcolor="white [3201]" strokecolor="black [3200]" strokeweight="2pt">
                <v:textbox>
                  <w:txbxContent>
                    <w:p w:rsidR="00852120" w:rsidRDefault="00852120" w:rsidP="00852120">
                      <w:pPr>
                        <w:jc w:val="center"/>
                      </w:pPr>
                      <w:r>
                        <w:t xml:space="preserve">По электронной почте </w:t>
                      </w:r>
                    </w:p>
                  </w:txbxContent>
                </v:textbox>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A260EF" wp14:editId="776D7F0C">
                <wp:simplePos x="0" y="0"/>
                <wp:positionH relativeFrom="column">
                  <wp:posOffset>1567815</wp:posOffset>
                </wp:positionH>
                <wp:positionV relativeFrom="paragraph">
                  <wp:posOffset>146685</wp:posOffset>
                </wp:positionV>
                <wp:extent cx="914400" cy="257175"/>
                <wp:effectExtent l="0" t="0" r="19050" b="28575"/>
                <wp:wrapNone/>
                <wp:docPr id="4" name="Блок-схема: процесс 4"/>
                <wp:cNvGraphicFramePr/>
                <a:graphic xmlns:a="http://schemas.openxmlformats.org/drawingml/2006/main">
                  <a:graphicData uri="http://schemas.microsoft.com/office/word/2010/wordprocessingShape">
                    <wps:wsp>
                      <wps:cNvSpPr/>
                      <wps:spPr>
                        <a:xfrm>
                          <a:off x="0" y="0"/>
                          <a:ext cx="914400" cy="25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4" o:spid="_x0000_s1029" type="#_x0000_t109" style="position:absolute;left:0;text-align:left;margin-left:123.45pt;margin-top:11.55pt;width:1in;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" fillcolor="white [3201]" strokecolor="black [3200]" strokeweight="2pt">
                <v:textbox>
                  <w:txbxContent>
                    <w:p w:rsidR="00852120" w:rsidRDefault="00852120" w:rsidP="00852120">
                      <w:pPr>
                        <w:jc w:val="center"/>
                      </w:pPr>
                      <w:r>
                        <w:t>лично</w:t>
                      </w:r>
                    </w:p>
                  </w:txbxContent>
                </v:textbox>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EAFE17A" wp14:editId="7C69D15F">
                <wp:simplePos x="0" y="0"/>
                <wp:positionH relativeFrom="column">
                  <wp:posOffset>5715</wp:posOffset>
                </wp:positionH>
                <wp:positionV relativeFrom="paragraph">
                  <wp:posOffset>146685</wp:posOffset>
                </wp:positionV>
                <wp:extent cx="914400" cy="257175"/>
                <wp:effectExtent l="0" t="0" r="19050" b="28575"/>
                <wp:wrapNone/>
                <wp:docPr id="3" name="Блок-схема: процесс 3"/>
                <wp:cNvGraphicFramePr/>
                <a:graphic xmlns:a="http://schemas.openxmlformats.org/drawingml/2006/main">
                  <a:graphicData uri="http://schemas.microsoft.com/office/word/2010/wordprocessingShape">
                    <wps:wsp>
                      <wps:cNvSpPr/>
                      <wps:spPr>
                        <a:xfrm>
                          <a:off x="0" y="0"/>
                          <a:ext cx="914400" cy="25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По почте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 o:spid="_x0000_s1030" type="#_x0000_t109" style="position:absolute;left:0;text-align:left;margin-left:.45pt;margin-top:11.55pt;width:1in;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" fillcolor="white [3201]" strokecolor="black [3200]" strokeweight="2pt">
                <v:textbox>
                  <w:txbxContent>
                    <w:p w:rsidR="00852120" w:rsidRDefault="00852120" w:rsidP="00852120">
                      <w:pPr>
                        <w:jc w:val="center"/>
                      </w:pPr>
                      <w:r>
                        <w:t xml:space="preserve">По почте </w:t>
                      </w:r>
                    </w:p>
                  </w:txbxContent>
                </v:textbox>
              </v:shape>
            </w:pict>
          </mc:Fallback>
        </mc:AlternateConten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8B0ED2F" wp14:editId="7687FA17">
                <wp:simplePos x="0" y="0"/>
                <wp:positionH relativeFrom="column">
                  <wp:posOffset>272415</wp:posOffset>
                </wp:positionH>
                <wp:positionV relativeFrom="paragraph">
                  <wp:posOffset>168910</wp:posOffset>
                </wp:positionV>
                <wp:extent cx="0" cy="6667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3.3pt" to="21.4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" strokecolor="black [3040]"/>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9924947" wp14:editId="5C120B79">
                <wp:simplePos x="0" y="0"/>
                <wp:positionH relativeFrom="column">
                  <wp:posOffset>5749290</wp:posOffset>
                </wp:positionH>
                <wp:positionV relativeFrom="paragraph">
                  <wp:posOffset>216535</wp:posOffset>
                </wp:positionV>
                <wp:extent cx="0" cy="619125"/>
                <wp:effectExtent l="0" t="0" r="19050" b="95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2.7pt,17.05pt" to="452.7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" strokecolor="black [3040]"/>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B4F0343" wp14:editId="613D072A">
                <wp:simplePos x="0" y="0"/>
                <wp:positionH relativeFrom="column">
                  <wp:posOffset>2034540</wp:posOffset>
                </wp:positionH>
                <wp:positionV relativeFrom="paragraph">
                  <wp:posOffset>168910</wp:posOffset>
                </wp:positionV>
                <wp:extent cx="0" cy="5334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60.2pt;margin-top:13.3pt;width:0;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" strokecolor="black [3040]">
                <v:stroke endarrow="open"/>
              </v:shape>
            </w:pict>
          </mc:Fallback>
        </mc:AlternateConten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C4DC28B" wp14:editId="0E2D3573">
                <wp:simplePos x="0" y="0"/>
                <wp:positionH relativeFrom="column">
                  <wp:posOffset>272415</wp:posOffset>
                </wp:positionH>
                <wp:positionV relativeFrom="paragraph">
                  <wp:posOffset>130175</wp:posOffset>
                </wp:positionV>
                <wp:extent cx="381000" cy="0"/>
                <wp:effectExtent l="0" t="76200" r="1905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21.45pt;margin-top:10.25pt;width:30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7684647" wp14:editId="765D1943">
                <wp:simplePos x="0" y="0"/>
                <wp:positionH relativeFrom="column">
                  <wp:posOffset>272415</wp:posOffset>
                </wp:positionH>
                <wp:positionV relativeFrom="paragraph">
                  <wp:posOffset>-3175</wp:posOffset>
                </wp:positionV>
                <wp:extent cx="0" cy="0"/>
                <wp:effectExtent l="0" t="0" r="0" b="0"/>
                <wp:wrapNone/>
                <wp:docPr id="31" name="Прямая со стрелкой 3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21.45pt;margin-top:-.25pt;width:0;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4B8gEAAAMEAAAOAAAAZHJzL2Uyb0RvYy54bWysU0uO1DAQ3SNxB8t7OulBQq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" strokecolor="#4579b8 [3044]">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C9F08C3" wp14:editId="2C20108F">
                <wp:simplePos x="0" y="0"/>
                <wp:positionH relativeFrom="column">
                  <wp:posOffset>5282565</wp:posOffset>
                </wp:positionH>
                <wp:positionV relativeFrom="paragraph">
                  <wp:posOffset>130175</wp:posOffset>
                </wp:positionV>
                <wp:extent cx="466725" cy="0"/>
                <wp:effectExtent l="38100" t="76200" r="0" b="11430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415.95pt;margin-top:10.25pt;width:36.7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5281131" wp14:editId="4D287D6F">
                <wp:simplePos x="0" y="0"/>
                <wp:positionH relativeFrom="column">
                  <wp:posOffset>653415</wp:posOffset>
                </wp:positionH>
                <wp:positionV relativeFrom="paragraph">
                  <wp:posOffset>-635</wp:posOffset>
                </wp:positionV>
                <wp:extent cx="4629150" cy="25717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4629150" cy="25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Прием и регистрация документов представленных Заявителем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1" type="#_x0000_t109" style="position:absolute;left:0;text-align:left;margin-left:51.45pt;margin-top:-.05pt;width:364.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" fillcolor="white [3201]" strokecolor="black [3200]" strokeweight="2pt">
                <v:textbox>
                  <w:txbxContent>
                    <w:p w:rsidR="00852120" w:rsidRDefault="00852120" w:rsidP="00852120">
                      <w:pPr>
                        <w:jc w:val="center"/>
                      </w:pPr>
                      <w:r>
                        <w:t xml:space="preserve">Прием и регистрация документов представленных Заявителем </w:t>
                      </w:r>
                    </w:p>
                  </w:txbxContent>
                </v:textbox>
              </v:shape>
            </w:pict>
          </mc:Fallback>
        </mc:AlternateConten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3CDF0B4" wp14:editId="5E97F824">
                <wp:simplePos x="0" y="0"/>
                <wp:positionH relativeFrom="column">
                  <wp:posOffset>2834640</wp:posOffset>
                </wp:positionH>
                <wp:positionV relativeFrom="paragraph">
                  <wp:posOffset>18415</wp:posOffset>
                </wp:positionV>
                <wp:extent cx="0" cy="2571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23.2pt;margin-top:1.45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" strokecolor="black [3040]">
                <v:stroke endarrow="open"/>
              </v:shape>
            </w:pict>
          </mc:Fallback>
        </mc:AlternateConten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B9F2C41" wp14:editId="6471988C">
                <wp:simplePos x="0" y="0"/>
                <wp:positionH relativeFrom="column">
                  <wp:posOffset>5749290</wp:posOffset>
                </wp:positionH>
                <wp:positionV relativeFrom="paragraph">
                  <wp:posOffset>221614</wp:posOffset>
                </wp:positionV>
                <wp:extent cx="0" cy="2771775"/>
                <wp:effectExtent l="95250" t="0" r="7620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277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452.7pt;margin-top:17.45pt;width:0;height:218.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4F61204" wp14:editId="1F1E1785">
                <wp:simplePos x="0" y="0"/>
                <wp:positionH relativeFrom="column">
                  <wp:posOffset>5282565</wp:posOffset>
                </wp:positionH>
                <wp:positionV relativeFrom="paragraph">
                  <wp:posOffset>221615</wp:posOffset>
                </wp:positionV>
                <wp:extent cx="466725" cy="0"/>
                <wp:effectExtent l="0" t="0" r="952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15.95pt,17.45pt" to="452.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" strokecolor="black [3040]"/>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0790ABA" wp14:editId="1E9D715E">
                <wp:simplePos x="0" y="0"/>
                <wp:positionH relativeFrom="column">
                  <wp:posOffset>272415</wp:posOffset>
                </wp:positionH>
                <wp:positionV relativeFrom="paragraph">
                  <wp:posOffset>221615</wp:posOffset>
                </wp:positionV>
                <wp:extent cx="0" cy="146685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1.45pt;margin-top:17.45pt;width:0;height:11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" strokecolor="black [3040]">
                <v:stroke endarrow="open"/>
              </v:shape>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912D6ED" wp14:editId="02CC0949">
                <wp:simplePos x="0" y="0"/>
                <wp:positionH relativeFrom="column">
                  <wp:posOffset>272415</wp:posOffset>
                </wp:positionH>
                <wp:positionV relativeFrom="paragraph">
                  <wp:posOffset>221615</wp:posOffset>
                </wp:positionV>
                <wp:extent cx="381000" cy="1"/>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flipV="1">
                          <a:off x="0" y="0"/>
                          <a:ext cx="3810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4" o:spid="_x0000_s1026" style="position:absolute;flip:x 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" strokecolor="black [3040]"/>
            </w:pict>
          </mc:Fallback>
        </mc:AlternateContent>
      </w: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88CD80F" wp14:editId="7E49AD89">
                <wp:simplePos x="0" y="0"/>
                <wp:positionH relativeFrom="column">
                  <wp:posOffset>653415</wp:posOffset>
                </wp:positionH>
                <wp:positionV relativeFrom="paragraph">
                  <wp:posOffset>100965</wp:posOffset>
                </wp:positionV>
                <wp:extent cx="4629150" cy="25717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4629150" cy="257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Рассмотрение представленных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51.45pt;margin-top:7.95pt;width:36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" fillcolor="white [3201]" strokecolor="black [3200]" strokeweight="2pt">
                <v:textbox>
                  <w:txbxContent>
                    <w:p w:rsidR="00852120" w:rsidRDefault="00852120" w:rsidP="00852120">
                      <w:pPr>
                        <w:jc w:val="center"/>
                      </w:pPr>
                      <w:r>
                        <w:t xml:space="preserve">Рассмотрение представленных документов </w:t>
                      </w:r>
                    </w:p>
                  </w:txbxContent>
                </v:textbox>
              </v:shape>
            </w:pict>
          </mc:Fallback>
        </mc:AlternateContent>
      </w:r>
      <w:r w:rsidRPr="003B73F4">
        <w:rPr>
          <w:rFonts w:ascii="Times New Roman" w:hAnsi="Times New Roman" w:cs="Times New Roman"/>
          <w:sz w:val="24"/>
          <w:szCs w:val="24"/>
        </w:rPr>
        <w:t xml:space="preserve">       ДА                                                                                                    НЕТ </w:t>
      </w: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F35AB0E" wp14:editId="18EFFB00">
                <wp:simplePos x="0" y="0"/>
                <wp:positionH relativeFrom="column">
                  <wp:posOffset>2834640</wp:posOffset>
                </wp:positionH>
                <wp:positionV relativeFrom="paragraph">
                  <wp:posOffset>167640</wp:posOffset>
                </wp:positionV>
                <wp:extent cx="0" cy="295275"/>
                <wp:effectExtent l="95250" t="38100" r="57150" b="66675"/>
                <wp:wrapNone/>
                <wp:docPr id="26" name="Прямая со стрелкой 26"/>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23.2pt;margin-top:13.2pt;width:0;height:23.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" strokecolor="black [3040]">
                <v:stroke startarrow="open" endarrow="open"/>
              </v:shape>
            </w:pict>
          </mc:Fallback>
        </mc:AlternateContent>
      </w: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r w:rsidRPr="003B73F4">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2A0A00C" wp14:editId="3728A921">
                <wp:simplePos x="0" y="0"/>
                <wp:positionH relativeFrom="column">
                  <wp:posOffset>653415</wp:posOffset>
                </wp:positionH>
                <wp:positionV relativeFrom="paragraph">
                  <wp:posOffset>43180</wp:posOffset>
                </wp:positionV>
                <wp:extent cx="4629150" cy="47625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4629150" cy="476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Получение документов и информации по каналам межведомственного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3" type="#_x0000_t109" style="position:absolute;left:0;text-align:left;margin-left:51.45pt;margin-top:3.4pt;width:364.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" fillcolor="white [3201]" strokecolor="black [3200]" strokeweight="2pt">
                <v:textbox>
                  <w:txbxContent>
                    <w:p w:rsidR="00852120" w:rsidRDefault="00852120" w:rsidP="00852120">
                      <w:pPr>
                        <w:jc w:val="center"/>
                      </w:pPr>
                      <w:r>
                        <w:t xml:space="preserve">Получение документов и информации по каналам межведомственного взаимодействия </w:t>
                      </w:r>
                    </w:p>
                  </w:txbxContent>
                </v:textbox>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852120" w:rsidRDefault="00852120" w:rsidP="00852120">
      <w:pPr>
        <w:suppressAutoHyphens/>
        <w:spacing w:after="0" w:line="240" w:lineRule="auto"/>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40E3974C" wp14:editId="7630166C">
                <wp:simplePos x="0" y="0"/>
                <wp:positionH relativeFrom="column">
                  <wp:posOffset>-89535</wp:posOffset>
                </wp:positionH>
                <wp:positionV relativeFrom="paragraph">
                  <wp:posOffset>126365</wp:posOffset>
                </wp:positionV>
                <wp:extent cx="2238375" cy="781050"/>
                <wp:effectExtent l="0" t="0" r="28575" b="19050"/>
                <wp:wrapNone/>
                <wp:docPr id="10" name="Блок-схема: процесс 10"/>
                <wp:cNvGraphicFramePr/>
                <a:graphic xmlns:a="http://schemas.openxmlformats.org/drawingml/2006/main">
                  <a:graphicData uri="http://schemas.microsoft.com/office/word/2010/wordprocessingShape">
                    <wps:wsp>
                      <wps:cNvSpPr/>
                      <wps:spPr>
                        <a:xfrm>
                          <a:off x="0" y="0"/>
                          <a:ext cx="2238375" cy="781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Принятия решения о заключении договора без проведения торгов (по результатам торгов)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4" type="#_x0000_t109" style="position:absolute;left:0;text-align:left;margin-left:-7.05pt;margin-top:9.95pt;width:176.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" fillcolor="white [3201]" strokecolor="black [3200]" strokeweight="2pt">
                <v:textbox>
                  <w:txbxContent>
                    <w:p w:rsidR="00852120" w:rsidRDefault="00852120" w:rsidP="00852120">
                      <w:pPr>
                        <w:jc w:val="center"/>
                      </w:pPr>
                      <w:r>
                        <w:t xml:space="preserve">Принятия решения о заключении договора без проведения торгов (по результатам торгов) </w:t>
                      </w:r>
                    </w:p>
                  </w:txbxContent>
                </v:textbox>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429E3C83" wp14:editId="4B844D33">
                <wp:simplePos x="0" y="0"/>
                <wp:positionH relativeFrom="column">
                  <wp:posOffset>3148965</wp:posOffset>
                </wp:positionH>
                <wp:positionV relativeFrom="paragraph">
                  <wp:posOffset>5080</wp:posOffset>
                </wp:positionV>
                <wp:extent cx="2295525" cy="6762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2295525" cy="676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Подготовка и направление документов, необходимых для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5" type="#_x0000_t109" style="position:absolute;left:0;text-align:left;margin-left:247.95pt;margin-top:.4pt;width:180.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" fillcolor="white [3201]" strokecolor="black [3200]" strokeweight="2pt">
                <v:textbox>
                  <w:txbxContent>
                    <w:p w:rsidR="00852120" w:rsidRDefault="00852120" w:rsidP="00852120">
                      <w:pPr>
                        <w:jc w:val="center"/>
                      </w:pPr>
                      <w:r>
                        <w:t>Подготовка и направление документов, необходимых для проведения торгов</w:t>
                      </w:r>
                    </w:p>
                  </w:txbxContent>
                </v:textbox>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65ACB1D2" wp14:editId="2D2EB05D">
                <wp:simplePos x="0" y="0"/>
                <wp:positionH relativeFrom="column">
                  <wp:posOffset>2148840</wp:posOffset>
                </wp:positionH>
                <wp:positionV relativeFrom="paragraph">
                  <wp:posOffset>153670</wp:posOffset>
                </wp:positionV>
                <wp:extent cx="914400" cy="0"/>
                <wp:effectExtent l="0" t="76200" r="1905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69.2pt;margin-top:12.1pt;width:1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L29gEAAPwDAAAOAAAAZHJzL2Uyb0RvYy54bWysU0uO1DAQ3SNxB8t7OunWCE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" strokecolor="black [3040]">
                <v:stroke endarrow="open"/>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4F2B2DF5" wp14:editId="468EDE61">
                <wp:simplePos x="0" y="0"/>
                <wp:positionH relativeFrom="column">
                  <wp:posOffset>3329940</wp:posOffset>
                </wp:positionH>
                <wp:positionV relativeFrom="paragraph">
                  <wp:posOffset>155575</wp:posOffset>
                </wp:positionV>
                <wp:extent cx="9525" cy="68580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952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2.2pt,12.25pt" to="262.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" strokecolor="black [3040]"/>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06C15633" wp14:editId="42149DCC">
                <wp:simplePos x="0" y="0"/>
                <wp:positionH relativeFrom="column">
                  <wp:posOffset>920115</wp:posOffset>
                </wp:positionH>
                <wp:positionV relativeFrom="paragraph">
                  <wp:posOffset>75565</wp:posOffset>
                </wp:positionV>
                <wp:extent cx="0" cy="400050"/>
                <wp:effectExtent l="95250" t="0" r="1143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72.45pt;margin-top:5.95pt;width:0;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" strokecolor="black [3040]">
                <v:stroke endarrow="open"/>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06A44E08" wp14:editId="68523C9B">
                <wp:simplePos x="0" y="0"/>
                <wp:positionH relativeFrom="column">
                  <wp:posOffset>2148840</wp:posOffset>
                </wp:positionH>
                <wp:positionV relativeFrom="paragraph">
                  <wp:posOffset>140335</wp:posOffset>
                </wp:positionV>
                <wp:extent cx="1190625" cy="0"/>
                <wp:effectExtent l="38100" t="76200" r="0"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169.2pt;margin-top:11.05pt;width:93.7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" strokecolor="black [3040]">
                <v:stroke endarrow="open"/>
              </v:shape>
            </w:pict>
          </mc:Fallback>
        </mc:AlternateContent>
      </w: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35EBECE3" wp14:editId="36EB8D7E">
                <wp:simplePos x="0" y="0"/>
                <wp:positionH relativeFrom="column">
                  <wp:posOffset>3501390</wp:posOffset>
                </wp:positionH>
                <wp:positionV relativeFrom="paragraph">
                  <wp:posOffset>-2540</wp:posOffset>
                </wp:positionV>
                <wp:extent cx="2381250" cy="495300"/>
                <wp:effectExtent l="0" t="0" r="19050" b="19050"/>
                <wp:wrapNone/>
                <wp:docPr id="13" name="Блок-схема: процесс 13"/>
                <wp:cNvGraphicFramePr/>
                <a:graphic xmlns:a="http://schemas.openxmlformats.org/drawingml/2006/main">
                  <a:graphicData uri="http://schemas.microsoft.com/office/word/2010/wordprocessingShape">
                    <wps:wsp>
                      <wps:cNvSpPr/>
                      <wps:spPr>
                        <a:xfrm>
                          <a:off x="0" y="0"/>
                          <a:ext cx="2381250" cy="495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Подготовка уведомления об отказе в предоставлении имущества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275.7pt;margin-top:-.2pt;width:1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" fillcolor="white [3201]" strokecolor="black [3200]" strokeweight="2pt">
                <v:textbox>
                  <w:txbxContent>
                    <w:p w:rsidR="00852120" w:rsidRDefault="00852120" w:rsidP="00852120">
                      <w:pPr>
                        <w:jc w:val="center"/>
                      </w:pPr>
                      <w:r>
                        <w:t xml:space="preserve">Подготовка уведомления об отказе в предоставлении имущества </w:t>
                      </w:r>
                    </w:p>
                  </w:txbxContent>
                </v:textbox>
              </v:shape>
            </w:pict>
          </mc:Fallback>
        </mc:AlternateContent>
      </w: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059FEA20" wp14:editId="62E58ED0">
                <wp:simplePos x="0" y="0"/>
                <wp:positionH relativeFrom="column">
                  <wp:posOffset>-89536</wp:posOffset>
                </wp:positionH>
                <wp:positionV relativeFrom="paragraph">
                  <wp:posOffset>-2540</wp:posOffset>
                </wp:positionV>
                <wp:extent cx="2238375" cy="4095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238375" cy="4095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7" type="#_x0000_t109" style="position:absolute;left:0;text-align:left;margin-left:-7.05pt;margin-top:-.2pt;width:176.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" fillcolor="white [3201]" strokecolor="black [3200]" strokeweight="2pt">
                <v:textbox>
                  <w:txbxContent>
                    <w:p w:rsidR="00852120" w:rsidRDefault="00852120" w:rsidP="00852120">
                      <w:pPr>
                        <w:jc w:val="center"/>
                      </w:pPr>
                      <w:r>
                        <w:t xml:space="preserve">Заключение договора </w:t>
                      </w:r>
                    </w:p>
                  </w:txbxContent>
                </v:textbox>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0D806638" wp14:editId="11DE1F74">
                <wp:simplePos x="0" y="0"/>
                <wp:positionH relativeFrom="column">
                  <wp:posOffset>834390</wp:posOffset>
                </wp:positionH>
                <wp:positionV relativeFrom="paragraph">
                  <wp:posOffset>56515</wp:posOffset>
                </wp:positionV>
                <wp:extent cx="9525" cy="647700"/>
                <wp:effectExtent l="0" t="0" r="2857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95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5.7pt,4.45pt" to="66.4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" strokecolor="black [3040]"/>
            </w:pict>
          </mc:Fallback>
        </mc:AlternateContent>
      </w: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116965F5" wp14:editId="1379200E">
                <wp:simplePos x="0" y="0"/>
                <wp:positionH relativeFrom="column">
                  <wp:posOffset>4796790</wp:posOffset>
                </wp:positionH>
                <wp:positionV relativeFrom="paragraph">
                  <wp:posOffset>142240</wp:posOffset>
                </wp:positionV>
                <wp:extent cx="9525" cy="561975"/>
                <wp:effectExtent l="0" t="0" r="28575" b="2857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95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7.7pt,11.2pt" to="378.4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" strokecolor="black [3040]"/>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7DA0AB2A" wp14:editId="17D370AF">
                <wp:simplePos x="0" y="0"/>
                <wp:positionH relativeFrom="column">
                  <wp:posOffset>843915</wp:posOffset>
                </wp:positionH>
                <wp:positionV relativeFrom="paragraph">
                  <wp:posOffset>354330</wp:posOffset>
                </wp:positionV>
                <wp:extent cx="590550" cy="0"/>
                <wp:effectExtent l="0" t="76200" r="1905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66.45pt;margin-top:27.9pt;width:4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" strokecolor="black [3040]">
                <v:stroke endarrow="open"/>
              </v:shape>
            </w:pict>
          </mc:Fallback>
        </mc:AlternateContent>
      </w: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259697CF" wp14:editId="1D4A9673">
                <wp:simplePos x="0" y="0"/>
                <wp:positionH relativeFrom="column">
                  <wp:posOffset>4025265</wp:posOffset>
                </wp:positionH>
                <wp:positionV relativeFrom="paragraph">
                  <wp:posOffset>354330</wp:posOffset>
                </wp:positionV>
                <wp:extent cx="781050" cy="0"/>
                <wp:effectExtent l="38100" t="76200" r="0" b="114300"/>
                <wp:wrapNone/>
                <wp:docPr id="41" name="Прямая со стрелкой 41"/>
                <wp:cNvGraphicFramePr/>
                <a:graphic xmlns:a="http://schemas.openxmlformats.org/drawingml/2006/main">
                  <a:graphicData uri="http://schemas.microsoft.com/office/word/2010/wordprocessingShape">
                    <wps:wsp>
                      <wps:cNvCnPr/>
                      <wps:spPr>
                        <a:xfrm flipH="1">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316.95pt;margin-top:27.9pt;width:61.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" strokecolor="black [3040]">
                <v:stroke endarrow="open"/>
              </v:shape>
            </w:pict>
          </mc:Fallback>
        </mc:AlternateContent>
      </w:r>
      <w:r w:rsidRPr="003B73F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517A80BC" wp14:editId="63A986A9">
                <wp:simplePos x="0" y="0"/>
                <wp:positionH relativeFrom="column">
                  <wp:posOffset>1491615</wp:posOffset>
                </wp:positionH>
                <wp:positionV relativeFrom="paragraph">
                  <wp:posOffset>240030</wp:posOffset>
                </wp:positionV>
                <wp:extent cx="2533650" cy="342900"/>
                <wp:effectExtent l="0" t="0" r="19050" b="19050"/>
                <wp:wrapNone/>
                <wp:docPr id="14" name="Блок-схема: процесс 14"/>
                <wp:cNvGraphicFramePr/>
                <a:graphic xmlns:a="http://schemas.openxmlformats.org/drawingml/2006/main">
                  <a:graphicData uri="http://schemas.microsoft.com/office/word/2010/wordprocessingShape">
                    <wps:wsp>
                      <wps:cNvSpPr/>
                      <wps:spPr>
                        <a:xfrm>
                          <a:off x="0" y="0"/>
                          <a:ext cx="2533650" cy="342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120" w:rsidRDefault="00852120" w:rsidP="00852120">
                            <w:pPr>
                              <w:jc w:val="center"/>
                            </w:pPr>
                            <w:r>
                              <w:t xml:space="preserve">Выдача решения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8" type="#_x0000_t109" style="position:absolute;left:0;text-align:left;margin-left:117.45pt;margin-top:18.9pt;width:19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" fillcolor="white [3201]" strokecolor="black [3200]" strokeweight="2pt">
                <v:textbox>
                  <w:txbxContent>
                    <w:p w:rsidR="00852120" w:rsidRDefault="00852120" w:rsidP="00852120">
                      <w:pPr>
                        <w:jc w:val="center"/>
                      </w:pPr>
                      <w:r>
                        <w:t xml:space="preserve">Выдача решения Заявителю </w:t>
                      </w:r>
                    </w:p>
                  </w:txbxContent>
                </v:textbox>
              </v:shape>
            </w:pict>
          </mc:Fallback>
        </mc:AlternateConten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Приложение № 3</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lastRenderedPageBreak/>
        <w:t xml:space="preserve"> к Административному регламенту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по предоставлению муниципальной услуги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«Предоставление во владение и (или)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в пользование объектов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включенных</w:t>
      </w:r>
      <w:proofErr w:type="gramEnd"/>
      <w:r w:rsidRPr="003B73F4">
        <w:rPr>
          <w:rFonts w:ascii="Times New Roman" w:hAnsi="Times New Roman" w:cs="Times New Roman"/>
          <w:sz w:val="24"/>
          <w:szCs w:val="24"/>
        </w:rPr>
        <w:t xml:space="preserve"> в перечень муниципального имущества, </w:t>
      </w:r>
    </w:p>
    <w:p w:rsidR="00852120" w:rsidRPr="003B73F4" w:rsidRDefault="00852120" w:rsidP="00852120">
      <w:pPr>
        <w:spacing w:after="0"/>
        <w:jc w:val="right"/>
        <w:rPr>
          <w:rFonts w:ascii="Times New Roman" w:hAnsi="Times New Roman" w:cs="Times New Roman"/>
          <w:sz w:val="24"/>
          <w:szCs w:val="24"/>
        </w:rPr>
      </w:pPr>
      <w:proofErr w:type="gramStart"/>
      <w:r w:rsidRPr="003B73F4">
        <w:rPr>
          <w:rFonts w:ascii="Times New Roman" w:hAnsi="Times New Roman" w:cs="Times New Roman"/>
          <w:sz w:val="24"/>
          <w:szCs w:val="24"/>
        </w:rPr>
        <w:t>предназначенного для предоставления во владение и</w:t>
      </w:r>
      <w:proofErr w:type="gramEnd"/>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(или пользование) субъектам малого и среднего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предпринимательства и организациям, </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образующим инфраструктуру поддержки</w:t>
      </w:r>
    </w:p>
    <w:p w:rsidR="00852120" w:rsidRPr="003B73F4" w:rsidRDefault="00852120" w:rsidP="00852120">
      <w:pPr>
        <w:spacing w:after="0"/>
        <w:jc w:val="right"/>
        <w:rPr>
          <w:rFonts w:ascii="Times New Roman" w:hAnsi="Times New Roman" w:cs="Times New Roman"/>
          <w:sz w:val="24"/>
          <w:szCs w:val="24"/>
        </w:rPr>
      </w:pPr>
      <w:r w:rsidRPr="003B73F4">
        <w:rPr>
          <w:rFonts w:ascii="Times New Roman" w:hAnsi="Times New Roman" w:cs="Times New Roman"/>
          <w:sz w:val="24"/>
          <w:szCs w:val="24"/>
        </w:rPr>
        <w:t xml:space="preserve"> субъектов малого и среднего предпринимательства</w:t>
      </w: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p>
    <w:p w:rsidR="00852120" w:rsidRPr="003B73F4" w:rsidRDefault="00852120" w:rsidP="00852120">
      <w:pPr>
        <w:suppressAutoHyphens/>
        <w:spacing w:after="0" w:line="240" w:lineRule="auto"/>
        <w:jc w:val="center"/>
        <w:rPr>
          <w:rFonts w:ascii="Times New Roman" w:eastAsia="Times New Roman" w:hAnsi="Times New Roman" w:cs="Times New Roman"/>
          <w:b/>
          <w:sz w:val="24"/>
          <w:szCs w:val="24"/>
          <w:lang w:eastAsia="ar-SA"/>
        </w:rPr>
      </w:pPr>
      <w:r w:rsidRPr="003B73F4">
        <w:rPr>
          <w:rFonts w:ascii="Times New Roman" w:eastAsia="Times New Roman" w:hAnsi="Times New Roman" w:cs="Times New Roman"/>
          <w:b/>
          <w:sz w:val="24"/>
          <w:szCs w:val="24"/>
          <w:lang w:eastAsia="ar-SA"/>
        </w:rPr>
        <w:t>ОБРАЗЕЦ</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 xml:space="preserve">ЖАЛОБЫ НА ДЕЙСТВИЕ (БЕЗДЕЙСТВИЕ) </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______________________________________________ИЛИ ЕГО ДОЛЖНОСТНОГО ЛИЦА</w:t>
      </w:r>
    </w:p>
    <w:p w:rsidR="00852120" w:rsidRPr="003B73F4" w:rsidRDefault="00852120" w:rsidP="00852120">
      <w:pPr>
        <w:suppressAutoHyphens/>
        <w:autoSpaceDE w:val="0"/>
        <w:spacing w:after="0" w:line="240" w:lineRule="auto"/>
        <w:ind w:firstLine="540"/>
        <w:jc w:val="both"/>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Исх. от _____________ N 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Наименование 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(наименование структурного подразделения ОМСУ)</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Жалоба</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ab/>
        <w:t>*Полное наименование юридического лица, Ф.И.О. физического лица_________________________________________________________________________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Местонахождение юридического лица, физического лица 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ab/>
      </w:r>
      <w:r w:rsidRPr="003B73F4">
        <w:rPr>
          <w:rFonts w:ascii="Times New Roman" w:eastAsia="Arial" w:hAnsi="Times New Roman" w:cs="Times New Roman"/>
          <w:kern w:val="1"/>
          <w:sz w:val="24"/>
          <w:szCs w:val="24"/>
          <w:lang w:eastAsia="ar-SA"/>
        </w:rPr>
        <w:tab/>
      </w:r>
      <w:r w:rsidRPr="003B73F4">
        <w:rPr>
          <w:rFonts w:ascii="Times New Roman" w:eastAsia="Arial" w:hAnsi="Times New Roman" w:cs="Times New Roman"/>
          <w:kern w:val="1"/>
          <w:sz w:val="24"/>
          <w:szCs w:val="24"/>
          <w:lang w:eastAsia="ar-SA"/>
        </w:rPr>
        <w:tab/>
      </w:r>
      <w:r w:rsidRPr="003B73F4">
        <w:rPr>
          <w:rFonts w:ascii="Times New Roman" w:eastAsia="Arial" w:hAnsi="Times New Roman" w:cs="Times New Roman"/>
          <w:kern w:val="1"/>
          <w:sz w:val="24"/>
          <w:szCs w:val="24"/>
          <w:lang w:eastAsia="ar-SA"/>
        </w:rPr>
        <w:tab/>
        <w:t>(фактический адрес)</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Телефон: 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Адрес электронной почты: 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Код учета: ИНН 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Ф.И.О. руководителя юридического лица 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на действия (бездействие):______________________________________________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(наименование органа или должность, ФИО должностного лица органа)</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существо жалобы:</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__________________________________________________________________________________________________________________________________________________________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3B73F4">
        <w:rPr>
          <w:rFonts w:ascii="Times New Roman" w:eastAsia="Arial" w:hAnsi="Times New Roman" w:cs="Times New Roman"/>
          <w:kern w:val="1"/>
          <w:sz w:val="24"/>
          <w:szCs w:val="24"/>
          <w:lang w:eastAsia="ar-SA"/>
        </w:rPr>
        <w:t>не согласно</w:t>
      </w:r>
      <w:proofErr w:type="gramEnd"/>
      <w:r w:rsidRPr="003B73F4">
        <w:rPr>
          <w:rFonts w:ascii="Times New Roman" w:eastAsia="Arial" w:hAnsi="Times New Roman" w:cs="Times New Roman"/>
          <w:kern w:val="1"/>
          <w:sz w:val="24"/>
          <w:szCs w:val="24"/>
          <w:lang w:eastAsia="ar-SA"/>
        </w:rPr>
        <w:t xml:space="preserve"> с действием (бездействием) со ссылками на пункты регламента)</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поля, отмеченные звездочкой</w:t>
      </w:r>
      <w:proofErr w:type="gramStart"/>
      <w:r w:rsidRPr="003B73F4">
        <w:rPr>
          <w:rFonts w:ascii="Times New Roman" w:eastAsia="Arial" w:hAnsi="Times New Roman" w:cs="Times New Roman"/>
          <w:kern w:val="1"/>
          <w:sz w:val="24"/>
          <w:szCs w:val="24"/>
          <w:lang w:eastAsia="ar-SA"/>
        </w:rPr>
        <w:t xml:space="preserve"> (*), </w:t>
      </w:r>
      <w:proofErr w:type="gramEnd"/>
      <w:r w:rsidRPr="003B73F4">
        <w:rPr>
          <w:rFonts w:ascii="Times New Roman" w:eastAsia="Arial" w:hAnsi="Times New Roman" w:cs="Times New Roman"/>
          <w:kern w:val="1"/>
          <w:sz w:val="24"/>
          <w:szCs w:val="24"/>
          <w:lang w:eastAsia="ar-SA"/>
        </w:rPr>
        <w:t>обязательны для заполнения.</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Перечень прилагаемой документации</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(подпись руководителя юридического лица, физического лица)</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bookmarkStart w:id="1" w:name="_%2525252525252525252525252525252525D0%2"/>
      <w:bookmarkEnd w:id="1"/>
      <w:r w:rsidRPr="003B73F4">
        <w:rPr>
          <w:rFonts w:ascii="Times New Roman" w:eastAsia="Arial" w:hAnsi="Times New Roman" w:cs="Times New Roman"/>
          <w:kern w:val="1"/>
          <w:sz w:val="24"/>
          <w:szCs w:val="24"/>
          <w:lang w:eastAsia="ar-SA"/>
        </w:rPr>
        <w:t>М</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Приложение № 4</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 к Административному регламенту </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по предоставлению муниципальной услуги</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 «Предоставление во владение и (или)</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 в пользование объектов имущества, </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proofErr w:type="gramStart"/>
      <w:r w:rsidRPr="003B73F4">
        <w:rPr>
          <w:rFonts w:ascii="Times New Roman" w:eastAsia="Lucida Sans Unicode" w:hAnsi="Times New Roman" w:cs="Times New Roman"/>
          <w:sz w:val="24"/>
          <w:szCs w:val="24"/>
          <w:lang w:eastAsia="ar-SA"/>
        </w:rPr>
        <w:t>включенных</w:t>
      </w:r>
      <w:proofErr w:type="gramEnd"/>
      <w:r w:rsidRPr="003B73F4">
        <w:rPr>
          <w:rFonts w:ascii="Times New Roman" w:eastAsia="Lucida Sans Unicode" w:hAnsi="Times New Roman" w:cs="Times New Roman"/>
          <w:sz w:val="24"/>
          <w:szCs w:val="24"/>
          <w:lang w:eastAsia="ar-SA"/>
        </w:rPr>
        <w:t xml:space="preserve"> в перечень муниципального имущества, </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proofErr w:type="gramStart"/>
      <w:r w:rsidRPr="003B73F4">
        <w:rPr>
          <w:rFonts w:ascii="Times New Roman" w:eastAsia="Lucida Sans Unicode" w:hAnsi="Times New Roman" w:cs="Times New Roman"/>
          <w:sz w:val="24"/>
          <w:szCs w:val="24"/>
          <w:lang w:eastAsia="ar-SA"/>
        </w:rPr>
        <w:t>предназначенного для предоставления во владение и</w:t>
      </w:r>
      <w:proofErr w:type="gramEnd"/>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 (или пользование) субъектам малого и среднего </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предпринимательства и организациям, </w:t>
      </w:r>
    </w:p>
    <w:p w:rsidR="00852120" w:rsidRPr="003B73F4" w:rsidRDefault="00852120" w:rsidP="00852120">
      <w:pPr>
        <w:suppressAutoHyphens/>
        <w:spacing w:after="0" w:line="240" w:lineRule="auto"/>
        <w:jc w:val="right"/>
        <w:rPr>
          <w:rFonts w:ascii="Times New Roman" w:eastAsia="Lucida Sans Unicode" w:hAnsi="Times New Roman" w:cs="Times New Roman"/>
          <w:sz w:val="24"/>
          <w:szCs w:val="24"/>
          <w:lang w:eastAsia="ar-SA"/>
        </w:rPr>
      </w:pPr>
      <w:r w:rsidRPr="003B73F4">
        <w:rPr>
          <w:rFonts w:ascii="Times New Roman" w:eastAsia="Lucida Sans Unicode" w:hAnsi="Times New Roman" w:cs="Times New Roman"/>
          <w:sz w:val="24"/>
          <w:szCs w:val="24"/>
          <w:lang w:eastAsia="ar-SA"/>
        </w:rPr>
        <w:t>образующим инфраструктуру поддержки</w:t>
      </w:r>
    </w:p>
    <w:p w:rsidR="00852120" w:rsidRPr="003B73F4" w:rsidRDefault="00852120" w:rsidP="00852120">
      <w:pPr>
        <w:suppressAutoHyphens/>
        <w:spacing w:after="0" w:line="240" w:lineRule="auto"/>
        <w:jc w:val="right"/>
        <w:rPr>
          <w:rFonts w:ascii="Times New Roman" w:eastAsia="Times New Roman" w:hAnsi="Times New Roman" w:cs="Times New Roman"/>
          <w:sz w:val="24"/>
          <w:szCs w:val="24"/>
          <w:lang w:eastAsia="ar-SA"/>
        </w:rPr>
      </w:pPr>
      <w:r w:rsidRPr="003B73F4">
        <w:rPr>
          <w:rFonts w:ascii="Times New Roman" w:eastAsia="Lucida Sans Unicode" w:hAnsi="Times New Roman" w:cs="Times New Roman"/>
          <w:sz w:val="24"/>
          <w:szCs w:val="24"/>
          <w:lang w:eastAsia="ar-SA"/>
        </w:rPr>
        <w:t xml:space="preserve"> субъектов малого и среднего предпринимательства</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ОБРАЗЕЦ</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РЕШЕНИЯ ___________(</w:t>
      </w:r>
      <w:r w:rsidRPr="003B73F4">
        <w:rPr>
          <w:rFonts w:ascii="Times New Roman" w:eastAsia="Arial" w:hAnsi="Times New Roman" w:cs="Times New Roman"/>
          <w:kern w:val="1"/>
          <w:sz w:val="24"/>
          <w:szCs w:val="24"/>
          <w:lang w:eastAsia="ar-SA"/>
        </w:rPr>
        <w:t>наименование ОМСУ)</w:t>
      </w:r>
      <w:r w:rsidRPr="003B73F4">
        <w:rPr>
          <w:rFonts w:ascii="Times New Roman" w:eastAsia="Arial" w:hAnsi="Times New Roman" w:cs="Times New Roman"/>
          <w:b/>
          <w:kern w:val="1"/>
          <w:sz w:val="24"/>
          <w:szCs w:val="24"/>
          <w:lang w:eastAsia="ar-SA"/>
        </w:rPr>
        <w:t xml:space="preserve"> __________________________________________________________________ПО ЖАЛОБЕ НА ДЕЙСТВИЕ (БЕЗДЕЙСТВИЕ) Администрации поселения</w:t>
      </w:r>
    </w:p>
    <w:p w:rsidR="00852120" w:rsidRPr="003B73F4" w:rsidRDefault="00852120" w:rsidP="00852120">
      <w:pPr>
        <w:suppressAutoHyphens/>
        <w:autoSpaceDE w:val="0"/>
        <w:spacing w:after="0" w:line="240" w:lineRule="auto"/>
        <w:jc w:val="center"/>
        <w:rPr>
          <w:rFonts w:ascii="Times New Roman" w:eastAsia="Arial" w:hAnsi="Times New Roman" w:cs="Times New Roman"/>
          <w:b/>
          <w:kern w:val="1"/>
          <w:sz w:val="24"/>
          <w:szCs w:val="24"/>
          <w:lang w:eastAsia="ar-SA"/>
        </w:rPr>
      </w:pPr>
      <w:r w:rsidRPr="003B73F4">
        <w:rPr>
          <w:rFonts w:ascii="Times New Roman" w:eastAsia="Arial" w:hAnsi="Times New Roman" w:cs="Times New Roman"/>
          <w:b/>
          <w:kern w:val="1"/>
          <w:sz w:val="24"/>
          <w:szCs w:val="24"/>
          <w:lang w:eastAsia="ar-SA"/>
        </w:rPr>
        <w:t>ИЛИ ЕЕ ДОЛЖНОСТНОГО ЛИЦА</w:t>
      </w:r>
    </w:p>
    <w:p w:rsidR="00852120" w:rsidRPr="003B73F4" w:rsidRDefault="00852120" w:rsidP="00852120">
      <w:pPr>
        <w:suppressAutoHyphens/>
        <w:autoSpaceDE w:val="0"/>
        <w:spacing w:after="0" w:line="240" w:lineRule="auto"/>
        <w:ind w:firstLine="540"/>
        <w:jc w:val="both"/>
        <w:rPr>
          <w:rFonts w:ascii="Times New Roman" w:eastAsia="Arial" w:hAnsi="Times New Roman" w:cs="Times New Roman"/>
          <w:b/>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Исх. от _______ N 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РЕШЕНИЕ</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по жалобе на решение, действие (бездействие)</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органа или его должностного лица</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Наименование юридического лица или Ф.И.О. физического лица, обратившегося с жалобой 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Номер жалобы, дата и место принятия решения: 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Изложение жалобы по существу: 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Изложение возражений, объяснений заявителя: 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УСТАНОВЛЕНО:</w:t>
      </w:r>
    </w:p>
    <w:p w:rsidR="00852120" w:rsidRPr="003B73F4" w:rsidRDefault="00852120" w:rsidP="00852120">
      <w:pPr>
        <w:suppressAutoHyphens/>
        <w:autoSpaceDE w:val="0"/>
        <w:spacing w:after="0" w:line="240" w:lineRule="auto"/>
        <w:jc w:val="both"/>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Фактические и иные обстоятельства дела, установленные органом или должностным лицом, рассматривающим жалобу: 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xml:space="preserve">Доказательства, на которых основаны выводы по результатам рассмотрения жалобы: </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proofErr w:type="gramStart"/>
      <w:r w:rsidRPr="003B73F4">
        <w:rPr>
          <w:rFonts w:ascii="Times New Roman" w:eastAsia="Arial" w:hAnsi="Times New Roman" w:cs="Times New Roman"/>
          <w:kern w:val="1"/>
          <w:sz w:val="24"/>
          <w:szCs w:val="24"/>
          <w:lang w:eastAsia="ar-SA"/>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xml:space="preserve">На  основании </w:t>
      </w:r>
      <w:proofErr w:type="gramStart"/>
      <w:r w:rsidRPr="003B73F4">
        <w:rPr>
          <w:rFonts w:ascii="Times New Roman" w:eastAsia="Arial" w:hAnsi="Times New Roman" w:cs="Times New Roman"/>
          <w:kern w:val="1"/>
          <w:sz w:val="24"/>
          <w:szCs w:val="24"/>
          <w:lang w:eastAsia="ar-SA"/>
        </w:rPr>
        <w:t>изложенного</w:t>
      </w:r>
      <w:proofErr w:type="gramEnd"/>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РЕШЕНО:</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1. __________________________________________________________________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proofErr w:type="gramStart"/>
      <w:r w:rsidRPr="003B73F4">
        <w:rPr>
          <w:rFonts w:ascii="Times New Roman" w:eastAsia="Arial" w:hAnsi="Times New Roman" w:cs="Times New Roman"/>
          <w:kern w:val="1"/>
          <w:sz w:val="24"/>
          <w:szCs w:val="24"/>
          <w:lang w:eastAsia="ar-SA"/>
        </w:rPr>
        <w:t>(решение, принятое в отношении обжалованного</w:t>
      </w:r>
      <w:proofErr w:type="gramEnd"/>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 xml:space="preserve">действия (бездействия), признано </w:t>
      </w:r>
      <w:proofErr w:type="gramStart"/>
      <w:r w:rsidRPr="003B73F4">
        <w:rPr>
          <w:rFonts w:ascii="Times New Roman" w:eastAsia="Arial" w:hAnsi="Times New Roman" w:cs="Times New Roman"/>
          <w:kern w:val="1"/>
          <w:sz w:val="24"/>
          <w:szCs w:val="24"/>
          <w:lang w:eastAsia="ar-SA"/>
        </w:rPr>
        <w:t>правомерным</w:t>
      </w:r>
      <w:proofErr w:type="gramEnd"/>
      <w:r w:rsidRPr="003B73F4">
        <w:rPr>
          <w:rFonts w:ascii="Times New Roman" w:eastAsia="Arial" w:hAnsi="Times New Roman" w:cs="Times New Roman"/>
          <w:kern w:val="1"/>
          <w:sz w:val="24"/>
          <w:szCs w:val="24"/>
          <w:lang w:eastAsia="ar-SA"/>
        </w:rPr>
        <w:t xml:space="preserve">   или неправомерным   полностью</w:t>
      </w:r>
    </w:p>
    <w:p w:rsidR="00852120" w:rsidRPr="003B73F4" w:rsidRDefault="00852120" w:rsidP="00852120">
      <w:pPr>
        <w:suppressAutoHyphens/>
        <w:autoSpaceDE w:val="0"/>
        <w:spacing w:after="0" w:line="240" w:lineRule="auto"/>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__________________________________________________________________</w:t>
      </w:r>
    </w:p>
    <w:p w:rsidR="00852120" w:rsidRPr="003B73F4" w:rsidRDefault="00852120" w:rsidP="00852120">
      <w:pPr>
        <w:suppressAutoHyphens/>
        <w:autoSpaceDE w:val="0"/>
        <w:spacing w:after="0" w:line="240" w:lineRule="auto"/>
        <w:jc w:val="center"/>
        <w:rPr>
          <w:rFonts w:ascii="Times New Roman" w:eastAsia="Arial" w:hAnsi="Times New Roman" w:cs="Times New Roman"/>
          <w:kern w:val="1"/>
          <w:sz w:val="24"/>
          <w:szCs w:val="24"/>
          <w:lang w:eastAsia="ar-SA"/>
        </w:rPr>
      </w:pPr>
      <w:r w:rsidRPr="003B73F4">
        <w:rPr>
          <w:rFonts w:ascii="Times New Roman" w:eastAsia="Arial" w:hAnsi="Times New Roman" w:cs="Times New Roman"/>
          <w:kern w:val="1"/>
          <w:sz w:val="24"/>
          <w:szCs w:val="24"/>
          <w:lang w:eastAsia="ar-SA"/>
        </w:rPr>
        <w:t>или частично или отменено полностью или частично)</w:t>
      </w:r>
    </w:p>
    <w:p w:rsidR="00852120" w:rsidRPr="003B73F4" w:rsidRDefault="00852120" w:rsidP="00852120">
      <w:pPr>
        <w:suppressAutoHyphens/>
        <w:spacing w:after="0" w:line="240" w:lineRule="auto"/>
        <w:jc w:val="center"/>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2._________________________________________________________________ (решение принято по существу жалобы, - удовлетворена или не удовлетворена полностью или частично)</w:t>
      </w:r>
    </w:p>
    <w:p w:rsidR="00852120" w:rsidRPr="003B73F4" w:rsidRDefault="00852120" w:rsidP="00852120">
      <w:pPr>
        <w:suppressAutoHyphens/>
        <w:spacing w:after="0" w:line="240" w:lineRule="auto"/>
        <w:jc w:val="both"/>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3. __________________________________________________________________</w:t>
      </w:r>
    </w:p>
    <w:p w:rsidR="00852120" w:rsidRPr="003B73F4" w:rsidRDefault="00852120" w:rsidP="00852120">
      <w:pPr>
        <w:suppressAutoHyphens/>
        <w:spacing w:after="0" w:line="240" w:lineRule="exact"/>
        <w:jc w:val="center"/>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52120" w:rsidRPr="003B73F4" w:rsidRDefault="00852120" w:rsidP="00852120">
      <w:pPr>
        <w:suppressAutoHyphens/>
        <w:spacing w:after="0" w:line="240" w:lineRule="auto"/>
        <w:jc w:val="both"/>
        <w:rPr>
          <w:rFonts w:ascii="Times New Roman" w:eastAsia="Times New Roman" w:hAnsi="Times New Roman" w:cs="Times New Roman"/>
          <w:sz w:val="24"/>
          <w:szCs w:val="24"/>
          <w:lang w:eastAsia="ar-SA"/>
        </w:rPr>
      </w:pPr>
    </w:p>
    <w:p w:rsidR="00852120" w:rsidRPr="003B73F4" w:rsidRDefault="00852120" w:rsidP="00852120">
      <w:pPr>
        <w:suppressAutoHyphens/>
        <w:spacing w:after="0" w:line="240" w:lineRule="auto"/>
        <w:ind w:firstLine="900"/>
        <w:jc w:val="both"/>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Настоящее решение может быть обжаловано в суде, арбитражном суде.</w:t>
      </w:r>
    </w:p>
    <w:p w:rsidR="00852120" w:rsidRPr="003B73F4" w:rsidRDefault="00852120" w:rsidP="00852120">
      <w:pPr>
        <w:suppressAutoHyphens/>
        <w:spacing w:after="0" w:line="240" w:lineRule="auto"/>
        <w:jc w:val="both"/>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Копия настоящего решения направлена  по адресу______________________</w:t>
      </w:r>
    </w:p>
    <w:p w:rsidR="00852120" w:rsidRPr="003B73F4" w:rsidRDefault="00852120" w:rsidP="00852120">
      <w:pPr>
        <w:suppressAutoHyphens/>
        <w:spacing w:after="0" w:line="240" w:lineRule="auto"/>
        <w:jc w:val="both"/>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852120" w:rsidRPr="003B73F4" w:rsidRDefault="00852120" w:rsidP="00852120">
      <w:pPr>
        <w:suppressAutoHyphens/>
        <w:spacing w:after="0" w:line="240" w:lineRule="auto"/>
        <w:jc w:val="both"/>
        <w:rPr>
          <w:rFonts w:ascii="Times New Roman" w:eastAsia="Times New Roman" w:hAnsi="Times New Roman" w:cs="Times New Roman"/>
          <w:sz w:val="24"/>
          <w:szCs w:val="24"/>
          <w:lang w:eastAsia="ar-SA"/>
        </w:rPr>
      </w:pPr>
      <w:r w:rsidRPr="003B73F4">
        <w:rPr>
          <w:rFonts w:ascii="Times New Roman" w:eastAsia="Times New Roman" w:hAnsi="Times New Roman" w:cs="Times New Roman"/>
          <w:sz w:val="24"/>
          <w:szCs w:val="24"/>
          <w:lang w:eastAsia="ar-SA"/>
        </w:rPr>
        <w:t>__________________________________________________________________</w:t>
      </w:r>
    </w:p>
    <w:p w:rsidR="00852120" w:rsidRPr="003B73F4" w:rsidRDefault="00852120" w:rsidP="00852120">
      <w:pPr>
        <w:suppressAutoHyphens/>
        <w:spacing w:after="0" w:line="240" w:lineRule="exact"/>
        <w:jc w:val="both"/>
        <w:rPr>
          <w:rFonts w:ascii="Times New Roman" w:eastAsia="Times New Roman" w:hAnsi="Times New Roman" w:cs="Times New Roman"/>
          <w:sz w:val="24"/>
          <w:szCs w:val="24"/>
          <w:lang w:eastAsia="ar-SA"/>
        </w:rPr>
      </w:pPr>
      <w:proofErr w:type="gramStart"/>
      <w:r w:rsidRPr="003B73F4">
        <w:rPr>
          <w:rFonts w:ascii="Times New Roman" w:eastAsia="Times New Roman" w:hAnsi="Times New Roman" w:cs="Times New Roman"/>
          <w:sz w:val="24"/>
          <w:szCs w:val="24"/>
          <w:lang w:eastAsia="ar-SA"/>
        </w:rPr>
        <w:t>(должность лица уполномоченного, (подпись) (инициалы, фамилия)</w:t>
      </w:r>
      <w:proofErr w:type="gramEnd"/>
    </w:p>
    <w:p w:rsidR="00852120" w:rsidRPr="003B73F4" w:rsidRDefault="00852120" w:rsidP="00852120">
      <w:pPr>
        <w:suppressAutoHyphens/>
        <w:spacing w:after="0" w:line="240" w:lineRule="exact"/>
        <w:jc w:val="both"/>
        <w:rPr>
          <w:rFonts w:ascii="Times New Roman" w:eastAsia="Times New Roman" w:hAnsi="Times New Roman" w:cs="Times New Roman"/>
          <w:sz w:val="24"/>
          <w:szCs w:val="24"/>
          <w:lang w:eastAsia="ar-SA"/>
        </w:rPr>
      </w:pPr>
      <w:proofErr w:type="gramStart"/>
      <w:r w:rsidRPr="003B73F4">
        <w:rPr>
          <w:rFonts w:ascii="Times New Roman" w:eastAsia="Times New Roman" w:hAnsi="Times New Roman" w:cs="Times New Roman"/>
          <w:sz w:val="24"/>
          <w:szCs w:val="24"/>
          <w:lang w:eastAsia="ar-SA"/>
        </w:rPr>
        <w:t>принявшего</w:t>
      </w:r>
      <w:proofErr w:type="gramEnd"/>
      <w:r w:rsidRPr="003B73F4">
        <w:rPr>
          <w:rFonts w:ascii="Times New Roman" w:eastAsia="Times New Roman" w:hAnsi="Times New Roman" w:cs="Times New Roman"/>
          <w:sz w:val="24"/>
          <w:szCs w:val="24"/>
          <w:lang w:eastAsia="ar-SA"/>
        </w:rPr>
        <w:t xml:space="preserve"> решение по жалобе)</w:t>
      </w:r>
    </w:p>
    <w:p w:rsidR="00852120" w:rsidRPr="003B73F4" w:rsidRDefault="00852120" w:rsidP="00852120">
      <w:pPr>
        <w:spacing w:after="0" w:line="240" w:lineRule="auto"/>
        <w:jc w:val="center"/>
        <w:rPr>
          <w:rFonts w:ascii="Times New Roman" w:hAnsi="Times New Roman" w:cs="Times New Roman"/>
          <w:sz w:val="24"/>
          <w:szCs w:val="24"/>
        </w:rPr>
      </w:pPr>
    </w:p>
    <w:p w:rsidR="00852120" w:rsidRPr="003B73F4" w:rsidRDefault="00852120" w:rsidP="00852120">
      <w:pPr>
        <w:spacing w:after="0"/>
        <w:jc w:val="both"/>
        <w:rPr>
          <w:rFonts w:ascii="Times New Roman" w:hAnsi="Times New Roman" w:cs="Times New Roman"/>
          <w:sz w:val="24"/>
          <w:szCs w:val="24"/>
        </w:rPr>
      </w:pPr>
    </w:p>
    <w:p w:rsidR="00852120" w:rsidRPr="003B73F4" w:rsidRDefault="00852120" w:rsidP="00852120">
      <w:pPr>
        <w:rPr>
          <w:rFonts w:ascii="Times New Roman" w:hAnsi="Times New Roman" w:cs="Times New Roman"/>
          <w:sz w:val="24"/>
          <w:szCs w:val="24"/>
        </w:rPr>
      </w:pPr>
    </w:p>
    <w:p w:rsidR="00477DFE" w:rsidRDefault="00477DFE"/>
    <w:sectPr w:rsidR="00477DFE" w:rsidSect="003B73F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182F"/>
    <w:multiLevelType w:val="hybridMultilevel"/>
    <w:tmpl w:val="9B7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15"/>
    <w:rsid w:val="003A5A15"/>
    <w:rsid w:val="00477DFE"/>
    <w:rsid w:val="0085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120"/>
    <w:rPr>
      <w:color w:val="0000FF" w:themeColor="hyperlink"/>
      <w:u w:val="single"/>
    </w:rPr>
  </w:style>
  <w:style w:type="paragraph" w:styleId="a4">
    <w:name w:val="List Paragraph"/>
    <w:basedOn w:val="a"/>
    <w:uiPriority w:val="34"/>
    <w:qFormat/>
    <w:rsid w:val="00852120"/>
    <w:pPr>
      <w:ind w:left="720"/>
      <w:contextualSpacing/>
    </w:pPr>
  </w:style>
  <w:style w:type="paragraph" w:styleId="a5">
    <w:name w:val="No Spacing"/>
    <w:uiPriority w:val="1"/>
    <w:qFormat/>
    <w:rsid w:val="00852120"/>
    <w:pPr>
      <w:spacing w:after="0" w:line="240" w:lineRule="auto"/>
    </w:pPr>
  </w:style>
  <w:style w:type="paragraph" w:styleId="a6">
    <w:name w:val="Balloon Text"/>
    <w:basedOn w:val="a"/>
    <w:link w:val="a7"/>
    <w:uiPriority w:val="99"/>
    <w:semiHidden/>
    <w:unhideWhenUsed/>
    <w:rsid w:val="00852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120"/>
    <w:rPr>
      <w:color w:val="0000FF" w:themeColor="hyperlink"/>
      <w:u w:val="single"/>
    </w:rPr>
  </w:style>
  <w:style w:type="paragraph" w:styleId="a4">
    <w:name w:val="List Paragraph"/>
    <w:basedOn w:val="a"/>
    <w:uiPriority w:val="34"/>
    <w:qFormat/>
    <w:rsid w:val="00852120"/>
    <w:pPr>
      <w:ind w:left="720"/>
      <w:contextualSpacing/>
    </w:pPr>
  </w:style>
  <w:style w:type="paragraph" w:styleId="a5">
    <w:name w:val="No Spacing"/>
    <w:uiPriority w:val="1"/>
    <w:qFormat/>
    <w:rsid w:val="00852120"/>
    <w:pPr>
      <w:spacing w:after="0" w:line="240" w:lineRule="auto"/>
    </w:pPr>
  </w:style>
  <w:style w:type="paragraph" w:styleId="a6">
    <w:name w:val="Balloon Text"/>
    <w:basedOn w:val="a"/>
    <w:link w:val="a7"/>
    <w:uiPriority w:val="99"/>
    <w:semiHidden/>
    <w:unhideWhenUsed/>
    <w:rsid w:val="00852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9274</Words>
  <Characters>52864</Characters>
  <Application>Microsoft Office Word</Application>
  <DocSecurity>0</DocSecurity>
  <Lines>440</Lines>
  <Paragraphs>124</Paragraphs>
  <ScaleCrop>false</ScaleCrop>
  <Company>SPecialiST RePack</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dcterms:created xsi:type="dcterms:W3CDTF">2018-12-17T08:47:00Z</dcterms:created>
  <dcterms:modified xsi:type="dcterms:W3CDTF">2018-12-17T08:49:00Z</dcterms:modified>
</cp:coreProperties>
</file>