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FFA" w:rsidRPr="00596FFA" w:rsidRDefault="00596FFA" w:rsidP="00596FFA">
      <w:pPr>
        <w:shd w:val="clear" w:color="auto" w:fill="FFFFFF"/>
        <w:spacing w:after="0" w:line="240" w:lineRule="auto"/>
        <w:ind w:left="6946"/>
        <w:jc w:val="center"/>
        <w:rPr>
          <w:rFonts w:ascii="Times New Roman" w:hAnsi="Times New Roman" w:cs="Times New Roman"/>
          <w:color w:val="000000" w:themeColor="text1"/>
        </w:rPr>
      </w:pPr>
    </w:p>
    <w:p w:rsidR="00AB2CD6" w:rsidRPr="00596FFA" w:rsidRDefault="00AB2CD6" w:rsidP="00596FFA">
      <w:pPr>
        <w:spacing w:after="0" w:line="240" w:lineRule="auto"/>
        <w:rPr>
          <w:rFonts w:ascii="Times New Roman" w:hAnsi="Times New Roman" w:cs="Times New Roman"/>
        </w:rPr>
      </w:pPr>
    </w:p>
    <w:p w:rsidR="00596FFA" w:rsidRDefault="00596FFA" w:rsidP="00596FFA">
      <w:pPr>
        <w:pStyle w:val="S"/>
        <w:spacing w:line="240" w:lineRule="auto"/>
        <w:ind w:left="0" w:right="-1"/>
        <w:jc w:val="center"/>
        <w:rPr>
          <w:sz w:val="32"/>
          <w:szCs w:val="32"/>
        </w:rPr>
      </w:pPr>
    </w:p>
    <w:p w:rsidR="00596FFA" w:rsidRDefault="00596FFA" w:rsidP="00596FFA">
      <w:pPr>
        <w:pStyle w:val="S"/>
        <w:spacing w:line="240" w:lineRule="auto"/>
        <w:ind w:left="0" w:right="-1"/>
        <w:jc w:val="center"/>
        <w:rPr>
          <w:sz w:val="32"/>
          <w:szCs w:val="32"/>
        </w:rPr>
      </w:pPr>
    </w:p>
    <w:p w:rsidR="00596FFA" w:rsidRDefault="00596FFA" w:rsidP="00596FFA">
      <w:pPr>
        <w:pStyle w:val="S"/>
        <w:spacing w:line="240" w:lineRule="auto"/>
        <w:ind w:left="0" w:right="-1"/>
        <w:jc w:val="center"/>
        <w:rPr>
          <w:sz w:val="32"/>
          <w:szCs w:val="32"/>
        </w:rPr>
      </w:pPr>
    </w:p>
    <w:p w:rsidR="00596FFA" w:rsidRDefault="00596FFA" w:rsidP="00596FFA">
      <w:pPr>
        <w:pStyle w:val="S"/>
        <w:spacing w:line="240" w:lineRule="auto"/>
        <w:ind w:left="0" w:right="-1"/>
        <w:jc w:val="center"/>
        <w:rPr>
          <w:sz w:val="32"/>
          <w:szCs w:val="32"/>
        </w:rPr>
      </w:pPr>
    </w:p>
    <w:p w:rsidR="00596FFA" w:rsidRPr="00596FFA" w:rsidRDefault="00596FFA" w:rsidP="00596FFA">
      <w:pPr>
        <w:pStyle w:val="S"/>
        <w:spacing w:line="240" w:lineRule="auto"/>
        <w:ind w:left="0" w:right="-1"/>
        <w:jc w:val="center"/>
        <w:rPr>
          <w:sz w:val="32"/>
          <w:szCs w:val="32"/>
        </w:rPr>
      </w:pPr>
      <w:r w:rsidRPr="00596FFA">
        <w:rPr>
          <w:sz w:val="32"/>
          <w:szCs w:val="32"/>
        </w:rPr>
        <w:t>ПРАВИЛА ЗЕМЛЕПОЛЬЗОВАНИЯ</w:t>
      </w:r>
    </w:p>
    <w:p w:rsidR="00596FFA" w:rsidRPr="00596FFA" w:rsidRDefault="00596FFA" w:rsidP="00596FFA">
      <w:pPr>
        <w:pStyle w:val="S"/>
        <w:spacing w:line="240" w:lineRule="auto"/>
        <w:ind w:left="0" w:right="-1"/>
        <w:jc w:val="center"/>
        <w:rPr>
          <w:sz w:val="32"/>
          <w:szCs w:val="32"/>
        </w:rPr>
      </w:pPr>
      <w:r w:rsidRPr="00596FFA">
        <w:rPr>
          <w:sz w:val="32"/>
          <w:szCs w:val="32"/>
        </w:rPr>
        <w:t>И ЗАСТРОЙКИ тЕРРИТОРИИ</w:t>
      </w:r>
    </w:p>
    <w:p w:rsidR="00596FFA" w:rsidRPr="00596FFA" w:rsidRDefault="00596FFA" w:rsidP="00596FFA">
      <w:pPr>
        <w:spacing w:after="0" w:line="240" w:lineRule="auto"/>
        <w:jc w:val="center"/>
        <w:rPr>
          <w:rFonts w:ascii="Times New Roman" w:hAnsi="Times New Roman" w:cs="Times New Roman"/>
          <w:b/>
          <w:sz w:val="32"/>
          <w:szCs w:val="32"/>
        </w:rPr>
      </w:pPr>
      <w:r w:rsidRPr="00596FFA">
        <w:rPr>
          <w:rFonts w:ascii="Times New Roman" w:hAnsi="Times New Roman" w:cs="Times New Roman"/>
          <w:b/>
          <w:sz w:val="32"/>
          <w:szCs w:val="32"/>
        </w:rPr>
        <w:t>ХОДЗИНСКОГО СЕЛЬСКОГО ПОСЕЛЕНИЯ</w:t>
      </w:r>
    </w:p>
    <w:p w:rsidR="00596FFA" w:rsidRPr="00596FFA" w:rsidRDefault="00596FFA" w:rsidP="00596FFA">
      <w:pPr>
        <w:pStyle w:val="S"/>
        <w:spacing w:line="240" w:lineRule="auto"/>
        <w:ind w:left="0" w:right="-1"/>
        <w:jc w:val="center"/>
        <w:rPr>
          <w:sz w:val="32"/>
          <w:szCs w:val="32"/>
        </w:rPr>
      </w:pPr>
      <w:r w:rsidRPr="00596FFA">
        <w:rPr>
          <w:sz w:val="32"/>
          <w:szCs w:val="32"/>
        </w:rPr>
        <w:t xml:space="preserve">Кошехабльского района </w:t>
      </w:r>
      <w:r>
        <w:rPr>
          <w:sz w:val="32"/>
          <w:szCs w:val="32"/>
        </w:rPr>
        <w:t>РЕспублики АДЫГЕЯ</w:t>
      </w:r>
    </w:p>
    <w:p w:rsidR="00596FFA" w:rsidRPr="00596FFA" w:rsidRDefault="00596FFA" w:rsidP="00596FFA">
      <w:pPr>
        <w:pStyle w:val="S"/>
        <w:spacing w:line="240" w:lineRule="auto"/>
        <w:ind w:left="0" w:right="-1"/>
        <w:jc w:val="center"/>
        <w:rPr>
          <w:b w:val="0"/>
          <w:sz w:val="32"/>
          <w:szCs w:val="32"/>
        </w:rPr>
      </w:pPr>
    </w:p>
    <w:p w:rsidR="00596FFA" w:rsidRPr="00596FFA" w:rsidRDefault="00596FFA" w:rsidP="00596FFA">
      <w:pPr>
        <w:spacing w:after="0" w:line="240" w:lineRule="auto"/>
        <w:jc w:val="center"/>
        <w:rPr>
          <w:rFonts w:ascii="Times New Roman" w:hAnsi="Times New Roman" w:cs="Times New Roman"/>
        </w:rPr>
      </w:pPr>
    </w:p>
    <w:tbl>
      <w:tblPr>
        <w:tblW w:w="0" w:type="auto"/>
        <w:tblLook w:val="04A0"/>
      </w:tblPr>
      <w:tblGrid>
        <w:gridCol w:w="9747"/>
      </w:tblGrid>
      <w:tr w:rsidR="00596FFA" w:rsidRPr="00596FFA" w:rsidTr="00B2509A">
        <w:tc>
          <w:tcPr>
            <w:tcW w:w="9747" w:type="dxa"/>
            <w:shd w:val="clear" w:color="auto" w:fill="auto"/>
          </w:tcPr>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Default="00596FFA" w:rsidP="00596FFA">
            <w:pPr>
              <w:spacing w:after="0" w:line="240" w:lineRule="auto"/>
              <w:jc w:val="center"/>
              <w:rPr>
                <w:rFonts w:ascii="Times New Roman" w:eastAsia="Calibri" w:hAnsi="Times New Roman" w:cs="Times New Roman"/>
                <w:lang w:eastAsia="en-US"/>
              </w:rPr>
            </w:pPr>
          </w:p>
          <w:p w:rsidR="00596FFA" w:rsidRPr="00596FFA" w:rsidRDefault="00596FFA" w:rsidP="00596FFA">
            <w:pPr>
              <w:spacing w:after="0" w:line="240" w:lineRule="auto"/>
              <w:jc w:val="center"/>
              <w:rPr>
                <w:rFonts w:ascii="Times New Roman" w:eastAsia="Calibri" w:hAnsi="Times New Roman" w:cs="Times New Roman"/>
                <w:lang w:eastAsia="en-US"/>
              </w:rPr>
            </w:pPr>
          </w:p>
        </w:tc>
      </w:tr>
    </w:tbl>
    <w:p w:rsidR="00643C76" w:rsidRDefault="00643C76" w:rsidP="00596FFA">
      <w:pPr>
        <w:widowControl w:val="0"/>
        <w:tabs>
          <w:tab w:val="right" w:leader="dot" w:pos="10206"/>
        </w:tabs>
        <w:spacing w:after="0" w:line="240" w:lineRule="auto"/>
        <w:jc w:val="center"/>
        <w:rPr>
          <w:rFonts w:ascii="Times New Roman" w:hAnsi="Times New Roman" w:cs="Times New Roman"/>
          <w:b/>
        </w:rPr>
      </w:pPr>
    </w:p>
    <w:p w:rsidR="00643C76" w:rsidRDefault="00643C76" w:rsidP="00596FFA">
      <w:pPr>
        <w:widowControl w:val="0"/>
        <w:tabs>
          <w:tab w:val="right" w:leader="dot" w:pos="10206"/>
        </w:tabs>
        <w:spacing w:after="0" w:line="240" w:lineRule="auto"/>
        <w:jc w:val="center"/>
        <w:rPr>
          <w:rFonts w:ascii="Times New Roman" w:hAnsi="Times New Roman" w:cs="Times New Roman"/>
          <w:b/>
        </w:rPr>
      </w:pPr>
    </w:p>
    <w:p w:rsidR="00643C76" w:rsidRDefault="00643C76" w:rsidP="00596FFA">
      <w:pPr>
        <w:widowControl w:val="0"/>
        <w:tabs>
          <w:tab w:val="right" w:leader="dot" w:pos="10206"/>
        </w:tabs>
        <w:spacing w:after="0" w:line="240" w:lineRule="auto"/>
        <w:jc w:val="center"/>
        <w:rPr>
          <w:rFonts w:ascii="Times New Roman" w:hAnsi="Times New Roman" w:cs="Times New Roman"/>
          <w:b/>
        </w:rPr>
      </w:pPr>
    </w:p>
    <w:p w:rsidR="00643C76" w:rsidRDefault="00643C76" w:rsidP="00596FFA">
      <w:pPr>
        <w:widowControl w:val="0"/>
        <w:tabs>
          <w:tab w:val="right" w:leader="dot" w:pos="10206"/>
        </w:tabs>
        <w:spacing w:after="0" w:line="240" w:lineRule="auto"/>
        <w:jc w:val="center"/>
        <w:rPr>
          <w:rFonts w:ascii="Times New Roman" w:hAnsi="Times New Roman" w:cs="Times New Roman"/>
          <w:b/>
        </w:rPr>
      </w:pPr>
    </w:p>
    <w:p w:rsidR="00643C76" w:rsidRDefault="00643C76" w:rsidP="00596FFA">
      <w:pPr>
        <w:widowControl w:val="0"/>
        <w:tabs>
          <w:tab w:val="right" w:leader="dot" w:pos="10206"/>
        </w:tabs>
        <w:spacing w:after="0" w:line="240" w:lineRule="auto"/>
        <w:jc w:val="center"/>
        <w:rPr>
          <w:rFonts w:ascii="Times New Roman" w:hAnsi="Times New Roman" w:cs="Times New Roman"/>
          <w:b/>
        </w:rPr>
      </w:pPr>
    </w:p>
    <w:p w:rsidR="00596FFA" w:rsidRPr="00596FFA" w:rsidRDefault="00596FFA" w:rsidP="00596FFA">
      <w:pPr>
        <w:widowControl w:val="0"/>
        <w:tabs>
          <w:tab w:val="right" w:leader="dot" w:pos="10206"/>
        </w:tabs>
        <w:spacing w:after="0" w:line="240" w:lineRule="auto"/>
        <w:jc w:val="center"/>
        <w:rPr>
          <w:rFonts w:ascii="Times New Roman" w:hAnsi="Times New Roman" w:cs="Times New Roman"/>
          <w:b/>
        </w:rPr>
      </w:pPr>
      <w:r w:rsidRPr="00596FFA">
        <w:rPr>
          <w:rFonts w:ascii="Times New Roman" w:hAnsi="Times New Roman" w:cs="Times New Roman"/>
          <w:b/>
        </w:rPr>
        <w:lastRenderedPageBreak/>
        <w:t>ОГЛАВЛЕНИЕ</w:t>
      </w:r>
    </w:p>
    <w:p w:rsidR="00596FFA" w:rsidRPr="00596FFA" w:rsidRDefault="00596FFA" w:rsidP="00596FFA">
      <w:pPr>
        <w:widowControl w:val="0"/>
        <w:tabs>
          <w:tab w:val="right" w:leader="dot" w:pos="10206"/>
        </w:tabs>
        <w:spacing w:after="0" w:line="240" w:lineRule="auto"/>
        <w:jc w:val="center"/>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 xml:space="preserve">Глава 1. Регулирование землепользования и застройки органами местного самоуправления </w:t>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Раздел 1. Общие положения</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 Основные понятия, используемые в Правилах</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 Основания введения, назначение и состав Правил</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 xml:space="preserve">Статья 3. Открытость и доступность информации о землепользовании и застройке          </w:t>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Раздел 2. Права использования недвижимости, возникшие до вступления в силу Правил</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4. Общие положения, относящиеся к ранее возникшим правам</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5. Использование и строительные изменения объектов недвижимости, несоответствующих Правилам</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Раздел 3. Участники отношений, возникающих по поводу землепользования и застройки</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6. Общие положения о лицах, осуществляющих землепользование и застройку, и их действиях</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7. Комиссия по подготовке правил землепользования и застройки</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Раздел 4. Предоставление прав на земельные участки</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8. Общие положения предоставление прав на земельные участки</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Раздел 5. Прекращение и ограничение прав на земельные участки. Сервитуты</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9. Прекращение прав на земельные участки</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10. Право ограниченного пользования чужим земельным участком (сервитут).</w:t>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11. Ограничение прав на землю</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12. Градостроительный регламент</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13. Виды разрешенного использования земельных участков и объектов капитального строительства</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 xml:space="preserve">Статья 15. Порядок предоставления разрешения на условно разрешенный вид использования земельного участка или объекта капитального строительства </w:t>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16. Отклонение от предельных параметров разрешенного строительства, реконструкции объектов капитального строительства</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Глава 3. Подготовка документации по планировке территории</w:t>
      </w:r>
    </w:p>
    <w:p w:rsidR="00596FFA" w:rsidRPr="00596FFA" w:rsidRDefault="00596FFA" w:rsidP="00596FFA">
      <w:pPr>
        <w:widowControl w:val="0"/>
        <w:spacing w:after="0" w:line="240" w:lineRule="auto"/>
        <w:jc w:val="both"/>
        <w:rPr>
          <w:rFonts w:ascii="Times New Roman" w:hAnsi="Times New Roman" w:cs="Times New Roman"/>
          <w:bCs/>
        </w:rPr>
      </w:pPr>
      <w:r w:rsidRPr="00596FFA">
        <w:rPr>
          <w:rFonts w:ascii="Times New Roman" w:hAnsi="Times New Roman" w:cs="Times New Roman"/>
        </w:rPr>
        <w:t xml:space="preserve">Статья 17. </w:t>
      </w:r>
      <w:r w:rsidRPr="00596FFA">
        <w:rPr>
          <w:rFonts w:ascii="Times New Roman" w:hAnsi="Times New Roman" w:cs="Times New Roman"/>
          <w:bCs/>
        </w:rPr>
        <w:t>Назначение, виды документации по планировке территории. Общие требования к документации по планировке территории</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pStyle w:val="aa"/>
        <w:rPr>
          <w:rFonts w:ascii="Times New Roman" w:hAnsi="Times New Roman" w:cs="Times New Roman"/>
          <w:sz w:val="24"/>
          <w:szCs w:val="24"/>
        </w:rPr>
      </w:pPr>
      <w:r w:rsidRPr="00596FFA">
        <w:rPr>
          <w:rFonts w:ascii="Times New Roman" w:hAnsi="Times New Roman" w:cs="Times New Roman"/>
          <w:sz w:val="24"/>
          <w:szCs w:val="24"/>
        </w:rPr>
        <w:t>Статья 18. Инженерные изыскания для подготовки документации по планировке территории</w:t>
      </w:r>
    </w:p>
    <w:p w:rsidR="00596FFA" w:rsidRPr="00596FFA" w:rsidRDefault="00596FFA" w:rsidP="00596FFA">
      <w:pPr>
        <w:pStyle w:val="aa"/>
        <w:rPr>
          <w:rFonts w:ascii="Times New Roman" w:hAnsi="Times New Roman" w:cs="Times New Roman"/>
          <w:sz w:val="24"/>
          <w:szCs w:val="24"/>
        </w:rPr>
      </w:pPr>
      <w:r w:rsidRPr="00596FFA">
        <w:rPr>
          <w:rFonts w:ascii="Times New Roman" w:hAnsi="Times New Roman" w:cs="Times New Roman"/>
          <w:sz w:val="24"/>
          <w:szCs w:val="24"/>
        </w:rPr>
        <w:t>Статья 19. Проекты планировки территории</w:t>
      </w:r>
      <w:r w:rsidRPr="00596FFA">
        <w:rPr>
          <w:rFonts w:ascii="Times New Roman" w:hAnsi="Times New Roman" w:cs="Times New Roman"/>
          <w:sz w:val="24"/>
          <w:szCs w:val="24"/>
        </w:rPr>
        <w:tab/>
      </w:r>
      <w:r w:rsidRPr="00596FFA">
        <w:rPr>
          <w:rFonts w:ascii="Times New Roman" w:hAnsi="Times New Roman" w:cs="Times New Roman"/>
          <w:sz w:val="24"/>
          <w:szCs w:val="24"/>
        </w:rPr>
        <w:tab/>
      </w:r>
      <w:r w:rsidRPr="00596FFA">
        <w:rPr>
          <w:rFonts w:ascii="Times New Roman" w:hAnsi="Times New Roman" w:cs="Times New Roman"/>
          <w:sz w:val="24"/>
          <w:szCs w:val="24"/>
        </w:rPr>
        <w:tab/>
      </w:r>
      <w:r w:rsidRPr="00596FFA">
        <w:rPr>
          <w:rFonts w:ascii="Times New Roman" w:hAnsi="Times New Roman" w:cs="Times New Roman"/>
          <w:sz w:val="24"/>
          <w:szCs w:val="24"/>
        </w:rPr>
        <w:tab/>
      </w:r>
      <w:r w:rsidRPr="00596FFA">
        <w:rPr>
          <w:rFonts w:ascii="Times New Roman" w:hAnsi="Times New Roman" w:cs="Times New Roman"/>
          <w:sz w:val="24"/>
          <w:szCs w:val="24"/>
        </w:rPr>
        <w:tab/>
      </w:r>
      <w:r w:rsidRPr="00596FFA">
        <w:rPr>
          <w:rFonts w:ascii="Times New Roman" w:hAnsi="Times New Roman" w:cs="Times New Roman"/>
          <w:sz w:val="24"/>
          <w:szCs w:val="24"/>
        </w:rPr>
        <w:tab/>
      </w:r>
      <w:r w:rsidRPr="00596FFA">
        <w:rPr>
          <w:rFonts w:ascii="Times New Roman" w:hAnsi="Times New Roman" w:cs="Times New Roman"/>
          <w:sz w:val="24"/>
          <w:szCs w:val="24"/>
        </w:rPr>
        <w:tab/>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sz w:val="24"/>
          <w:szCs w:val="24"/>
        </w:rPr>
        <w:t>Статья 20. Проекты межевания территорий</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rPr>
        <w:t>Статья 21.</w:t>
      </w:r>
      <w:r w:rsidRPr="00596FFA">
        <w:rPr>
          <w:rFonts w:ascii="Times New Roman" w:hAnsi="Times New Roman" w:cs="Times New Roman"/>
          <w:bCs/>
          <w:shd w:val="clear" w:color="auto" w:fill="FFFFFF"/>
        </w:rPr>
        <w:t>Подготовка и утверждение документации по планировке территории, порядок внесения в нее изменений и ее отмены</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 xml:space="preserve">Статья 22. Особенности подготовки документации по планировке территории применительно к территории Ходзинское сельского поселения                                  </w:t>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596FFA" w:rsidRPr="00596FFA" w:rsidRDefault="00596FFA" w:rsidP="00596FFA">
      <w:pPr>
        <w:widowControl w:val="0"/>
        <w:spacing w:after="0" w:line="240" w:lineRule="auto"/>
        <w:jc w:val="both"/>
        <w:rPr>
          <w:rFonts w:ascii="Times New Roman" w:hAnsi="Times New Roman" w:cs="Times New Roman"/>
          <w:bCs/>
        </w:rPr>
      </w:pPr>
      <w:r w:rsidRPr="00596FFA">
        <w:rPr>
          <w:rFonts w:ascii="Times New Roman" w:hAnsi="Times New Roman" w:cs="Times New Roman"/>
        </w:rPr>
        <w:t xml:space="preserve">Статья 23. </w:t>
      </w:r>
      <w:r w:rsidRPr="00596FFA">
        <w:rPr>
          <w:rFonts w:ascii="Times New Roman" w:hAnsi="Times New Roman" w:cs="Times New Roman"/>
          <w:bCs/>
        </w:rPr>
        <w:t xml:space="preserve">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w:t>
      </w:r>
      <w:r w:rsidRPr="00596FFA">
        <w:rPr>
          <w:rFonts w:ascii="Times New Roman" w:hAnsi="Times New Roman" w:cs="Times New Roman"/>
          <w:bCs/>
        </w:rPr>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Глава 5. Внесение изменений в правила землепользования и застройки</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 xml:space="preserve">Статья 24. Порядок и основания для внесения изменений в правила землепользования и застройки </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Глава 6. Регулирование иных вопросов землепользования и застройки</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25. Градостроительные планы</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26. Выдача разрешений на строительство</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outlineLvl w:val="0"/>
        <w:rPr>
          <w:rFonts w:ascii="Times New Roman" w:hAnsi="Times New Roman" w:cs="Times New Roman"/>
        </w:rPr>
      </w:pPr>
      <w:r w:rsidRPr="00596FFA">
        <w:rPr>
          <w:rFonts w:ascii="Times New Roman" w:hAnsi="Times New Roman" w:cs="Times New Roman"/>
        </w:rPr>
        <w:t>Статья 26.1. Уведомление о планируемых строительстве или реконструкции объекта индивидуального жилищного строительства или садового дома</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outlineLvl w:val="0"/>
        <w:rPr>
          <w:rFonts w:ascii="Times New Roman" w:hAnsi="Times New Roman" w:cs="Times New Roman"/>
        </w:rPr>
      </w:pPr>
      <w:r w:rsidRPr="00596FFA">
        <w:rPr>
          <w:rFonts w:ascii="Times New Roman" w:hAnsi="Times New Roman" w:cs="Times New Roman"/>
        </w:rPr>
        <w:t>Статья 27. Выдача разрешения на ввод объекта в эксплуатацию</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outlineLvl w:val="0"/>
        <w:rPr>
          <w:rFonts w:ascii="Times New Roman" w:hAnsi="Times New Roman" w:cs="Times New Roman"/>
        </w:rPr>
      </w:pPr>
      <w:r w:rsidRPr="00596FFA">
        <w:rPr>
          <w:rFonts w:ascii="Times New Roman" w:hAnsi="Times New Roman" w:cs="Times New Roman"/>
        </w:rPr>
        <w:t>Статья 28. Государственный строительный надзор</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29. Снос объектов капитального строительства. Общие положения о сносе объектов капитального строительства</w:t>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29.1. Осуществление сноса объекта капитального строительства</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29.2. Особенности сноса самовольных построек или приведения их в соответствие с установленными требованиями</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30. Ответственность за нарушения Правил</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rPr>
          <w:rFonts w:ascii="Times New Roman" w:hAnsi="Times New Roman" w:cs="Times New Roman"/>
          <w:b/>
        </w:rPr>
      </w:pPr>
    </w:p>
    <w:p w:rsidR="00596FFA" w:rsidRPr="00596FFA" w:rsidRDefault="00596FFA" w:rsidP="00596FFA">
      <w:pPr>
        <w:widowControl w:val="0"/>
        <w:spacing w:after="0" w:line="240" w:lineRule="auto"/>
        <w:rPr>
          <w:rFonts w:ascii="Times New Roman" w:hAnsi="Times New Roman" w:cs="Times New Roman"/>
          <w:b/>
        </w:rPr>
      </w:pPr>
      <w:r w:rsidRPr="00596FFA">
        <w:rPr>
          <w:rFonts w:ascii="Times New Roman" w:hAnsi="Times New Roman" w:cs="Times New Roman"/>
          <w:b/>
        </w:rPr>
        <w:t>ЧАСТЬ II. КАРТА ГРАДОСТРОИТЕЛЬНОГО ЗОНИРОВАНИЯ.</w:t>
      </w:r>
    </w:p>
    <w:p w:rsidR="00596FFA" w:rsidRPr="00596FFA" w:rsidRDefault="00596FFA" w:rsidP="00596FFA">
      <w:pPr>
        <w:widowControl w:val="0"/>
        <w:spacing w:after="0" w:line="240" w:lineRule="auto"/>
        <w:rPr>
          <w:rFonts w:ascii="Times New Roman" w:hAnsi="Times New Roman" w:cs="Times New Roman"/>
          <w:b/>
        </w:rPr>
      </w:pPr>
      <w:r w:rsidRPr="00596FFA">
        <w:rPr>
          <w:rFonts w:ascii="Times New Roman" w:hAnsi="Times New Roman" w:cs="Times New Roman"/>
          <w:b/>
        </w:rPr>
        <w:t>КАРТЫ ЗОН С ОСОБЫМИ УСЛОВИЯМИ ИСПОЛЬЗОВАНИЯ ТЕРРИТОРИИ</w:t>
      </w:r>
    </w:p>
    <w:p w:rsidR="00596FFA" w:rsidRPr="00596FFA" w:rsidRDefault="00596FFA" w:rsidP="00596FFA">
      <w:pPr>
        <w:widowControl w:val="0"/>
        <w:spacing w:after="0" w:line="240" w:lineRule="auto"/>
        <w:rPr>
          <w:rFonts w:ascii="Times New Roman" w:hAnsi="Times New Roman" w:cs="Times New Roman"/>
        </w:rPr>
      </w:pPr>
      <w:r w:rsidRPr="00596FFA">
        <w:rPr>
          <w:rFonts w:ascii="Times New Roman" w:hAnsi="Times New Roman" w:cs="Times New Roman"/>
        </w:rPr>
        <w:t>Статья 31. Карта градостроительного зонирования территории Ходзинского сельского поселения Кошехабльского района. Карты зон с особыми условиями использования территории (совмещено на одной карте).</w:t>
      </w:r>
      <w:r w:rsidRPr="00596FFA">
        <w:rPr>
          <w:rFonts w:ascii="Times New Roman" w:hAnsi="Times New Roman" w:cs="Times New Roman"/>
        </w:rPr>
        <w:tab/>
      </w:r>
    </w:p>
    <w:p w:rsidR="00596FFA" w:rsidRPr="00596FFA" w:rsidRDefault="00596FFA" w:rsidP="00596FFA">
      <w:pPr>
        <w:widowControl w:val="0"/>
        <w:spacing w:after="0" w:line="240" w:lineRule="auto"/>
        <w:rPr>
          <w:rFonts w:ascii="Times New Roman" w:hAnsi="Times New Roman" w:cs="Times New Roman"/>
          <w:b/>
        </w:rPr>
      </w:pPr>
    </w:p>
    <w:p w:rsidR="00596FFA" w:rsidRPr="00596FFA" w:rsidRDefault="00596FFA" w:rsidP="00596FFA">
      <w:pPr>
        <w:widowControl w:val="0"/>
        <w:spacing w:after="0" w:line="240" w:lineRule="auto"/>
        <w:rPr>
          <w:rFonts w:ascii="Times New Roman" w:hAnsi="Times New Roman" w:cs="Times New Roman"/>
          <w:b/>
        </w:rPr>
      </w:pPr>
      <w:r w:rsidRPr="00596FFA">
        <w:rPr>
          <w:rFonts w:ascii="Times New Roman" w:hAnsi="Times New Roman" w:cs="Times New Roman"/>
          <w:b/>
        </w:rPr>
        <w:t>ЧАСТЬ III. ГРАДОСТРОИТЕЛЬНЫЕ РЕГЛАМЕНТЫ</w:t>
      </w:r>
    </w:p>
    <w:p w:rsidR="00596FFA" w:rsidRPr="00596FFA" w:rsidRDefault="00596FFA" w:rsidP="00596FFA">
      <w:pPr>
        <w:widowControl w:val="0"/>
        <w:spacing w:after="0" w:line="240" w:lineRule="auto"/>
        <w:rPr>
          <w:rFonts w:ascii="Times New Roman" w:hAnsi="Times New Roman" w:cs="Times New Roman"/>
        </w:rPr>
      </w:pPr>
      <w:r w:rsidRPr="00596FFA">
        <w:rPr>
          <w:rFonts w:ascii="Times New Roman" w:hAnsi="Times New Roman" w:cs="Times New Roman"/>
        </w:rPr>
        <w:t>Статья 32. Виды территориальных зон, выделенных на карте градостроительного зонирования территории Ходзинского сельского поселения</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rPr>
          <w:rFonts w:ascii="Times New Roman" w:hAnsi="Times New Roman" w:cs="Times New Roman"/>
        </w:rPr>
      </w:pPr>
      <w:r w:rsidRPr="00596FFA">
        <w:rPr>
          <w:rFonts w:ascii="Times New Roman" w:hAnsi="Times New Roman" w:cs="Times New Roman"/>
        </w:rPr>
        <w:t>Статья 33. Виды разрешенного использования земельных участков и объектов капитального строительства в различных территориальных зонах</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rPr>
          <w:rFonts w:ascii="Times New Roman" w:hAnsi="Times New Roman" w:cs="Times New Roman"/>
        </w:rPr>
      </w:pPr>
      <w:r w:rsidRPr="00596FFA">
        <w:rPr>
          <w:rFonts w:ascii="Times New Roman" w:hAnsi="Times New Roman" w:cs="Times New Roman"/>
        </w:rPr>
        <w:t>Статья 34. Параметры разрешенного использования земельных участков и иных объектов недвижимости в различных территориальных зонах</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rPr>
          <w:rFonts w:ascii="Times New Roman" w:hAnsi="Times New Roman" w:cs="Times New Roman"/>
        </w:rPr>
      </w:pPr>
      <w:r w:rsidRPr="00596FFA">
        <w:rPr>
          <w:rFonts w:ascii="Times New Roman" w:hAnsi="Times New Roman" w:cs="Times New Roman"/>
        </w:rPr>
        <w:t>Статья 35. Использование земельных участков в зонах с особыми условиями использования (охранных зонах инженерных сетей)</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rPr>
          <w:rFonts w:ascii="Times New Roman" w:hAnsi="Times New Roman" w:cs="Times New Roman"/>
        </w:rPr>
      </w:pPr>
      <w:r w:rsidRPr="00596FFA">
        <w:rPr>
          <w:rFonts w:ascii="Times New Roman" w:hAnsi="Times New Roman" w:cs="Times New Roman"/>
        </w:rPr>
        <w:t>Статья 36. Использование земельных участков в границах водоохранных зон</w:t>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37. Сохранность объектов культурного наследия. Зоны охраны объектов культурного наследия</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ЧАСТЬ IV. ЗАКЛЮЧИТЕЛЬНЫЕ ПОЛОЖЕНИЯ</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Статья 38. Действие настоящих Правил по отношению к ранее возникшим правоотношениям</w:t>
      </w:r>
    </w:p>
    <w:p w:rsidR="00596FFA" w:rsidRPr="00596FFA" w:rsidRDefault="00596FFA" w:rsidP="00596FFA">
      <w:pPr>
        <w:widowControl w:val="0"/>
        <w:spacing w:after="0" w:line="240" w:lineRule="auto"/>
        <w:jc w:val="both"/>
        <w:rPr>
          <w:rFonts w:ascii="Times New Roman" w:hAnsi="Times New Roman" w:cs="Times New Roman"/>
        </w:rPr>
      </w:pPr>
      <w:r w:rsidRPr="00596FFA">
        <w:rPr>
          <w:rFonts w:ascii="Times New Roman" w:hAnsi="Times New Roman" w:cs="Times New Roman"/>
        </w:rPr>
        <w:t xml:space="preserve">Статья 39. Действие настоящих Правил по отношению к градостроительной документации                                                                 </w:t>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r w:rsidRPr="00596FFA">
        <w:rPr>
          <w:rFonts w:ascii="Times New Roman" w:hAnsi="Times New Roman" w:cs="Times New Roman"/>
        </w:rPr>
        <w:tab/>
      </w:r>
    </w:p>
    <w:p w:rsidR="00596FFA" w:rsidRPr="00596FFA" w:rsidRDefault="00596FFA" w:rsidP="00596FFA">
      <w:pPr>
        <w:widowControl w:val="0"/>
        <w:spacing w:after="0" w:line="240" w:lineRule="auto"/>
        <w:jc w:val="both"/>
        <w:rPr>
          <w:rFonts w:ascii="Times New Roman" w:hAnsi="Times New Roman" w:cs="Times New Roman"/>
        </w:rPr>
      </w:pPr>
    </w:p>
    <w:p w:rsidR="00596FFA" w:rsidRPr="00596FFA" w:rsidRDefault="00596FFA" w:rsidP="00596FFA">
      <w:pPr>
        <w:widowControl w:val="0"/>
        <w:spacing w:after="0" w:line="240" w:lineRule="auto"/>
        <w:jc w:val="center"/>
        <w:rPr>
          <w:rFonts w:ascii="Times New Roman" w:eastAsia="SimSun" w:hAnsi="Times New Roman" w:cs="Times New Roman"/>
          <w:caps/>
          <w:lang w:eastAsia="zh-CN"/>
        </w:rPr>
      </w:pPr>
    </w:p>
    <w:p w:rsidR="00596FFA" w:rsidRPr="00596FFA" w:rsidRDefault="00596FFA" w:rsidP="00596FFA">
      <w:pPr>
        <w:widowControl w:val="0"/>
        <w:spacing w:after="0" w:line="240" w:lineRule="auto"/>
        <w:jc w:val="center"/>
        <w:rPr>
          <w:rFonts w:ascii="Times New Roman" w:eastAsia="SimSun" w:hAnsi="Times New Roman" w:cs="Times New Roman"/>
          <w:caps/>
          <w:lang w:eastAsia="zh-CN"/>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rPr>
          <w:rFonts w:ascii="Times New Roman" w:hAnsi="Times New Roman" w:cs="Times New Roman"/>
          <w:b/>
        </w:rPr>
      </w:pPr>
    </w:p>
    <w:p w:rsidR="00596FFA" w:rsidRPr="00596FFA" w:rsidRDefault="00596FFA" w:rsidP="00596FFA">
      <w:pPr>
        <w:spacing w:after="0" w:line="240" w:lineRule="auto"/>
        <w:ind w:firstLine="851"/>
        <w:jc w:val="center"/>
        <w:rPr>
          <w:rFonts w:ascii="Times New Roman" w:hAnsi="Times New Roman" w:cs="Times New Roman"/>
          <w:b/>
        </w:rPr>
      </w:pPr>
    </w:p>
    <w:p w:rsidR="00596FFA" w:rsidRPr="00596FFA" w:rsidRDefault="00596FFA" w:rsidP="00596FFA">
      <w:pPr>
        <w:widowControl w:val="0"/>
        <w:tabs>
          <w:tab w:val="right" w:leader="dot" w:pos="10206"/>
        </w:tabs>
        <w:spacing w:after="0" w:line="240" w:lineRule="auto"/>
        <w:ind w:firstLine="709"/>
        <w:jc w:val="center"/>
        <w:rPr>
          <w:rFonts w:ascii="Times New Roman" w:hAnsi="Times New Roman" w:cs="Times New Roman"/>
          <w:b/>
        </w:rPr>
      </w:pPr>
      <w:r w:rsidRPr="00596FFA">
        <w:rPr>
          <w:rFonts w:ascii="Times New Roman" w:hAnsi="Times New Roman" w:cs="Times New Roman"/>
          <w:b/>
        </w:rPr>
        <w:t>ПРАВИЛА ЗЕМЛЕПОЛЬЗОВАНИЯ И ЗАСТРОЙКИ</w:t>
      </w:r>
    </w:p>
    <w:p w:rsidR="00596FFA" w:rsidRPr="00596FFA" w:rsidRDefault="00596FFA" w:rsidP="00596FFA">
      <w:pPr>
        <w:widowControl w:val="0"/>
        <w:spacing w:after="0" w:line="240" w:lineRule="auto"/>
        <w:ind w:firstLine="709"/>
        <w:jc w:val="center"/>
        <w:rPr>
          <w:rFonts w:ascii="Times New Roman" w:hAnsi="Times New Roman" w:cs="Times New Roman"/>
          <w:b/>
        </w:rPr>
      </w:pPr>
      <w:r w:rsidRPr="00596FFA">
        <w:rPr>
          <w:rFonts w:ascii="Times New Roman" w:hAnsi="Times New Roman" w:cs="Times New Roman"/>
          <w:b/>
        </w:rPr>
        <w:t>ХОДЗИНСКОГО СЕЛЬСКОГО ПОСЕЛЕНИЯ</w:t>
      </w:r>
    </w:p>
    <w:p w:rsidR="00596FFA" w:rsidRPr="00596FFA" w:rsidRDefault="00596FFA" w:rsidP="00596FFA">
      <w:pPr>
        <w:widowControl w:val="0"/>
        <w:spacing w:after="0" w:line="240" w:lineRule="auto"/>
        <w:ind w:firstLine="709"/>
        <w:jc w:val="center"/>
        <w:rPr>
          <w:rFonts w:ascii="Times New Roman" w:hAnsi="Times New Roman" w:cs="Times New Roman"/>
          <w:b/>
        </w:rPr>
      </w:pPr>
      <w:r w:rsidRPr="00596FFA">
        <w:rPr>
          <w:rFonts w:ascii="Times New Roman" w:hAnsi="Times New Roman" w:cs="Times New Roman"/>
          <w:b/>
        </w:rPr>
        <w:t>КОШЕХАБЛЬСКОГО РАЙОНА</w:t>
      </w:r>
    </w:p>
    <w:p w:rsidR="00596FFA" w:rsidRPr="00596FFA" w:rsidRDefault="00596FFA" w:rsidP="00596FFA">
      <w:pPr>
        <w:widowControl w:val="0"/>
        <w:spacing w:after="0" w:line="240" w:lineRule="auto"/>
        <w:ind w:firstLine="709"/>
        <w:jc w:val="center"/>
        <w:rPr>
          <w:rFonts w:ascii="Times New Roman" w:hAnsi="Times New Roman" w:cs="Times New Roman"/>
          <w:b/>
        </w:rPr>
      </w:pPr>
    </w:p>
    <w:p w:rsidR="00596FFA" w:rsidRPr="00596FFA" w:rsidRDefault="00596FFA" w:rsidP="00596FFA">
      <w:pPr>
        <w:widowControl w:val="0"/>
        <w:spacing w:after="0" w:line="240" w:lineRule="auto"/>
        <w:ind w:firstLine="709"/>
        <w:jc w:val="center"/>
        <w:rPr>
          <w:rFonts w:ascii="Times New Roman" w:hAnsi="Times New Roman" w:cs="Times New Roman"/>
          <w:b/>
        </w:rPr>
      </w:pPr>
      <w:r w:rsidRPr="00596FFA">
        <w:rPr>
          <w:rFonts w:ascii="Times New Roman" w:hAnsi="Times New Roman" w:cs="Times New Roman"/>
          <w:b/>
        </w:rPr>
        <w:t xml:space="preserve">ЧАСТЬ I. ПОРЯДОК ПРИМЕНЕНИЯ ПРАВИЛ ЗЕМЛЕПОЛЬЗОВАНИЯ И </w:t>
      </w:r>
    </w:p>
    <w:p w:rsidR="00596FFA" w:rsidRPr="00596FFA" w:rsidRDefault="00596FFA" w:rsidP="00596FFA">
      <w:pPr>
        <w:widowControl w:val="0"/>
        <w:spacing w:after="0" w:line="240" w:lineRule="auto"/>
        <w:ind w:firstLine="709"/>
        <w:jc w:val="center"/>
        <w:rPr>
          <w:rFonts w:ascii="Times New Roman" w:hAnsi="Times New Roman" w:cs="Times New Roman"/>
          <w:b/>
        </w:rPr>
      </w:pPr>
      <w:r w:rsidRPr="00596FFA">
        <w:rPr>
          <w:rFonts w:ascii="Times New Roman" w:hAnsi="Times New Roman" w:cs="Times New Roman"/>
          <w:b/>
        </w:rPr>
        <w:t>ЗАСТРОЙКИ И ВНЕСЕНИЯ В НИХ ИЗМЕНЕНИ</w:t>
      </w:r>
    </w:p>
    <w:p w:rsidR="00596FFA" w:rsidRPr="00596FFA" w:rsidRDefault="00596FFA" w:rsidP="00596FFA">
      <w:pPr>
        <w:widowControl w:val="0"/>
        <w:spacing w:after="0" w:line="240" w:lineRule="auto"/>
        <w:ind w:firstLine="709"/>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 xml:space="preserve">Глава 1. Регулирование землепользования и застройки органами местного </w:t>
      </w: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самоуправления</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Раздел 1. Общие положения</w:t>
      </w:r>
    </w:p>
    <w:p w:rsidR="00596FFA" w:rsidRPr="00596FFA" w:rsidRDefault="00596FFA" w:rsidP="00596FFA">
      <w:pPr>
        <w:widowControl w:val="0"/>
        <w:spacing w:after="0" w:line="240" w:lineRule="auto"/>
        <w:ind w:firstLine="709"/>
        <w:rPr>
          <w:rFonts w:ascii="Times New Roman" w:hAnsi="Times New Roman" w:cs="Times New Roman"/>
          <w:b/>
        </w:rPr>
      </w:pPr>
    </w:p>
    <w:p w:rsidR="00596FFA" w:rsidRPr="00596FFA" w:rsidRDefault="00596FFA" w:rsidP="00596FFA">
      <w:pPr>
        <w:widowControl w:val="0"/>
        <w:spacing w:after="0" w:line="240" w:lineRule="auto"/>
        <w:ind w:firstLine="709"/>
        <w:rPr>
          <w:rFonts w:ascii="Times New Roman" w:hAnsi="Times New Roman" w:cs="Times New Roman"/>
          <w:b/>
        </w:rPr>
      </w:pPr>
      <w:r w:rsidRPr="00596FFA">
        <w:rPr>
          <w:rFonts w:ascii="Times New Roman" w:hAnsi="Times New Roman" w:cs="Times New Roman"/>
          <w:b/>
        </w:rPr>
        <w:t>Статья 1. Основные понятия, используемые в Правилах</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lang w:eastAsia="zh-CN"/>
        </w:rPr>
        <w:t>Понятия, используемые в настоящих Правилах, применяются в следующем значении: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Муниципальное образование</w:t>
      </w:r>
      <w:r w:rsidRPr="00596FFA">
        <w:rPr>
          <w:rFonts w:ascii="Times New Roman" w:hAnsi="Times New Roman" w:cs="Times New Roman"/>
          <w:lang w:eastAsia="zh-CN"/>
        </w:rPr>
        <w:t xml:space="preserve">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Муниципальный район</w:t>
      </w:r>
      <w:r w:rsidRPr="00596FFA">
        <w:rPr>
          <w:rFonts w:ascii="Times New Roman" w:hAnsi="Times New Roman" w:cs="Times New Roman"/>
          <w:lang w:eastAsia="zh-CN"/>
        </w:rPr>
        <w:t xml:space="preserve"> - несколько поселений или поселений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 поселенческого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w:t>
      </w:r>
      <w:r w:rsidR="0053323D">
        <w:rPr>
          <w:rFonts w:ascii="Times New Roman" w:hAnsi="Times New Roman" w:cs="Times New Roman"/>
          <w:lang w:eastAsia="zh-CN"/>
        </w:rPr>
        <w:t>Республики Адыгея</w:t>
      </w:r>
      <w:r w:rsidRPr="00596FFA">
        <w:rPr>
          <w:rFonts w:ascii="Times New Roman" w:hAnsi="Times New Roman" w:cs="Times New Roman"/>
          <w:lang w:eastAsia="zh-CN"/>
        </w:rPr>
        <w:t>.</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Поселение</w:t>
      </w:r>
      <w:r w:rsidRPr="00596FFA">
        <w:rPr>
          <w:rFonts w:ascii="Times New Roman" w:hAnsi="Times New Roman" w:cs="Times New Roman"/>
          <w:lang w:eastAsia="zh-CN"/>
        </w:rPr>
        <w:t xml:space="preserve"> - городское или сельское поселение.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Городское поселение</w:t>
      </w:r>
      <w:r w:rsidRPr="00596FFA">
        <w:rPr>
          <w:rFonts w:ascii="Times New Roman" w:hAnsi="Times New Roman" w:cs="Times New Roman"/>
          <w:lang w:eastAsia="zh-CN"/>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Сельское поселение</w:t>
      </w:r>
      <w:r w:rsidRPr="00596FFA">
        <w:rPr>
          <w:rFonts w:ascii="Times New Roman" w:hAnsi="Times New Roman" w:cs="Times New Roman"/>
          <w:lang w:eastAsia="zh-CN"/>
        </w:rPr>
        <w:t xml:space="preserve">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Населенный пункт</w:t>
      </w:r>
      <w:r w:rsidRPr="00596FFA">
        <w:rPr>
          <w:rFonts w:ascii="Times New Roman" w:hAnsi="Times New Roman" w:cs="Times New Roman"/>
          <w:lang w:eastAsia="zh-CN"/>
        </w:rPr>
        <w:t xml:space="preserve"> - часть территории </w:t>
      </w:r>
      <w:r w:rsidR="0053323D">
        <w:rPr>
          <w:rFonts w:ascii="Times New Roman" w:hAnsi="Times New Roman" w:cs="Times New Roman"/>
          <w:lang w:eastAsia="zh-CN"/>
        </w:rPr>
        <w:t>Республики Адыгея</w:t>
      </w:r>
      <w:r w:rsidRPr="00596FFA">
        <w:rPr>
          <w:rFonts w:ascii="Times New Roman" w:hAnsi="Times New Roman" w:cs="Times New Roman"/>
          <w:lang w:eastAsia="zh-CN"/>
        </w:rPr>
        <w:t>,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Вопросы местного значения</w:t>
      </w:r>
      <w:r w:rsidRPr="00596FFA">
        <w:rPr>
          <w:rFonts w:ascii="Times New Roman" w:hAnsi="Times New Roman" w:cs="Times New Roman"/>
          <w:lang w:eastAsia="zh-CN"/>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настоящим Федеральным законом осуществляется населением и (или) органами местного самоуправления самостоятельно.</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Устойчивое развитие территорий</w:t>
      </w:r>
      <w:r w:rsidRPr="00596FFA">
        <w:rPr>
          <w:rFonts w:ascii="Times New Roman" w:hAnsi="Times New Roman" w:cs="Times New Roman"/>
          <w:lang w:eastAsia="zh-C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Градостроительная деятельность</w:t>
      </w:r>
      <w:r w:rsidRPr="00596FFA">
        <w:rPr>
          <w:rFonts w:ascii="Times New Roman" w:hAnsi="Times New Roman" w:cs="Times New Roman"/>
          <w:lang w:eastAsia="zh-CN"/>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Территориальное планирование</w:t>
      </w:r>
      <w:r w:rsidRPr="00596FFA">
        <w:rPr>
          <w:rFonts w:ascii="Times New Roman" w:hAnsi="Times New Roman" w:cs="Times New Roman"/>
          <w:lang w:eastAsia="zh-CN"/>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Генеральный план</w:t>
      </w:r>
      <w:r w:rsidRPr="00596FFA">
        <w:rPr>
          <w:rFonts w:ascii="Times New Roman" w:hAnsi="Times New Roman" w:cs="Times New Roman"/>
          <w:lang w:eastAsia="zh-CN"/>
        </w:rPr>
        <w:t xml:space="preserve"> –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Функциональное зонирование территории</w:t>
      </w:r>
      <w:r w:rsidRPr="00596FFA">
        <w:rPr>
          <w:rFonts w:ascii="Times New Roman" w:hAnsi="Times New Roman" w:cs="Times New Roman"/>
          <w:lang w:eastAsia="zh-CN"/>
        </w:rPr>
        <w:t xml:space="preserve"> -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Функциональные зоны</w:t>
      </w:r>
      <w:r w:rsidRPr="00596FFA">
        <w:rPr>
          <w:rFonts w:ascii="Times New Roman" w:hAnsi="Times New Roman" w:cs="Times New Roman"/>
          <w:lang w:eastAsia="zh-CN"/>
        </w:rPr>
        <w:t xml:space="preserve"> - зоны, для которых документами территориального планирования определены границы и функциональное назначение.</w:t>
      </w:r>
    </w:p>
    <w:p w:rsidR="00596FFA" w:rsidRPr="00596FFA" w:rsidRDefault="00596FFA" w:rsidP="00596FFA">
      <w:pPr>
        <w:spacing w:after="0" w:line="240" w:lineRule="auto"/>
        <w:jc w:val="both"/>
        <w:rPr>
          <w:rFonts w:ascii="Times New Roman" w:hAnsi="Times New Roman" w:cs="Times New Roman"/>
        </w:rPr>
      </w:pPr>
      <w:r w:rsidRPr="00596FFA">
        <w:rPr>
          <w:rFonts w:ascii="Times New Roman" w:hAnsi="Times New Roman" w:cs="Times New Roman"/>
          <w:b/>
          <w:bCs/>
          <w:lang w:eastAsia="zh-CN"/>
        </w:rPr>
        <w:t xml:space="preserve">            Зоны с особыми условиями использования территорий</w:t>
      </w:r>
      <w:r w:rsidRPr="00596FFA">
        <w:rPr>
          <w:rFonts w:ascii="Times New Roman" w:hAnsi="Times New Roman" w:cs="Times New Roman"/>
          <w:lang w:eastAsia="zh-CN"/>
        </w:rPr>
        <w:t xml:space="preserve"> - </w:t>
      </w:r>
      <w:r w:rsidRPr="00596FFA">
        <w:rPr>
          <w:rFonts w:ascii="Times New Roman" w:hAnsi="Times New Roman" w:cs="Times New Roman"/>
          <w:color w:val="000000"/>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Территории общего пользования</w:t>
      </w:r>
      <w:r w:rsidRPr="00596FFA">
        <w:rPr>
          <w:rFonts w:ascii="Times New Roman" w:hAnsi="Times New Roman" w:cs="Times New Roman"/>
          <w:lang w:eastAsia="zh-C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Линии градостроительного регулирования</w:t>
      </w:r>
      <w:r w:rsidRPr="00596FFA">
        <w:rPr>
          <w:rFonts w:ascii="Times New Roman" w:hAnsi="Times New Roman" w:cs="Times New Roman"/>
          <w:lang w:eastAsia="zh-CN"/>
        </w:rPr>
        <w:t xml:space="preserve"> –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w:t>
      </w:r>
      <w:r w:rsidR="0053323D">
        <w:rPr>
          <w:rFonts w:ascii="Times New Roman" w:hAnsi="Times New Roman" w:cs="Times New Roman"/>
          <w:lang w:eastAsia="zh-CN"/>
        </w:rPr>
        <w:t>Республики Адыгея</w:t>
      </w:r>
      <w:r w:rsidRPr="00596FFA">
        <w:rPr>
          <w:rFonts w:ascii="Times New Roman" w:hAnsi="Times New Roman" w:cs="Times New Roman"/>
          <w:lang w:eastAsia="zh-CN"/>
        </w:rPr>
        <w:t xml:space="preserve">, не являющихся особо охраняемыми, границы озелененных территорий, не входящих в природный комплекс городских округов и поселений </w:t>
      </w:r>
      <w:r w:rsidR="0053323D">
        <w:rPr>
          <w:rFonts w:ascii="Times New Roman" w:hAnsi="Times New Roman" w:cs="Times New Roman"/>
          <w:lang w:eastAsia="zh-CN"/>
        </w:rPr>
        <w:t>Республики Адыгея</w:t>
      </w:r>
      <w:r w:rsidRPr="00596FFA">
        <w:rPr>
          <w:rFonts w:ascii="Times New Roman" w:hAnsi="Times New Roman" w:cs="Times New Roman"/>
          <w:lang w:eastAsia="zh-CN"/>
        </w:rPr>
        <w:t>,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Красные линии</w:t>
      </w:r>
      <w:r w:rsidRPr="00596FFA">
        <w:rPr>
          <w:rFonts w:ascii="Times New Roman" w:hAnsi="Times New Roman" w:cs="Times New Roman"/>
          <w:lang w:eastAsia="zh-CN"/>
        </w:rPr>
        <w:t xml:space="preserve">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Линии застройки</w:t>
      </w:r>
      <w:r w:rsidRPr="00596FFA">
        <w:rPr>
          <w:rFonts w:ascii="Times New Roman" w:hAnsi="Times New Roman" w:cs="Times New Roman"/>
          <w:lang w:eastAsia="zh-CN"/>
        </w:rPr>
        <w:t xml:space="preserve">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Отступ застройки</w:t>
      </w:r>
      <w:r w:rsidRPr="00596FFA">
        <w:rPr>
          <w:rFonts w:ascii="Times New Roman" w:hAnsi="Times New Roman" w:cs="Times New Roman"/>
          <w:lang w:eastAsia="zh-CN"/>
        </w:rPr>
        <w:t xml:space="preserve"> - расстояние между красной линией или границей земельного участка и стеной здания, строения, сооружения.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highlight w:val="yellow"/>
          <w:lang w:eastAsia="zh-CN"/>
        </w:rPr>
      </w:pPr>
      <w:r w:rsidRPr="00596FFA">
        <w:rPr>
          <w:rFonts w:ascii="Times New Roman" w:hAnsi="Times New Roman" w:cs="Times New Roman"/>
          <w:b/>
          <w:bCs/>
          <w:lang w:eastAsia="zh-CN"/>
        </w:rPr>
        <w:t>Синие линии</w:t>
      </w:r>
      <w:r w:rsidRPr="00596FFA">
        <w:rPr>
          <w:rFonts w:ascii="Times New Roman" w:hAnsi="Times New Roman" w:cs="Times New Roman"/>
          <w:lang w:eastAsia="zh-CN"/>
        </w:rPr>
        <w:t xml:space="preserve"> - границы акваторий рек, а также существующих и проектируемых открытых водоемов, устанавливаемые по нормальному подпорному горизонту.</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полосы отвода железных дорог</w:t>
      </w:r>
      <w:r w:rsidRPr="00596FFA">
        <w:rPr>
          <w:rFonts w:ascii="Times New Roman" w:hAnsi="Times New Roman" w:cs="Times New Roman"/>
          <w:lang w:eastAsia="zh-CN"/>
        </w:rPr>
        <w:t xml:space="preserve">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полосы отвода автомобильных дорог</w:t>
      </w:r>
      <w:r w:rsidRPr="00596FFA">
        <w:rPr>
          <w:rFonts w:ascii="Times New Roman" w:hAnsi="Times New Roman" w:cs="Times New Roman"/>
          <w:lang w:eastAsia="zh-CN"/>
        </w:rPr>
        <w:t xml:space="preserve">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 xml:space="preserve">Границы технических (охранных) зон инженерных сооружений и коммуникаций </w:t>
      </w:r>
      <w:r w:rsidRPr="00596FFA">
        <w:rPr>
          <w:rFonts w:ascii="Times New Roman" w:hAnsi="Times New Roman" w:cs="Times New Roman"/>
          <w:lang w:eastAsia="zh-CN"/>
        </w:rPr>
        <w:t>-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 xml:space="preserve">Границы территорий памятников и ансамблей </w:t>
      </w:r>
      <w:r w:rsidRPr="00596FFA">
        <w:rPr>
          <w:rFonts w:ascii="Times New Roman" w:hAnsi="Times New Roman" w:cs="Times New Roman"/>
          <w:lang w:eastAsia="zh-CN"/>
        </w:rPr>
        <w:t>-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зон охраны объекта культурного наследия</w:t>
      </w:r>
      <w:r w:rsidRPr="00596FFA">
        <w:rPr>
          <w:rFonts w:ascii="Times New Roman" w:hAnsi="Times New Roman" w:cs="Times New Roman"/>
          <w:lang w:eastAsia="zh-CN"/>
        </w:rPr>
        <w:t xml:space="preserve">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Охранная зона объекта культурного наследия</w:t>
      </w:r>
      <w:r w:rsidRPr="00596FFA">
        <w:rPr>
          <w:rFonts w:ascii="Times New Roman" w:hAnsi="Times New Roman" w:cs="Times New Roman"/>
          <w:lang w:eastAsia="zh-CN"/>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сельских поселений и других объектов).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охранных зон особо охраняемых природных территорий</w:t>
      </w:r>
      <w:r w:rsidRPr="00596FFA">
        <w:rPr>
          <w:rFonts w:ascii="Times New Roman" w:hAnsi="Times New Roman" w:cs="Times New Roman"/>
          <w:lang w:eastAsia="zh-CN"/>
        </w:rPr>
        <w:t xml:space="preserve"> -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 xml:space="preserve">Границы территорий природного комплекса </w:t>
      </w:r>
      <w:r w:rsidR="0053323D">
        <w:rPr>
          <w:rFonts w:ascii="Times New Roman" w:hAnsi="Times New Roman" w:cs="Times New Roman"/>
          <w:b/>
          <w:bCs/>
          <w:lang w:eastAsia="zh-CN"/>
        </w:rPr>
        <w:t>Республики Адыгея</w:t>
      </w:r>
      <w:r w:rsidRPr="00596FFA">
        <w:rPr>
          <w:rFonts w:ascii="Times New Roman" w:hAnsi="Times New Roman" w:cs="Times New Roman"/>
          <w:b/>
          <w:bCs/>
          <w:lang w:eastAsia="zh-CN"/>
        </w:rPr>
        <w:t xml:space="preserve">, не являющихся особо охраняемыми </w:t>
      </w:r>
      <w:r w:rsidRPr="00596FFA">
        <w:rPr>
          <w:rFonts w:ascii="Times New Roman" w:hAnsi="Times New Roman" w:cs="Times New Roman"/>
          <w:lang w:eastAsia="zh-CN"/>
        </w:rPr>
        <w:t>-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 xml:space="preserve">Границы озелененных территорий, не входящих в природный комплекс городских округов и поселений </w:t>
      </w:r>
      <w:r w:rsidR="0053323D">
        <w:rPr>
          <w:rFonts w:ascii="Times New Roman" w:hAnsi="Times New Roman" w:cs="Times New Roman"/>
          <w:b/>
          <w:bCs/>
          <w:lang w:eastAsia="zh-CN"/>
        </w:rPr>
        <w:t>Республики Адыгея</w:t>
      </w:r>
      <w:r w:rsidRPr="00596FFA">
        <w:rPr>
          <w:rFonts w:ascii="Times New Roman" w:hAnsi="Times New Roman" w:cs="Times New Roman"/>
          <w:lang w:eastAsia="zh-CN"/>
        </w:rPr>
        <w:t xml:space="preserve"> - границы участков внутриквартального озеленения общего пользования и трасс внутриквартальных транспортных коммуникаций.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596FFA">
        <w:rPr>
          <w:rFonts w:ascii="Times New Roman" w:hAnsi="Times New Roman" w:cs="Times New Roman"/>
          <w:b/>
          <w:bCs/>
          <w:lang w:eastAsia="zh-CN"/>
        </w:rPr>
        <w:t>Границы водоохранных зон</w:t>
      </w:r>
      <w:r w:rsidRPr="00596FFA">
        <w:rPr>
          <w:rFonts w:ascii="Times New Roman" w:hAnsi="Times New Roman" w:cs="Times New Roman"/>
          <w:lang w:eastAsia="zh-CN"/>
        </w:rPr>
        <w:t xml:space="preserve"> -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прибрежных зон (полос)</w:t>
      </w:r>
      <w:r w:rsidRPr="00596FFA">
        <w:rPr>
          <w:rFonts w:ascii="Times New Roman" w:hAnsi="Times New Roman" w:cs="Times New Roman"/>
          <w:lang w:eastAsia="zh-CN"/>
        </w:rPr>
        <w:t xml:space="preserve">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Воохранная зона</w:t>
      </w:r>
      <w:r w:rsidRPr="00596FFA">
        <w:rPr>
          <w:rFonts w:ascii="Times New Roman" w:hAnsi="Times New Roman" w:cs="Times New Roman"/>
          <w:lang w:eastAsia="zh-CN"/>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зон санитарной охраны источников питьевого водоснабжения - границы зон I и II поясов, а также жесткой зоны II пояса</w:t>
      </w:r>
      <w:r w:rsidRPr="00596FFA">
        <w:rPr>
          <w:rFonts w:ascii="Times New Roman" w:hAnsi="Times New Roman" w:cs="Times New Roman"/>
          <w:lang w:eastAsia="zh-CN"/>
        </w:rPr>
        <w:t>:</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lang w:eastAsia="zh-CN"/>
        </w:rPr>
        <w:t>1)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lang w:eastAsia="zh-CN"/>
        </w:rPr>
        <w:t>2) 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lang w:eastAsia="zh-CN"/>
        </w:rPr>
        <w:t>3)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Границы санитарно-защитных зон</w:t>
      </w:r>
      <w:r w:rsidRPr="00596FFA">
        <w:rPr>
          <w:rFonts w:ascii="Times New Roman" w:hAnsi="Times New Roman" w:cs="Times New Roman"/>
          <w:lang w:eastAsia="zh-CN"/>
        </w:rPr>
        <w:t xml:space="preserve">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Правила землепользования и застройки</w:t>
      </w:r>
      <w:r w:rsidRPr="00596FFA">
        <w:rPr>
          <w:rFonts w:ascii="Times New Roman" w:hAnsi="Times New Roman" w:cs="Times New Roman"/>
          <w:lang w:eastAsia="zh-CN"/>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Градостроительное зонирование</w:t>
      </w:r>
      <w:r w:rsidRPr="00596FFA">
        <w:rPr>
          <w:rFonts w:ascii="Times New Roman" w:hAnsi="Times New Roman" w:cs="Times New Roman"/>
          <w:lang w:eastAsia="zh-CN"/>
        </w:rPr>
        <w:t xml:space="preserve"> - зонирование территорий муниципального образования в целях определения территориальных зон и установления градостроительных регламентов.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Территориальные зоны</w:t>
      </w:r>
      <w:r w:rsidRPr="00596FFA">
        <w:rPr>
          <w:rFonts w:ascii="Times New Roman" w:hAnsi="Times New Roman" w:cs="Times New Roman"/>
          <w:lang w:eastAsia="zh-CN"/>
        </w:rPr>
        <w:t xml:space="preserve"> - зоны, для которых в правилах землепользования и застройки определены границы и установлены градостроительные регламенты.</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Градостроительный регламент</w:t>
      </w:r>
      <w:r w:rsidRPr="00596FFA">
        <w:rPr>
          <w:rFonts w:ascii="Times New Roman" w:hAnsi="Times New Roman" w:cs="Times New Roman"/>
          <w:lang w:eastAsia="zh-CN"/>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color w:val="FF0000"/>
          <w:lang w:eastAsia="zh-CN"/>
        </w:rPr>
      </w:pPr>
      <w:r w:rsidRPr="00596FFA">
        <w:rPr>
          <w:rFonts w:ascii="Times New Roman" w:hAnsi="Times New Roman" w:cs="Times New Roman"/>
          <w:b/>
          <w:bCs/>
          <w:lang w:eastAsia="zh-CN"/>
        </w:rPr>
        <w:lastRenderedPageBreak/>
        <w:t xml:space="preserve">Благоустройство территории </w:t>
      </w:r>
      <w:r w:rsidRPr="00596FFA">
        <w:rPr>
          <w:rFonts w:ascii="Times New Roman" w:hAnsi="Times New Roman" w:cs="Times New Roman"/>
          <w:lang w:eastAsia="zh-CN"/>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96FFA">
        <w:rPr>
          <w:rFonts w:ascii="Times New Roman" w:hAnsi="Times New Roman" w:cs="Times New Roman"/>
          <w:color w:val="FF0000"/>
          <w:lang w:eastAsia="zh-CN"/>
        </w:rPr>
        <w:t>.</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Историческое поселение</w:t>
      </w:r>
      <w:r w:rsidRPr="00596FFA">
        <w:rPr>
          <w:rFonts w:ascii="Times New Roman" w:hAnsi="Times New Roman" w:cs="Times New Roman"/>
          <w:lang w:eastAsia="zh-CN"/>
        </w:rPr>
        <w:t xml:space="preserve"> -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Земельный участок</w:t>
      </w:r>
      <w:r w:rsidRPr="00596FFA">
        <w:rPr>
          <w:rFonts w:ascii="Times New Roman" w:hAnsi="Times New Roman" w:cs="Times New Roman"/>
          <w:lang w:eastAsia="zh-CN"/>
        </w:rPr>
        <w:t xml:space="preserve"> - недвижимая вещь, которая представляет собой часть земной поверхности и имеет характеристики, позволяющие определить ее в качестве индивидуально определенной вещи.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Градостроительный план земельного участка</w:t>
      </w:r>
      <w:r w:rsidRPr="00596FFA">
        <w:rPr>
          <w:rFonts w:ascii="Times New Roman" w:hAnsi="Times New Roman" w:cs="Times New Roman"/>
          <w:lang w:eastAsia="zh-CN"/>
        </w:rPr>
        <w:t xml:space="preserve"> -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596FFA">
        <w:rPr>
          <w:rFonts w:ascii="Times New Roman" w:hAnsi="Times New Roman" w:cs="Times New Roman"/>
          <w:b/>
          <w:bCs/>
          <w:lang w:eastAsia="zh-CN"/>
        </w:rPr>
        <w:t>Градостроительная емкость территории (интенсивность использования, застройки)</w:t>
      </w:r>
      <w:r w:rsidRPr="00596FFA">
        <w:rPr>
          <w:rFonts w:ascii="Times New Roman" w:hAnsi="Times New Roman" w:cs="Times New Roman"/>
          <w:lang w:eastAsia="zh-CN"/>
        </w:rPr>
        <w:t xml:space="preserve">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Коэффициент застройки (Кз)</w:t>
      </w:r>
      <w:r w:rsidRPr="00596FFA">
        <w:rPr>
          <w:rFonts w:ascii="Times New Roman" w:hAnsi="Times New Roman" w:cs="Times New Roman"/>
          <w:lang w:eastAsia="zh-CN"/>
        </w:rPr>
        <w:t xml:space="preserve"> - отношение территории земельного участка, которая может быть занята зданиями, ко всей площади участка (в процентах).</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Коэффициент плотности застройки (Кпз)</w:t>
      </w:r>
      <w:r w:rsidRPr="00596FFA">
        <w:rPr>
          <w:rFonts w:ascii="Times New Roman" w:hAnsi="Times New Roman" w:cs="Times New Roman"/>
          <w:lang w:eastAsia="zh-CN"/>
        </w:rPr>
        <w:t xml:space="preserve"> - отношение площади всех этажей зданий и сооружений к площади участка.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Плотность застройки</w:t>
      </w:r>
      <w:r w:rsidRPr="00596FFA">
        <w:rPr>
          <w:rFonts w:ascii="Times New Roman" w:hAnsi="Times New Roman" w:cs="Times New Roman"/>
          <w:lang w:eastAsia="zh-CN"/>
        </w:rPr>
        <w:t xml:space="preserve">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Суммарная поэтажная площадь</w:t>
      </w:r>
      <w:r w:rsidRPr="00596FFA">
        <w:rPr>
          <w:rFonts w:ascii="Times New Roman" w:hAnsi="Times New Roman" w:cs="Times New Roman"/>
          <w:lang w:eastAsia="zh-CN"/>
        </w:rPr>
        <w:t xml:space="preserve"> -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Высота здания, строения, сооружения</w:t>
      </w:r>
      <w:r w:rsidRPr="00596FFA">
        <w:rPr>
          <w:rFonts w:ascii="Times New Roman" w:hAnsi="Times New Roman" w:cs="Times New Roman"/>
          <w:lang w:eastAsia="zh-CN"/>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Высота здания (архитектурная)</w:t>
      </w:r>
      <w:r w:rsidRPr="00596FFA">
        <w:rPr>
          <w:rFonts w:ascii="Times New Roman" w:hAnsi="Times New Roman" w:cs="Times New Roman"/>
          <w:lang w:eastAsia="zh-CN"/>
        </w:rPr>
        <w:t xml:space="preserve"> -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Строительство</w:t>
      </w:r>
      <w:r w:rsidRPr="00596FFA">
        <w:rPr>
          <w:rFonts w:ascii="Times New Roman" w:hAnsi="Times New Roman" w:cs="Times New Roman"/>
          <w:lang w:eastAsia="zh-CN"/>
        </w:rPr>
        <w:t xml:space="preserve"> - создание зданий, строений, сооружений (в том числе на месте сносимых объектов капитального строительства).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Объект капитального строительства</w:t>
      </w:r>
      <w:r w:rsidRPr="00596FFA">
        <w:rPr>
          <w:rFonts w:ascii="Times New Roman" w:hAnsi="Times New Roman" w:cs="Times New Roman"/>
          <w:lang w:eastAsia="zh-C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Некапитальные строения, сооружения</w:t>
      </w:r>
      <w:r w:rsidRPr="00596FFA">
        <w:rPr>
          <w:rFonts w:ascii="Times New Roman" w:hAnsi="Times New Roman" w:cs="Times New Roman"/>
          <w:lang w:eastAsia="zh-CN"/>
        </w:rPr>
        <w:t xml:space="preserve">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Линейные объекты</w:t>
      </w:r>
      <w:r w:rsidRPr="00596FFA">
        <w:rPr>
          <w:rFonts w:ascii="Times New Roman" w:hAnsi="Times New Roman" w:cs="Times New Roman"/>
          <w:lang w:eastAsia="zh-CN"/>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Реконструкция объектов капитального строительства (за исключением линейных объектов)</w:t>
      </w:r>
      <w:r w:rsidRPr="00596FFA">
        <w:rPr>
          <w:rFonts w:ascii="Times New Roman" w:hAnsi="Times New Roman" w:cs="Times New Roman"/>
          <w:lang w:eastAsia="zh-C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Реконструкция линейных объектов</w:t>
      </w:r>
      <w:r w:rsidRPr="00596FFA">
        <w:rPr>
          <w:rFonts w:ascii="Times New Roman" w:hAnsi="Times New Roman" w:cs="Times New Roman"/>
          <w:lang w:eastAsia="zh-C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Капитальный ремонт объектов капитального строительства (за исключением линейных объектов)</w:t>
      </w:r>
      <w:r w:rsidRPr="00596FFA">
        <w:rPr>
          <w:rFonts w:ascii="Times New Roman" w:hAnsi="Times New Roman" w:cs="Times New Roman"/>
          <w:lang w:eastAsia="zh-CN"/>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Капитальный ремонт линейных объектов</w:t>
      </w:r>
      <w:r w:rsidRPr="00596FFA">
        <w:rPr>
          <w:rFonts w:ascii="Times New Roman" w:hAnsi="Times New Roman" w:cs="Times New Roman"/>
          <w:lang w:eastAsia="zh-CN"/>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Инженерные изыскания</w:t>
      </w:r>
      <w:r w:rsidRPr="00596FFA">
        <w:rPr>
          <w:rFonts w:ascii="Times New Roman" w:hAnsi="Times New Roman" w:cs="Times New Roman"/>
          <w:lang w:eastAsia="zh-CN"/>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Застройщик</w:t>
      </w:r>
      <w:r w:rsidRPr="00596FFA">
        <w:rPr>
          <w:rFonts w:ascii="Times New Roman" w:hAnsi="Times New Roman" w:cs="Times New Roman"/>
          <w:lang w:eastAsia="zh-CN"/>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Объекты федерального значения</w:t>
      </w:r>
      <w:r w:rsidRPr="00596FFA">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Российской Федерации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Объекты регионального значения</w:t>
      </w:r>
      <w:r w:rsidRPr="00596FFA">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w:t>
      </w:r>
      <w:r w:rsidR="0053323D">
        <w:rPr>
          <w:rFonts w:ascii="Times New Roman" w:hAnsi="Times New Roman" w:cs="Times New Roman"/>
          <w:lang w:eastAsia="zh-CN"/>
        </w:rPr>
        <w:t>Республики Адыгея</w:t>
      </w:r>
      <w:r w:rsidRPr="00596FFA">
        <w:rPr>
          <w:rFonts w:ascii="Times New Roman" w:hAnsi="Times New Roman" w:cs="Times New Roman"/>
          <w:lang w:eastAsia="zh-CN"/>
        </w:rPr>
        <w:t>.</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Объекты местного значения</w:t>
      </w:r>
      <w:r w:rsidRPr="00596FFA">
        <w:rPr>
          <w:rFonts w:ascii="Times New Roman" w:hAnsi="Times New Roman" w:cs="Times New Roman"/>
          <w:lang w:eastAsia="zh-CN"/>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53323D">
        <w:rPr>
          <w:rFonts w:ascii="Times New Roman" w:hAnsi="Times New Roman" w:cs="Times New Roman"/>
          <w:lang w:eastAsia="zh-CN"/>
        </w:rPr>
        <w:t>Республики Адыгея</w:t>
      </w:r>
      <w:r w:rsidRPr="00596FFA">
        <w:rPr>
          <w:rFonts w:ascii="Times New Roman" w:hAnsi="Times New Roman" w:cs="Times New Roman"/>
          <w:lang w:eastAsia="zh-CN"/>
        </w:rPr>
        <w:t>.</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Технический заказчик</w:t>
      </w:r>
      <w:r w:rsidRPr="00596FFA">
        <w:rPr>
          <w:rFonts w:ascii="Times New Roman" w:hAnsi="Times New Roman" w:cs="Times New Roman"/>
          <w:lang w:eastAsia="zh-CN"/>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 – строительного проектирования,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Программы комплексного развития систем коммунальной инфраструктуры поселения, городского округа</w:t>
      </w:r>
      <w:r w:rsidRPr="00596FFA">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Система коммунальной инфраструктуры</w:t>
      </w:r>
      <w:r w:rsidRPr="00596FFA">
        <w:rPr>
          <w:rFonts w:ascii="Times New Roman" w:hAnsi="Times New Roman" w:cs="Times New Roman"/>
          <w:lang w:eastAsia="zh-CN"/>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Транспортно-пересадочный узел</w:t>
      </w:r>
      <w:r w:rsidRPr="00596FFA">
        <w:rPr>
          <w:rFonts w:ascii="Times New Roman" w:hAnsi="Times New Roman" w:cs="Times New Roman"/>
          <w:lang w:eastAsia="zh-CN"/>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Нормативы градостроительного проектирования</w:t>
      </w:r>
      <w:r w:rsidRPr="00596FFA">
        <w:rPr>
          <w:rFonts w:ascii="Times New Roman" w:hAnsi="Times New Roman" w:cs="Times New Roman"/>
          <w:lang w:eastAsia="zh-CN"/>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596FFA">
        <w:rPr>
          <w:rFonts w:ascii="Times New Roman" w:hAnsi="Times New Roman" w:cs="Times New Roman"/>
          <w:b/>
          <w:bCs/>
          <w:lang w:eastAsia="zh-CN"/>
        </w:rPr>
        <w:t>Программы комплексного развития транспортной инфраструктуры поселения, городского округа</w:t>
      </w:r>
      <w:r w:rsidRPr="00596FFA">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Программы комплексного развития социальной инфраструктуры поселения, городского округа</w:t>
      </w:r>
      <w:r w:rsidRPr="00596FFA">
        <w:rPr>
          <w:rFonts w:ascii="Times New Roman" w:hAnsi="Times New Roman" w:cs="Times New Roman"/>
          <w:lang w:eastAsia="zh-C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w:t>
      </w:r>
    </w:p>
    <w:p w:rsidR="00596FFA" w:rsidRPr="00596FFA" w:rsidRDefault="00596FFA" w:rsidP="00596FFA">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596FFA">
        <w:rPr>
          <w:rFonts w:ascii="Times New Roman" w:hAnsi="Times New Roman" w:cs="Times New Roman"/>
          <w:lang w:eastAsia="zh-CN"/>
        </w:rPr>
        <w:t>объектов социальной инфраструктуры местного значения.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Машино-место</w:t>
      </w:r>
      <w:r w:rsidRPr="00596FFA">
        <w:rPr>
          <w:rFonts w:ascii="Times New Roman" w:hAnsi="Times New Roman" w:cs="Times New Roman"/>
          <w:lang w:eastAsia="zh-CN"/>
        </w:rPr>
        <w:t xml:space="preserve">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Деятельность по комплексному и устойчивому развитию территории</w:t>
      </w:r>
      <w:r w:rsidRPr="00596FFA">
        <w:rPr>
          <w:rFonts w:ascii="Times New Roman" w:hAnsi="Times New Roman" w:cs="Times New Roman"/>
          <w:lang w:eastAsia="zh-CN"/>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Элемент планировочной структуры</w:t>
      </w:r>
      <w:r w:rsidRPr="00596FFA">
        <w:rPr>
          <w:rFonts w:ascii="Times New Roman" w:hAnsi="Times New Roman" w:cs="Times New Roman"/>
          <w:lang w:eastAsia="zh-CN"/>
        </w:rPr>
        <w:t xml:space="preserve">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Микрорайон (квартал)</w:t>
      </w:r>
      <w:r w:rsidRPr="00596FFA">
        <w:rPr>
          <w:rFonts w:ascii="Times New Roman" w:hAnsi="Times New Roman" w:cs="Times New Roman"/>
          <w:lang w:eastAsia="zh-CN"/>
        </w:rPr>
        <w:t xml:space="preserve"> - структурный элемент жилой застройки.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Жилой район</w:t>
      </w:r>
      <w:r w:rsidRPr="00596FFA">
        <w:rPr>
          <w:rFonts w:ascii="Times New Roman" w:hAnsi="Times New Roman" w:cs="Times New Roman"/>
          <w:lang w:eastAsia="zh-CN"/>
        </w:rPr>
        <w:t xml:space="preserve"> - структурный элемент селитебной территории.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Улица</w:t>
      </w:r>
      <w:r w:rsidRPr="00596FFA">
        <w:rPr>
          <w:rFonts w:ascii="Times New Roman" w:hAnsi="Times New Roman" w:cs="Times New Roman"/>
          <w:lang w:eastAsia="zh-CN"/>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 xml:space="preserve">Дорога </w:t>
      </w:r>
      <w:r w:rsidRPr="00596FFA">
        <w:rPr>
          <w:rFonts w:ascii="Times New Roman" w:hAnsi="Times New Roman" w:cs="Times New Roman"/>
          <w:lang w:eastAsia="zh-CN"/>
        </w:rPr>
        <w:t>-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Пешеходная зона</w:t>
      </w:r>
      <w:r w:rsidRPr="00596FFA">
        <w:rPr>
          <w:rFonts w:ascii="Times New Roman" w:hAnsi="Times New Roman" w:cs="Times New Roman"/>
          <w:lang w:eastAsia="zh-CN"/>
        </w:rPr>
        <w:t xml:space="preserve"> - территория, предназначенная для передвижения пешеходов.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Здание жилое многоквартирное</w:t>
      </w:r>
      <w:r w:rsidRPr="00596FFA">
        <w:rPr>
          <w:rFonts w:ascii="Times New Roman" w:hAnsi="Times New Roman" w:cs="Times New Roman"/>
          <w:lang w:eastAsia="zh-CN"/>
        </w:rPr>
        <w:t xml:space="preserve"> - жилое здание, в котором квартиры имеют общие внеквартирные помещения и инженерные системы.</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Здание жилое многоквартирное секционного типа</w:t>
      </w:r>
      <w:r w:rsidRPr="00596FFA">
        <w:rPr>
          <w:rFonts w:ascii="Times New Roman" w:hAnsi="Times New Roman" w:cs="Times New Roman"/>
          <w:lang w:eastAsia="zh-CN"/>
        </w:rPr>
        <w:t xml:space="preserve">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Секция жилого здания</w:t>
      </w:r>
      <w:r w:rsidRPr="00596FFA">
        <w:rPr>
          <w:rFonts w:ascii="Times New Roman" w:hAnsi="Times New Roman" w:cs="Times New Roman"/>
          <w:lang w:eastAsia="zh-CN"/>
        </w:rPr>
        <w:t xml:space="preserve"> -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Здание жилое многоквартирное галерейного типа</w:t>
      </w:r>
      <w:r w:rsidRPr="00596FFA">
        <w:rPr>
          <w:rFonts w:ascii="Times New Roman" w:hAnsi="Times New Roman" w:cs="Times New Roman"/>
          <w:lang w:eastAsia="zh-CN"/>
        </w:rPr>
        <w:t xml:space="preserve"> - здание, в котором все квартиры этажа имеют выходы через общую галерею не менее чем на две лестницы.</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Здание жилое многоквартирное коридорного типа</w:t>
      </w:r>
      <w:r w:rsidRPr="00596FFA">
        <w:rPr>
          <w:rFonts w:ascii="Times New Roman" w:hAnsi="Times New Roman" w:cs="Times New Roman"/>
          <w:lang w:eastAsia="zh-CN"/>
        </w:rPr>
        <w:t xml:space="preserve"> - здание, в котором все квартиры этажа имеют выходы через общий коридор не менее чем на две лестницы.</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Блокированный жилой дом (дом жилой блокированной застройки)</w:t>
      </w:r>
      <w:r w:rsidRPr="00596FFA">
        <w:rPr>
          <w:rFonts w:ascii="Times New Roman" w:hAnsi="Times New Roman" w:cs="Times New Roman"/>
          <w:lang w:eastAsia="zh-CN"/>
        </w:rPr>
        <w:t xml:space="preserve"> - Жилые дома блокированной застройки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Одноквартирный жилой дом</w:t>
      </w:r>
      <w:r w:rsidRPr="00596FFA">
        <w:rPr>
          <w:rFonts w:ascii="Times New Roman" w:hAnsi="Times New Roman" w:cs="Times New Roman"/>
          <w:lang w:eastAsia="zh-CN"/>
        </w:rPr>
        <w:t xml:space="preserve"> – жилой дом, предназначенный для проживания одной семьи и имеющий приквартирный участок.</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Приквартирный участок</w:t>
      </w:r>
      <w:r w:rsidRPr="00596FFA">
        <w:rPr>
          <w:rFonts w:ascii="Times New Roman" w:hAnsi="Times New Roman" w:cs="Times New Roman"/>
          <w:lang w:eastAsia="zh-CN"/>
        </w:rPr>
        <w:t xml:space="preserve"> - земельный участок, примыкающий к жилому зданию (квартире) с непосредственным выходом на него.</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Индивидуальный жилой дом</w:t>
      </w:r>
      <w:r w:rsidRPr="00596FFA">
        <w:rPr>
          <w:rFonts w:ascii="Times New Roman" w:hAnsi="Times New Roman" w:cs="Times New Roman"/>
          <w:lang w:eastAsia="zh-CN"/>
        </w:rPr>
        <w:t xml:space="preserve"> – отдельно стоящий жилой дом с количеством этажей не более трех, предназначенный для проживания одной семьи.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надземный</w:t>
      </w:r>
      <w:r w:rsidRPr="00596FFA">
        <w:rPr>
          <w:rFonts w:ascii="Times New Roman" w:hAnsi="Times New Roman" w:cs="Times New Roman"/>
          <w:lang w:eastAsia="zh-CN"/>
        </w:rPr>
        <w:t xml:space="preserve"> - этаж с отметкой пола помещений не ниже планировочной отметки земли.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подземный</w:t>
      </w:r>
      <w:r w:rsidRPr="00596FFA">
        <w:rPr>
          <w:rFonts w:ascii="Times New Roman" w:hAnsi="Times New Roman" w:cs="Times New Roman"/>
          <w:lang w:eastAsia="zh-CN"/>
        </w:rPr>
        <w:t xml:space="preserve"> - этаж с отметкой пола помещений ниже планировочной отметки земли на всю высоту помещений.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первый</w:t>
      </w:r>
      <w:r w:rsidRPr="00596FFA">
        <w:rPr>
          <w:rFonts w:ascii="Times New Roman" w:hAnsi="Times New Roman" w:cs="Times New Roman"/>
          <w:lang w:eastAsia="zh-CN"/>
        </w:rPr>
        <w:t xml:space="preserve"> - нижний надземный этаж здания.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цокольный</w:t>
      </w:r>
      <w:r w:rsidRPr="00596FFA">
        <w:rPr>
          <w:rFonts w:ascii="Times New Roman" w:hAnsi="Times New Roman" w:cs="Times New Roman"/>
          <w:lang w:eastAsia="zh-CN"/>
        </w:rPr>
        <w:t xml:space="preserve"> - этаж с отметкой пола помещений ниже планировочной отметки земли на высоту не более половины высоты помещений.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подвальный</w:t>
      </w:r>
      <w:r w:rsidRPr="00596FFA">
        <w:rPr>
          <w:rFonts w:ascii="Times New Roman" w:hAnsi="Times New Roman" w:cs="Times New Roman"/>
          <w:lang w:eastAsia="zh-CN"/>
        </w:rPr>
        <w:t xml:space="preserve"> - этаж с отметкой пола помещений ниже планировочной отметки земли более чем наполовину высоты помещений или первый подземный этаж.</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мансардный</w:t>
      </w:r>
      <w:r w:rsidRPr="00596FFA">
        <w:rPr>
          <w:rFonts w:ascii="Times New Roman" w:hAnsi="Times New Roman" w:cs="Times New Roman"/>
          <w:lang w:eastAsia="zh-CN"/>
        </w:rPr>
        <w:t xml:space="preserve"> -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Этаж технический</w:t>
      </w:r>
      <w:r w:rsidRPr="00596FFA">
        <w:rPr>
          <w:rFonts w:ascii="Times New Roman" w:hAnsi="Times New Roman" w:cs="Times New Roman"/>
          <w:lang w:eastAsia="zh-CN"/>
        </w:rPr>
        <w:t xml:space="preserve">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596FFA">
        <w:rPr>
          <w:rFonts w:ascii="Times New Roman" w:hAnsi="Times New Roman" w:cs="Times New Roman"/>
          <w:b/>
          <w:bCs/>
          <w:lang w:eastAsia="zh-CN"/>
        </w:rPr>
        <w:t>Планировочная отметка земли</w:t>
      </w:r>
      <w:r w:rsidRPr="00596FFA">
        <w:rPr>
          <w:rFonts w:ascii="Times New Roman" w:hAnsi="Times New Roman" w:cs="Times New Roman"/>
          <w:lang w:eastAsia="zh-CN"/>
        </w:rPr>
        <w:t xml:space="preserve"> - уровень земли на границе земли и отмостки здания.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Гостевой дом для сезонного проживания отдыхающих и туристов (далее - гостевой дом)</w:t>
      </w:r>
      <w:r w:rsidRPr="00596FFA">
        <w:rPr>
          <w:rFonts w:ascii="Times New Roman" w:hAnsi="Times New Roman" w:cs="Times New Roman"/>
          <w:lang w:eastAsia="zh-CN"/>
        </w:rPr>
        <w:t xml:space="preserve"> —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w:t>
      </w:r>
    </w:p>
    <w:p w:rsidR="00596FFA" w:rsidRPr="00596FFA" w:rsidRDefault="00596FFA" w:rsidP="00596FFA">
      <w:pPr>
        <w:keepLines/>
        <w:widowControl w:val="0"/>
        <w:suppressAutoHyphens/>
        <w:overflowPunct w:val="0"/>
        <w:autoSpaceDE w:val="0"/>
        <w:autoSpaceDN w:val="0"/>
        <w:adjustRightInd w:val="0"/>
        <w:spacing w:after="0" w:line="240" w:lineRule="auto"/>
        <w:jc w:val="both"/>
        <w:rPr>
          <w:rFonts w:ascii="Times New Roman" w:hAnsi="Times New Roman" w:cs="Times New Roman"/>
          <w:lang w:eastAsia="zh-CN"/>
        </w:rPr>
      </w:pPr>
      <w:r w:rsidRPr="00596FFA">
        <w:rPr>
          <w:rFonts w:ascii="Times New Roman" w:hAnsi="Times New Roman" w:cs="Times New Roman"/>
          <w:lang w:eastAsia="zh-CN"/>
        </w:rPr>
        <w:lastRenderedPageBreak/>
        <w:t>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 помещениям или группам помещений, функционально связанных между собой) класса функциональной пожарной опасности Ф 1.2.</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Доходный дом</w:t>
      </w:r>
      <w:r w:rsidRPr="00596FFA">
        <w:rPr>
          <w:rFonts w:ascii="Times New Roman" w:hAnsi="Times New Roman" w:cs="Times New Roman"/>
          <w:lang w:eastAsia="zh-CN"/>
        </w:rPr>
        <w:t xml:space="preserve">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Подрядчик</w:t>
      </w:r>
      <w:r w:rsidRPr="00596FFA">
        <w:rPr>
          <w:rFonts w:ascii="Times New Roman" w:hAnsi="Times New Roman" w:cs="Times New Roman"/>
          <w:lang w:eastAsia="zh-CN"/>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Прибрежная защитная полоса</w:t>
      </w:r>
      <w:r w:rsidRPr="00596FFA">
        <w:rPr>
          <w:rFonts w:ascii="Times New Roman" w:hAnsi="Times New Roman" w:cs="Times New Roman"/>
          <w:lang w:eastAsia="zh-CN"/>
        </w:rPr>
        <w:t xml:space="preserve"> – часть водоохраной зоны, для которой вводятся дополнительные ограничения хозяйственной и иной деятельности.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Процент застройки участка</w:t>
      </w:r>
      <w:r w:rsidRPr="00596FFA">
        <w:rPr>
          <w:rFonts w:ascii="Times New Roman" w:hAnsi="Times New Roman" w:cs="Times New Roman"/>
          <w:lang w:eastAsia="zh-C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Максимальный процент застройки в границах земельного участка</w:t>
      </w:r>
      <w:r w:rsidRPr="00596FFA">
        <w:rPr>
          <w:rFonts w:ascii="Times New Roman" w:hAnsi="Times New Roman" w:cs="Times New Roman"/>
          <w:lang w:eastAsia="zh-CN"/>
        </w:rPr>
        <w:t xml:space="preserve"> - отношение суммарной площади земельного участка, которая может быть застроена, ко всей площади земельного участка.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Публичный сервитут</w:t>
      </w:r>
      <w:r w:rsidRPr="00596FFA">
        <w:rPr>
          <w:rFonts w:ascii="Times New Roman" w:hAnsi="Times New Roman" w:cs="Times New Roman"/>
          <w:lang w:eastAsia="zh-C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Разрешенное использование земельных участков и иных объектов недвижимости</w:t>
      </w:r>
      <w:r w:rsidRPr="00596FFA">
        <w:rPr>
          <w:rFonts w:ascii="Times New Roman" w:hAnsi="Times New Roman" w:cs="Times New Roman"/>
          <w:lang w:eastAsia="zh-C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Частный сервитут</w:t>
      </w:r>
      <w:r w:rsidRPr="00596FFA">
        <w:rPr>
          <w:rFonts w:ascii="Times New Roman" w:hAnsi="Times New Roman" w:cs="Times New Roman"/>
          <w:lang w:eastAsia="zh-C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Озелененная территория</w:t>
      </w:r>
      <w:r w:rsidRPr="00596FFA">
        <w:rPr>
          <w:rFonts w:ascii="Times New Roman" w:hAnsi="Times New Roman" w:cs="Times New Roman"/>
          <w:lang w:eastAsia="zh-CN"/>
        </w:rPr>
        <w:t xml:space="preserve"> -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Коэффициент озеленения</w:t>
      </w:r>
      <w:r w:rsidRPr="00596FFA">
        <w:rPr>
          <w:rFonts w:ascii="Times New Roman" w:hAnsi="Times New Roman" w:cs="Times New Roman"/>
          <w:lang w:eastAsia="zh-CN"/>
        </w:rPr>
        <w:t xml:space="preserve"> - отношение территории земельного участка, которая должна быть занята зелеными насаждениями, ко всей площади участка (в процентах).</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Квартал сохраняемой застройки</w:t>
      </w:r>
      <w:r w:rsidRPr="00596FFA">
        <w:rPr>
          <w:rFonts w:ascii="Times New Roman" w:hAnsi="Times New Roman" w:cs="Times New Roman"/>
          <w:lang w:eastAsia="zh-CN"/>
        </w:rPr>
        <w:t xml:space="preserve">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Малые архитектурные формы</w:t>
      </w:r>
      <w:r w:rsidRPr="00596FFA">
        <w:rPr>
          <w:rFonts w:ascii="Times New Roman" w:hAnsi="Times New Roman" w:cs="Times New Roman"/>
          <w:lang w:eastAsia="zh-CN"/>
        </w:rPr>
        <w:t xml:space="preserve"> - фонтаны, декоративные бассейны, водопады, беседки, теневые навесы, перголы,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Защитные дорожные сооружения</w:t>
      </w:r>
      <w:r w:rsidRPr="00596FFA">
        <w:rPr>
          <w:rFonts w:ascii="Times New Roman" w:hAnsi="Times New Roman" w:cs="Times New Roman"/>
          <w:lang w:eastAsia="zh-CN"/>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Стоянка для автомобилей (автостоянка)</w:t>
      </w:r>
      <w:r w:rsidRPr="00596FFA">
        <w:rPr>
          <w:rFonts w:ascii="Times New Roman" w:hAnsi="Times New Roman" w:cs="Times New Roman"/>
          <w:lang w:eastAsia="zh-CN"/>
        </w:rPr>
        <w:t xml:space="preserve"> - здание, сооружение (часть здания, сооружения) или специальная открытая площадка, предназначенные только для хранения (стоянки) автомобилей.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Надземная автостоянка закрытого типа</w:t>
      </w:r>
      <w:r w:rsidRPr="00596FFA">
        <w:rPr>
          <w:rFonts w:ascii="Times New Roman" w:hAnsi="Times New Roman" w:cs="Times New Roman"/>
          <w:lang w:eastAsia="zh-CN"/>
        </w:rPr>
        <w:t xml:space="preserve"> - автостоянка с наружными стеновыми ограждениями (гаражи, гаражи-стоянки, гаражные комплексы).</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Автостоянка открытого типа</w:t>
      </w:r>
      <w:r w:rsidRPr="00596FFA">
        <w:rPr>
          <w:rFonts w:ascii="Times New Roman" w:hAnsi="Times New Roman" w:cs="Times New Roman"/>
          <w:lang w:eastAsia="zh-CN"/>
        </w:rPr>
        <w:t xml:space="preserve">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lastRenderedPageBreak/>
        <w:t>Парковка (парковочное место)</w:t>
      </w:r>
      <w:r w:rsidRPr="00596FFA">
        <w:rPr>
          <w:rFonts w:ascii="Times New Roman" w:hAnsi="Times New Roman" w:cs="Times New Roman"/>
          <w:lang w:eastAsia="zh-CN"/>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Гостевые стоянки</w:t>
      </w:r>
      <w:r w:rsidRPr="00596FFA">
        <w:rPr>
          <w:rFonts w:ascii="Times New Roman" w:hAnsi="Times New Roman" w:cs="Times New Roman"/>
          <w:lang w:eastAsia="zh-CN"/>
        </w:rPr>
        <w:t xml:space="preserve"> - открытые площадки, предназначенные для кратковременного хранения (стоянки) легковых автомобилей.</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Магазин</w:t>
      </w:r>
      <w:r w:rsidRPr="00596FFA">
        <w:rPr>
          <w:rFonts w:ascii="Times New Roman" w:hAnsi="Times New Roman" w:cs="Times New Roman"/>
          <w:lang w:eastAsia="zh-CN"/>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Киоск</w:t>
      </w:r>
      <w:r w:rsidRPr="00596FFA">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Торговый павильон</w:t>
      </w:r>
      <w:r w:rsidRPr="00596FFA">
        <w:rPr>
          <w:rFonts w:ascii="Times New Roman" w:hAnsi="Times New Roman" w:cs="Times New Roman"/>
          <w:lang w:eastAsia="zh-CN"/>
        </w:rPr>
        <w:t xml:space="preserve"> -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Пандус</w:t>
      </w:r>
      <w:r w:rsidRPr="00596FFA">
        <w:rPr>
          <w:rFonts w:ascii="Times New Roman" w:hAnsi="Times New Roman" w:cs="Times New Roman"/>
          <w:lang w:eastAsia="zh-CN"/>
        </w:rPr>
        <w:t xml:space="preserve"> -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Маломобильные граждане</w:t>
      </w:r>
      <w:r w:rsidRPr="00596FFA">
        <w:rPr>
          <w:rFonts w:ascii="Times New Roman" w:hAnsi="Times New Roman" w:cs="Times New Roman"/>
          <w:lang w:eastAsia="zh-CN"/>
        </w:rPr>
        <w:t xml:space="preserve">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 xml:space="preserve">Контейнер </w:t>
      </w:r>
      <w:r w:rsidRPr="00596FFA">
        <w:rPr>
          <w:rFonts w:ascii="Times New Roman" w:hAnsi="Times New Roman" w:cs="Times New Roman"/>
          <w:lang w:eastAsia="zh-CN"/>
        </w:rPr>
        <w:t>– стандартная емкость для сбора ТБО объемом 0,6 - 1,5 кубических метров;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lang w:eastAsia="zh-CN"/>
        </w:rPr>
      </w:pPr>
      <w:r w:rsidRPr="00596FFA">
        <w:rPr>
          <w:rFonts w:ascii="Times New Roman" w:hAnsi="Times New Roman" w:cs="Times New Roman"/>
          <w:b/>
          <w:bCs/>
          <w:lang w:eastAsia="zh-CN"/>
        </w:rPr>
        <w:t>Бункер-накопитель</w:t>
      </w:r>
      <w:r w:rsidRPr="00596FFA">
        <w:rPr>
          <w:rFonts w:ascii="Times New Roman" w:hAnsi="Times New Roman" w:cs="Times New Roman"/>
          <w:lang w:eastAsia="zh-CN"/>
        </w:rPr>
        <w:t xml:space="preserve"> - стандартная емкость для сбора КГМ объемом более 2,0 кубических метров.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 Основания введения, назначение и состав Правил</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Настоящие Правила в соответствии с Градостроительным кодексом Российской Федерации, Земельным кодексом Российской Федерации предусматривают в Ходзинском сельском поселение систему регулирования землепользования и застройки, которая основана на градостроительном зонировании – делении всей территории в границах Ходзинское сельского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Правила землепользования и застройки разрабатываются в целях: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создания условий для планировки территорий муниципальных образований;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3) обеспечения прав и законных интересов физических и юридических лиц, в том числе </w:t>
      </w:r>
      <w:r w:rsidRPr="00596FFA">
        <w:rPr>
          <w:rFonts w:ascii="Times New Roman" w:hAnsi="Times New Roman" w:cs="Times New Roman"/>
        </w:rPr>
        <w:lastRenderedPageBreak/>
        <w:t>правообладателей земельных участков 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Правила землепользования и застройки включают в себя: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порядок их применения и внесения изменений в указанные правила;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карту градостроительного зонирования;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градостроительные регламенты.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Порядок применения правил землепользования и застройки и внесения в них изменений включает в себя положения: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 регулировании землепользования и застройки органами местного самоуправления;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 подготовке документации по планировке территории органами местного самоуправления;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о проведении общественных обсуждений или публичных слушаний по вопросам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о внесении изменений в правила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о регулировании иных вопросов землепользования и застройки.</w:t>
      </w:r>
      <w:bookmarkStart w:id="0" w:name="sub_300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bookmarkEnd w:id="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bookmarkStart w:id="1" w:name="sub_300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bookmarkStart w:id="2" w:name="sub_30061"/>
      <w:bookmarkEnd w:id="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виды разрешенного использования земельных участков и объектов капитального строительства;</w:t>
      </w:r>
      <w:bookmarkStart w:id="3" w:name="sub_30062"/>
      <w:bookmarkEnd w:id="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4" w:name="sub_30063"/>
      <w:bookmarkEnd w:id="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w:t>
      </w:r>
      <w:r w:rsidRPr="00596FFA">
        <w:rPr>
          <w:rFonts w:ascii="Times New Roman" w:hAnsi="Times New Roman" w:cs="Times New Roman"/>
        </w:rPr>
        <w:lastRenderedPageBreak/>
        <w:t>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Ходзинское сельского поселения по вопросам регулирования землепользования и застройки. Указанные акты применяются в части, не противоречащей настоящим Правилам.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Настоящие Правила обязательны для исполнения всеми расположенными на территории Ходзинское сельского поселения юридическими и физическими лицами, осуществляющими и контролирующими градостроительную деятельность на территории Ходзинского сельского поселения.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3. Открытость и доступность информации о землепользовании и застройке</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Администрация муниципального образования Кошехабльский район обеспечивает возможность ознакомления с настоящими Правилами всем желающим путем размещения правил на официальном сайте в сети Интернет.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Администрация муниципального образования муниципального образования Кошехабльский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8"/>
        <w:jc w:val="both"/>
        <w:rPr>
          <w:rFonts w:ascii="Times New Roman" w:hAnsi="Times New Roman" w:cs="Times New Roman"/>
          <w:b/>
        </w:rPr>
      </w:pPr>
      <w:r w:rsidRPr="00596FFA">
        <w:rPr>
          <w:rFonts w:ascii="Times New Roman" w:hAnsi="Times New Roman" w:cs="Times New Roman"/>
          <w:b/>
        </w:rPr>
        <w:t>Раздел 2. Права использования недвижимости, возникшие до вступления в силу Правил</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4. Общие положения, относящиеся к ранее возникшим правам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Принятые до введения в действие настоящих Правил, нормативные правовые акты в отношении территории Ходзинского сельского поселения по вопросам землепользования и застройки применяются в части, не противоречащей настоящим Правилам.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5. Использование и строительные изменения объектов недвижимости, не соответствующих Правилам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Объекты недвижимости, предусмотренные «Общие положения, относящиеся к ранее возникшим правам» настоящих Правил, а также ставшие не 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Не допускается увеличивать площадь и строительный объем объектов недвижимости, указанных в подпунктах 1, 2 части статьи 4 «Общие положения, относящиеся к ранее возникшим правам»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Указанные в подпункте 3 части статьи 4 «Общие положения, относящиеся к ранее возникшим правам»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Несоответствующий вид использования недвижимости не может быть заменен на иной несоответствующий вид использования.</w:t>
      </w:r>
    </w:p>
    <w:p w:rsidR="00596FFA" w:rsidRPr="00596FFA" w:rsidRDefault="00596FFA" w:rsidP="00596FFA">
      <w:pPr>
        <w:keepLines/>
        <w:widowControl w:val="0"/>
        <w:tabs>
          <w:tab w:val="left" w:pos="7845"/>
        </w:tabs>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r w:rsidRPr="00596FFA">
        <w:rPr>
          <w:rFonts w:ascii="Times New Roman" w:hAnsi="Times New Roman" w:cs="Times New Roman"/>
          <w:sz w:val="28"/>
          <w:szCs w:val="28"/>
          <w:lang w:eastAsia="zh-CN"/>
        </w:rPr>
        <w:tab/>
      </w: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Раздел 3. Участники отношений, возникающих по поводу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6. Общие положения о лицах, осуществляющих землепользование и застройку, и их действиях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В соответствии с законодательством настоящие Правила, а также принимаемые в соответствии с ними иные нормативные правовые акты Ходзинское сельского поселения регулируют действия физических и юридических лиц, которые:</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участвуют в торгах (конкурсах, аукционах), подготавливаемых и проводимых Администрацией муниципального образования Кошехабльский район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обращаются в Администрацию муниципального образования Кошехабльский район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государственных, муниципальных земель земельных участков;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осуществляют иные действия в области землепользования и застройки.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596FFA" w:rsidRPr="00596FFA" w:rsidRDefault="00596FFA" w:rsidP="00596FFA">
      <w:pPr>
        <w:pStyle w:val="3"/>
        <w:spacing w:before="0" w:line="240" w:lineRule="auto"/>
        <w:rPr>
          <w:rFonts w:ascii="Times New Roman" w:hAnsi="Times New Roman" w:cs="Times New Roman"/>
          <w:b w:val="0"/>
          <w:szCs w:val="24"/>
        </w:rPr>
      </w:pPr>
      <w:r w:rsidRPr="00596FFA">
        <w:rPr>
          <w:rFonts w:ascii="Times New Roman" w:hAnsi="Times New Roman" w:cs="Times New Roman"/>
          <w:b w:val="0"/>
          <w:szCs w:val="24"/>
        </w:rPr>
        <w:t>Статья 7. Комиссия по подготовке правил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Комиссия по подготовке правил землепользования и застройки (далее – Комиссия) является постоянно действующим консультативным органом и формируется для обеспечения реализации настоящих Правил.</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2. К полномочиям Комиссии относится: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рассмотрение предложений о внесении изменений в настоящие Правила;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подготовка заключения о внесении изменения в настоящие Правила;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иные полномочия, отнесенные к компетенции комиссии муниципальными правовыми актами.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Состав и порядок деятельности комиссии утверждаются постановлением администрации муниципального образования Кошехабльского района.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Протоколы заседаний Комиссии являются открытыми для всех заинтересованных лиц, которые могут получать копии протоколов. </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lang w:eastAsia="zh-CN"/>
        </w:rPr>
      </w:pPr>
      <w:r w:rsidRPr="00596FFA">
        <w:rPr>
          <w:rFonts w:ascii="Times New Roman" w:hAnsi="Times New Roman" w:cs="Times New Roman"/>
          <w:b/>
          <w:bCs/>
          <w:lang w:eastAsia="zh-CN"/>
        </w:rPr>
        <w:t>Раздел 4. Предоставление прав на земельные участки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8. Общие положения предоставления прав на земельные участки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До разграничения государственной собственности на землю предоставление земельных участков, находящихся в государственной или муниципальной собственности, на территории  Ходзинское сельского поселения осуществляется администрацией муниципального образования Кошехабльский район в соответствии с нормативными правовыми актами Российской Федерации, </w:t>
      </w:r>
      <w:r w:rsidR="0053323D">
        <w:rPr>
          <w:rFonts w:ascii="Times New Roman" w:hAnsi="Times New Roman" w:cs="Times New Roman"/>
        </w:rPr>
        <w:t>Республики Адыгея</w:t>
      </w:r>
      <w:r w:rsidRPr="00596FFA">
        <w:rPr>
          <w:rFonts w:ascii="Times New Roman" w:hAnsi="Times New Roman" w:cs="Times New Roman"/>
        </w:rPr>
        <w:t>, Уставом муниципального образования Кошехабльский район, Уставом Ходзинское сельского поселения и нормативными правовыми актами муниципального образования Кошехабльский район и Ходзинского сельского поселения.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Земельные участки, находящиеся в государственной или муниципальной собственности, предоставляются на основании: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договора купли-продажи в случае предоставления земельного участка в собственность за плату;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договора аренды в случае предоставления земельного участка в аренду;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договора безвозмездного пользования в случае предоставления земельного участка в безвозмездное пользование.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r w:rsidRPr="00596FFA">
        <w:rPr>
          <w:rFonts w:ascii="Times New Roman" w:hAnsi="Times New Roman" w:cs="Times New Roman"/>
        </w:rPr>
        <w:lastRenderedPageBreak/>
        <w:t>пунктом 3 статьи 11.3 Земельного кодекса РФ.</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Исключительно в соответствии с утвержденным проектом межевания территории осуществляется образование земельных участков: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из земельного участка, предоставленного для комплексного освоения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из земельного участка, предоставленного садоводческому или огородническому некоммерческому товариществу;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4) </w:t>
      </w:r>
      <w:r w:rsidRPr="00596FFA">
        <w:rPr>
          <w:rStyle w:val="affff2"/>
          <w:rFonts w:ascii="Times New Roman" w:hAnsi="Times New Roman" w:cs="Times New Roman"/>
          <w:sz w:val="24"/>
          <w:szCs w:val="24"/>
        </w:rPr>
        <w:t>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8" w:anchor="dst100275" w:history="1">
        <w:r w:rsidRPr="00596FFA">
          <w:rPr>
            <w:rStyle w:val="affff2"/>
            <w:rFonts w:ascii="Times New Roman" w:hAnsi="Times New Roman" w:cs="Times New Roman"/>
            <w:sz w:val="24"/>
            <w:szCs w:val="24"/>
          </w:rPr>
          <w:t>статьей 13</w:t>
        </w:r>
      </w:hyperlink>
      <w:r w:rsidRPr="00596FFA">
        <w:rPr>
          <w:rStyle w:val="affff2"/>
          <w:rFonts w:ascii="Times New Roman" w:hAnsi="Times New Roman" w:cs="Times New Roman"/>
          <w:sz w:val="24"/>
          <w:szCs w:val="24"/>
        </w:rPr>
        <w:t>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для строительства, реконструкции линейных объектов федерального, регионального или местного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пунктом статьи 39.3 Земельного кодекса РФ.</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6. Без проведения торгов осуществляется продажа:</w:t>
      </w:r>
    </w:p>
    <w:p w:rsidR="00596FFA" w:rsidRPr="00596FFA" w:rsidRDefault="00596FFA" w:rsidP="00596FFA">
      <w:pPr>
        <w:pStyle w:val="aa"/>
        <w:ind w:firstLine="851"/>
        <w:jc w:val="both"/>
        <w:rPr>
          <w:rFonts w:ascii="Times New Roman" w:hAnsi="Times New Roman" w:cs="Times New Roman"/>
          <w:sz w:val="24"/>
          <w:szCs w:val="24"/>
          <w:shd w:val="clear" w:color="auto" w:fill="FFFFFF"/>
        </w:rPr>
      </w:pPr>
      <w:r w:rsidRPr="00596FFA">
        <w:rPr>
          <w:rFonts w:ascii="Times New Roman" w:hAnsi="Times New Roman" w:cs="Times New Roman"/>
          <w:sz w:val="24"/>
          <w:szCs w:val="24"/>
        </w:rPr>
        <w:t xml:space="preserve">1) </w:t>
      </w:r>
      <w:r w:rsidRPr="00596FFA">
        <w:rPr>
          <w:rFonts w:ascii="Times New Roman" w:hAnsi="Times New Roman" w:cs="Times New Roman"/>
          <w:sz w:val="24"/>
          <w:szCs w:val="24"/>
          <w:shd w:val="clear" w:color="auto" w:fill="FFFFFF"/>
        </w:rPr>
        <w:t>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9" w:anchor="dst0" w:history="1">
        <w:r w:rsidRPr="00596FFA">
          <w:rPr>
            <w:rStyle w:val="ab"/>
            <w:rFonts w:ascii="Times New Roman" w:hAnsi="Times New Roman" w:cs="Times New Roman"/>
            <w:sz w:val="24"/>
            <w:szCs w:val="24"/>
            <w:shd w:val="clear" w:color="auto" w:fill="FFFFFF"/>
          </w:rPr>
          <w:t>кодексом</w:t>
        </w:r>
      </w:hyperlink>
      <w:r w:rsidRPr="00596FFA">
        <w:rPr>
          <w:rFonts w:ascii="Times New Roman" w:hAnsi="Times New Roman" w:cs="Times New Roman"/>
          <w:sz w:val="24"/>
          <w:szCs w:val="24"/>
          <w:shd w:val="clear" w:color="auto" w:fill="FFFFFF"/>
        </w:rPr>
        <w:t> Российской Федерации заключен договор о комплексном освоении территории, если иное не предусмотрено </w:t>
      </w:r>
      <w:hyperlink r:id="rId10" w:anchor="dst437" w:history="1">
        <w:r w:rsidRPr="00596FFA">
          <w:rPr>
            <w:rStyle w:val="ab"/>
            <w:rFonts w:ascii="Times New Roman" w:hAnsi="Times New Roman" w:cs="Times New Roman"/>
            <w:sz w:val="24"/>
            <w:szCs w:val="24"/>
            <w:shd w:val="clear" w:color="auto" w:fill="FFFFFF"/>
          </w:rPr>
          <w:t>подпунктами 2</w:t>
        </w:r>
      </w:hyperlink>
      <w:r w:rsidRPr="00596FFA">
        <w:rPr>
          <w:rFonts w:ascii="Times New Roman" w:hAnsi="Times New Roman" w:cs="Times New Roman"/>
          <w:sz w:val="24"/>
          <w:szCs w:val="24"/>
          <w:shd w:val="clear" w:color="auto" w:fill="FFFFFF"/>
        </w:rPr>
        <w:t> и </w:t>
      </w:r>
      <w:hyperlink r:id="rId11" w:anchor="dst439" w:history="1">
        <w:r w:rsidRPr="00596FFA">
          <w:rPr>
            <w:rStyle w:val="ab"/>
            <w:rFonts w:ascii="Times New Roman" w:hAnsi="Times New Roman" w:cs="Times New Roman"/>
            <w:sz w:val="24"/>
            <w:szCs w:val="24"/>
            <w:shd w:val="clear" w:color="auto" w:fill="FFFFFF"/>
          </w:rPr>
          <w:t>4</w:t>
        </w:r>
      </w:hyperlink>
      <w:r w:rsidRPr="00596FFA">
        <w:rPr>
          <w:rFonts w:ascii="Times New Roman" w:hAnsi="Times New Roman" w:cs="Times New Roman"/>
          <w:sz w:val="24"/>
          <w:szCs w:val="24"/>
          <w:shd w:val="clear" w:color="auto" w:fill="FFFFFF"/>
        </w:rPr>
        <w:t> настоящего пункта;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законом от 24 июля 2008 года № 161-ФЗ "О содействии развитию жилищного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5" w:name="sub_39322"/>
      <w:r w:rsidRPr="00596FFA">
        <w:rPr>
          <w:rFonts w:ascii="Times New Roman" w:hAnsi="Times New Roman" w:cs="Times New Roman"/>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6" w:name="sub_39324"/>
      <w:bookmarkEnd w:id="5"/>
      <w:r w:rsidRPr="00596FFA">
        <w:rPr>
          <w:rFonts w:ascii="Times New Roman" w:hAnsi="Times New Roman" w:cs="Times New Roman"/>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7" w:name="sub_39326"/>
      <w:bookmarkEnd w:id="6"/>
      <w:r w:rsidRPr="00596FFA">
        <w:rPr>
          <w:rFonts w:ascii="Times New Roman" w:hAnsi="Times New Roman" w:cs="Times New Roman"/>
        </w:rPr>
        <w:t>5)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8" w:name="sub_39327"/>
      <w:bookmarkEnd w:id="7"/>
      <w:r w:rsidRPr="00596FFA">
        <w:rPr>
          <w:rFonts w:ascii="Times New Roman" w:hAnsi="Times New Roman" w:cs="Times New Roman"/>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9" w:name="sub_39328"/>
      <w:bookmarkEnd w:id="8"/>
      <w:r w:rsidRPr="00596FFA">
        <w:rPr>
          <w:rFonts w:ascii="Times New Roman" w:hAnsi="Times New Roman" w:cs="Times New Roman"/>
        </w:rPr>
        <w:t xml:space="preserve">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w:t>
      </w:r>
      <w:r w:rsidRPr="00596FFA">
        <w:rPr>
          <w:rFonts w:ascii="Times New Roman" w:hAnsi="Times New Roman" w:cs="Times New Roman"/>
        </w:rPr>
        <w:lastRenderedPageBreak/>
        <w:t>сельскохозяйственного назначения";</w:t>
      </w:r>
    </w:p>
    <w:bookmarkEnd w:id="9"/>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0" w:name="sub_393210"/>
      <w:r w:rsidRPr="00596FFA">
        <w:rPr>
          <w:rFonts w:ascii="Times New Roman" w:hAnsi="Times New Roman" w:cs="Times New Roman"/>
        </w:rPr>
        <w:t>9)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bookmarkEnd w:id="10"/>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пунктом 8 настоящей статьи.</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bookmarkStart w:id="11" w:name="sub_39815"/>
      <w:r w:rsidRPr="00596FFA">
        <w:rPr>
          <w:rFonts w:ascii="Times New Roman" w:hAnsi="Times New Roman" w:cs="Times New Roman"/>
        </w:rPr>
        <w:t>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bookmarkEnd w:id="1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8. </w:t>
      </w:r>
      <w:bookmarkStart w:id="12" w:name="sub_3962"/>
      <w:r w:rsidRPr="00596FFA">
        <w:rPr>
          <w:rFonts w:ascii="Times New Roman" w:hAnsi="Times New Roman" w:cs="Times New Roman"/>
        </w:rPr>
        <w:t>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3" w:name="sub_39621"/>
      <w:bookmarkEnd w:id="12"/>
      <w:r w:rsidRPr="00596FFA">
        <w:rPr>
          <w:rFonts w:ascii="Times New Roman" w:hAnsi="Times New Roman" w:cs="Times New Roman"/>
        </w:rPr>
        <w:t>1) земельного участка юридическим лицам в соответствии с указом или распоряжением Президента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4" w:name="sub_39622"/>
      <w:bookmarkEnd w:id="13"/>
      <w:r w:rsidRPr="00596FFA">
        <w:rPr>
          <w:rFonts w:ascii="Times New Roman" w:hAnsi="Times New Roman" w:cs="Times New Roman"/>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 w:name="sub_39623"/>
      <w:bookmarkEnd w:id="14"/>
      <w:r w:rsidRPr="00596FFA">
        <w:rPr>
          <w:rFonts w:ascii="Times New Roman" w:hAnsi="Times New Roman" w:cs="Times New Roman"/>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 w:name="sub_39624"/>
      <w:bookmarkEnd w:id="15"/>
      <w:r w:rsidRPr="00596FFA">
        <w:rPr>
          <w:rFonts w:ascii="Times New Roman" w:hAnsi="Times New Roman" w:cs="Times New Roman"/>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 w:name="sub_39625"/>
      <w:bookmarkEnd w:id="16"/>
      <w:r w:rsidRPr="00596FFA">
        <w:rPr>
          <w:rFonts w:ascii="Times New Roman" w:hAnsi="Times New Roman" w:cs="Times New Roman"/>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8" w:name="sub_39626"/>
      <w:bookmarkEnd w:id="17"/>
      <w:r w:rsidRPr="00596FFA">
        <w:rPr>
          <w:rFonts w:ascii="Times New Roman" w:hAnsi="Times New Roman" w:cs="Times New Roman"/>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9" w:name="sub_39628"/>
      <w:bookmarkStart w:id="20" w:name="sub_39629"/>
      <w:bookmarkEnd w:id="18"/>
      <w:r w:rsidRPr="00596FFA">
        <w:rPr>
          <w:rFonts w:ascii="Times New Roman" w:hAnsi="Times New Roman" w:cs="Times New Roman"/>
        </w:rPr>
        <w:t xml:space="preserve">7) садового или огородного земельного участка, образованного из земельного участка, </w:t>
      </w:r>
      <w:r w:rsidRPr="00596FFA">
        <w:rPr>
          <w:rFonts w:ascii="Times New Roman" w:hAnsi="Times New Roman" w:cs="Times New Roman"/>
        </w:rPr>
        <w:lastRenderedPageBreak/>
        <w:t>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bookmarkEnd w:id="19"/>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1" w:name="sub_396210"/>
      <w:bookmarkEnd w:id="20"/>
      <w:r w:rsidRPr="00596FFA">
        <w:rPr>
          <w:rFonts w:ascii="Times New Roman" w:hAnsi="Times New Roman" w:cs="Times New Roman"/>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2" w:name="sub_396211"/>
      <w:bookmarkEnd w:id="21"/>
      <w:r w:rsidRPr="00596FFA">
        <w:rPr>
          <w:rFonts w:ascii="Times New Roman" w:hAnsi="Times New Roman" w:cs="Times New Roman"/>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3" w:name="sub_396212"/>
      <w:bookmarkEnd w:id="22"/>
      <w:r w:rsidRPr="00596FFA">
        <w:rPr>
          <w:rFonts w:ascii="Times New Roman" w:hAnsi="Times New Roman" w:cs="Times New Roman"/>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4" w:name="sub_396213"/>
      <w:bookmarkEnd w:id="23"/>
      <w:r w:rsidRPr="00596FFA">
        <w:rPr>
          <w:rFonts w:ascii="Times New Roman" w:hAnsi="Times New Roman" w:cs="Times New Roman"/>
        </w:rPr>
        <w:t>13) земельного участка, образованного в границах застроенной территории, лицу, с которым заключен договор о развитии застроенной территории;</w:t>
      </w:r>
    </w:p>
    <w:bookmarkEnd w:id="24"/>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кодексом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5" w:name="sub_396214"/>
      <w:r w:rsidRPr="00596FFA">
        <w:rPr>
          <w:rFonts w:ascii="Times New Roman" w:hAnsi="Times New Roman" w:cs="Times New Roman"/>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6" w:name="sub_396215"/>
      <w:bookmarkEnd w:id="25"/>
      <w:r w:rsidRPr="00596FFA">
        <w:rPr>
          <w:rFonts w:ascii="Times New Roman" w:hAnsi="Times New Roman" w:cs="Times New Roman"/>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7" w:name="sub_396216"/>
      <w:bookmarkEnd w:id="26"/>
      <w:r w:rsidRPr="00596FFA">
        <w:rPr>
          <w:rFonts w:ascii="Times New Roman" w:hAnsi="Times New Roman" w:cs="Times New Roman"/>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8" w:name="sub_396217"/>
      <w:bookmarkEnd w:id="27"/>
      <w:r w:rsidRPr="00596FFA">
        <w:rPr>
          <w:rFonts w:ascii="Times New Roman" w:hAnsi="Times New Roman" w:cs="Times New Roman"/>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29" w:name="sub_396218"/>
      <w:bookmarkEnd w:id="28"/>
      <w:r w:rsidRPr="00596FFA">
        <w:rPr>
          <w:rFonts w:ascii="Times New Roman" w:hAnsi="Times New Roman" w:cs="Times New Roman"/>
        </w:rPr>
        <w:t xml:space="preserve">18) земельного участка лицу, которое в соответствии с настоящим Кодексом имеет право на </w:t>
      </w:r>
      <w:r w:rsidRPr="00596FFA">
        <w:rPr>
          <w:rFonts w:ascii="Times New Roman" w:hAnsi="Times New Roman" w:cs="Times New Roman"/>
        </w:rPr>
        <w:lastRenderedPageBreak/>
        <w:t>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0" w:name="sub_396219"/>
      <w:bookmarkEnd w:id="29"/>
      <w:r w:rsidRPr="00596FFA">
        <w:rPr>
          <w:rFonts w:ascii="Times New Roman" w:hAnsi="Times New Roman" w:cs="Times New Roman"/>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1" w:name="sub_396220"/>
      <w:bookmarkEnd w:id="30"/>
      <w:r w:rsidRPr="00596FFA">
        <w:rPr>
          <w:rFonts w:ascii="Times New Roman" w:hAnsi="Times New Roman" w:cs="Times New Roman"/>
        </w:rPr>
        <w:t>20) земельного участка, необходимого для проведения работ, связанных с пользованием недрами, недропользователю;</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2" w:name="sub_396221"/>
      <w:bookmarkEnd w:id="31"/>
      <w:r w:rsidRPr="00596FFA">
        <w:rPr>
          <w:rFonts w:ascii="Times New Roman" w:hAnsi="Times New Roman" w:cs="Times New Roman"/>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3" w:name="sub_396222"/>
      <w:bookmarkEnd w:id="32"/>
      <w:r w:rsidRPr="00596FFA">
        <w:rPr>
          <w:rFonts w:ascii="Times New Roman" w:hAnsi="Times New Roman" w:cs="Times New Roman"/>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bookmarkEnd w:id="33"/>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4" w:name="sub_396224"/>
      <w:r w:rsidRPr="00596FFA">
        <w:rPr>
          <w:rFonts w:ascii="Times New Roman" w:hAnsi="Times New Roman" w:cs="Times New Roman"/>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5" w:name="sub_396225"/>
      <w:bookmarkEnd w:id="34"/>
      <w:r w:rsidRPr="00596FFA">
        <w:rPr>
          <w:rFonts w:ascii="Times New Roman" w:hAnsi="Times New Roman" w:cs="Times New Roman"/>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6" w:name="sub_396226"/>
      <w:bookmarkEnd w:id="35"/>
      <w:r w:rsidRPr="00596FFA">
        <w:rPr>
          <w:rFonts w:ascii="Times New Roman" w:hAnsi="Times New Roman" w:cs="Times New Roman"/>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7" w:name="sub_396227"/>
      <w:bookmarkEnd w:id="36"/>
      <w:r w:rsidRPr="00596FFA">
        <w:rPr>
          <w:rFonts w:ascii="Times New Roman" w:hAnsi="Times New Roman" w:cs="Times New Roman"/>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8" w:name="sub_396228"/>
      <w:bookmarkEnd w:id="37"/>
      <w:r w:rsidRPr="00596FFA">
        <w:rPr>
          <w:rFonts w:ascii="Times New Roman" w:hAnsi="Times New Roman" w:cs="Times New Roman"/>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bookmarkEnd w:id="38"/>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39" w:name="sub_396230"/>
      <w:r w:rsidRPr="00596FFA">
        <w:rPr>
          <w:rFonts w:ascii="Times New Roman" w:hAnsi="Times New Roman" w:cs="Times New Roman"/>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w:t>
      </w:r>
      <w:r w:rsidRPr="00596FFA">
        <w:rPr>
          <w:rFonts w:ascii="Times New Roman" w:hAnsi="Times New Roman" w:cs="Times New Roman"/>
        </w:rPr>
        <w:lastRenderedPageBreak/>
        <w:t>сооружении и о месте размещения которых приняты Правительством Российской Федерации;</w:t>
      </w:r>
    </w:p>
    <w:bookmarkEnd w:id="39"/>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40" w:name="sub_396232"/>
      <w:r w:rsidRPr="00596FFA">
        <w:rPr>
          <w:rFonts w:ascii="Times New Roman" w:hAnsi="Times New Roman" w:cs="Times New Roman"/>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bookmarkEnd w:id="40"/>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33) земельного участка в соответствии с Федеральным законом от 24 июля 2008 года № 161-ФЗ "О содействии развитию жилищного строительства".</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Раздел 5. Прекращение и ограничение прав на земельные участки. Сервитуты</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9. Прекращение прав на земельные участки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jc w:val="both"/>
        <w:rPr>
          <w:rFonts w:ascii="Times New Roman" w:hAnsi="Times New Roman" w:cs="Times New Roman"/>
          <w:b/>
        </w:rPr>
      </w:pPr>
      <w:r w:rsidRPr="00596FFA">
        <w:rPr>
          <w:rFonts w:ascii="Times New Roman" w:hAnsi="Times New Roman" w:cs="Times New Roman"/>
          <w:b/>
        </w:rPr>
        <w:t xml:space="preserve"> Статья 10. Право ограниченного пользования чужим земельным участком (сервитут)</w:t>
      </w:r>
    </w:p>
    <w:p w:rsidR="00596FFA" w:rsidRPr="00596FFA" w:rsidRDefault="00596FFA" w:rsidP="00596FFA">
      <w:pPr>
        <w:pStyle w:val="aa"/>
        <w:ind w:firstLine="709"/>
        <w:jc w:val="both"/>
        <w:rPr>
          <w:rFonts w:ascii="Times New Roman" w:hAnsi="Times New Roman" w:cs="Times New Roman"/>
        </w:rPr>
      </w:pPr>
      <w:r w:rsidRPr="00596FFA">
        <w:rPr>
          <w:rStyle w:val="blk"/>
          <w:rFonts w:ascii="Times New Roman" w:hAnsi="Times New Roman" w:cs="Times New Roman"/>
          <w:sz w:val="24"/>
          <w:szCs w:val="24"/>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r:id="rId12" w:anchor="dst913" w:history="1">
        <w:r w:rsidRPr="00596FFA">
          <w:rPr>
            <w:rStyle w:val="ab"/>
            <w:rFonts w:ascii="Times New Roman" w:hAnsi="Times New Roman" w:cs="Times New Roman"/>
            <w:sz w:val="24"/>
            <w:szCs w:val="24"/>
          </w:rPr>
          <w:t>главой V.3</w:t>
        </w:r>
      </w:hyperlink>
      <w:r w:rsidRPr="00596FFA">
        <w:rPr>
          <w:rStyle w:val="blk"/>
          <w:rFonts w:ascii="Times New Roman" w:hAnsi="Times New Roman" w:cs="Times New Roman"/>
          <w:sz w:val="24"/>
          <w:szCs w:val="24"/>
        </w:rPr>
        <w:t> Земельного кодекса РФ.</w:t>
      </w:r>
    </w:p>
    <w:p w:rsidR="00596FFA" w:rsidRPr="00596FFA" w:rsidRDefault="00596FFA" w:rsidP="00596FFA">
      <w:pPr>
        <w:pStyle w:val="aa"/>
        <w:ind w:firstLine="709"/>
        <w:jc w:val="both"/>
        <w:rPr>
          <w:rFonts w:ascii="Times New Roman" w:hAnsi="Times New Roman" w:cs="Times New Roman"/>
        </w:rPr>
      </w:pPr>
      <w:bookmarkStart w:id="41" w:name="dst1967"/>
      <w:bookmarkEnd w:id="41"/>
      <w:r w:rsidRPr="00596FFA">
        <w:rPr>
          <w:rStyle w:val="blk"/>
          <w:rFonts w:ascii="Times New Roman" w:hAnsi="Times New Roman" w:cs="Times New Roman"/>
          <w:sz w:val="24"/>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596FFA" w:rsidRPr="00596FFA" w:rsidRDefault="00596FFA" w:rsidP="00596FFA">
      <w:pPr>
        <w:pStyle w:val="aa"/>
        <w:ind w:firstLine="709"/>
        <w:jc w:val="both"/>
        <w:rPr>
          <w:rFonts w:ascii="Times New Roman" w:hAnsi="Times New Roman" w:cs="Times New Roman"/>
        </w:rPr>
      </w:pPr>
      <w:bookmarkStart w:id="42" w:name="dst1968"/>
      <w:bookmarkEnd w:id="42"/>
      <w:r w:rsidRPr="00596FFA">
        <w:rPr>
          <w:rStyle w:val="blk"/>
          <w:rFonts w:ascii="Times New Roman" w:hAnsi="Times New Roman" w:cs="Times New Roman"/>
          <w:sz w:val="24"/>
          <w:szCs w:val="24"/>
        </w:rPr>
        <w:t>3. Публичный сервитут устанавливается в соответствии с Земельным кодексом РФ.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13" w:anchor="dst101415" w:history="1">
        <w:r w:rsidRPr="00596FFA">
          <w:rPr>
            <w:rStyle w:val="ab"/>
            <w:rFonts w:ascii="Times New Roman" w:hAnsi="Times New Roman" w:cs="Times New Roman"/>
            <w:sz w:val="24"/>
            <w:szCs w:val="24"/>
          </w:rPr>
          <w:t>кодекса</w:t>
        </w:r>
      </w:hyperlink>
      <w:r w:rsidRPr="00596FFA">
        <w:rPr>
          <w:rStyle w:val="blk"/>
          <w:rFonts w:ascii="Times New Roman" w:hAnsi="Times New Roman" w:cs="Times New Roman"/>
          <w:sz w:val="24"/>
          <w:szCs w:val="24"/>
        </w:rPr>
        <w:t> Российской Федерации о сервитуте и положения </w:t>
      </w:r>
      <w:hyperlink r:id="rId14" w:anchor="dst913" w:history="1">
        <w:r w:rsidRPr="00596FFA">
          <w:rPr>
            <w:rStyle w:val="ab"/>
            <w:rFonts w:ascii="Times New Roman" w:hAnsi="Times New Roman" w:cs="Times New Roman"/>
            <w:sz w:val="24"/>
            <w:szCs w:val="24"/>
          </w:rPr>
          <w:t>главы V.3</w:t>
        </w:r>
      </w:hyperlink>
      <w:r w:rsidRPr="00596FFA">
        <w:rPr>
          <w:rStyle w:val="blk"/>
          <w:rFonts w:ascii="Times New Roman" w:hAnsi="Times New Roman" w:cs="Times New Roman"/>
          <w:sz w:val="24"/>
          <w:szCs w:val="24"/>
        </w:rPr>
        <w:t>  Земельного кодекса РФ не применяются.</w:t>
      </w:r>
    </w:p>
    <w:p w:rsidR="00596FFA" w:rsidRPr="00596FFA" w:rsidRDefault="00596FFA" w:rsidP="00596FFA">
      <w:pPr>
        <w:pStyle w:val="aa"/>
        <w:ind w:firstLine="709"/>
        <w:jc w:val="both"/>
        <w:rPr>
          <w:rFonts w:ascii="Times New Roman" w:hAnsi="Times New Roman" w:cs="Times New Roman"/>
        </w:rPr>
      </w:pPr>
      <w:bookmarkStart w:id="43" w:name="dst1969"/>
      <w:bookmarkEnd w:id="43"/>
      <w:r w:rsidRPr="00596FFA">
        <w:rPr>
          <w:rStyle w:val="blk"/>
          <w:rFonts w:ascii="Times New Roman" w:hAnsi="Times New Roman" w:cs="Times New Roman"/>
          <w:sz w:val="24"/>
          <w:szCs w:val="24"/>
        </w:rPr>
        <w:t>4. Публичный сервитут может устанавливаться для:</w:t>
      </w:r>
    </w:p>
    <w:p w:rsidR="00596FFA" w:rsidRPr="00596FFA" w:rsidRDefault="00596FFA" w:rsidP="00596FFA">
      <w:pPr>
        <w:pStyle w:val="aa"/>
        <w:ind w:firstLine="709"/>
        <w:jc w:val="both"/>
        <w:rPr>
          <w:rFonts w:ascii="Times New Roman" w:hAnsi="Times New Roman" w:cs="Times New Roman"/>
        </w:rPr>
      </w:pPr>
      <w:bookmarkStart w:id="44" w:name="dst1970"/>
      <w:bookmarkEnd w:id="44"/>
      <w:r w:rsidRPr="00596FFA">
        <w:rPr>
          <w:rStyle w:val="blk"/>
          <w:rFonts w:ascii="Times New Roman" w:hAnsi="Times New Roman" w:cs="Times New Roman"/>
          <w:sz w:val="24"/>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596FFA" w:rsidRPr="00596FFA" w:rsidRDefault="00596FFA" w:rsidP="00596FFA">
      <w:pPr>
        <w:pStyle w:val="aa"/>
        <w:ind w:firstLine="709"/>
        <w:jc w:val="both"/>
        <w:rPr>
          <w:rFonts w:ascii="Times New Roman" w:hAnsi="Times New Roman" w:cs="Times New Roman"/>
        </w:rPr>
      </w:pPr>
      <w:bookmarkStart w:id="45" w:name="dst1971"/>
      <w:bookmarkEnd w:id="45"/>
      <w:r w:rsidRPr="00596FFA">
        <w:rPr>
          <w:rStyle w:val="blk"/>
          <w:rFonts w:ascii="Times New Roman" w:hAnsi="Times New Roman" w:cs="Times New Roman"/>
          <w:sz w:val="24"/>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596FFA" w:rsidRPr="00596FFA" w:rsidRDefault="00596FFA" w:rsidP="00596FFA">
      <w:pPr>
        <w:pStyle w:val="aa"/>
        <w:ind w:firstLine="709"/>
        <w:jc w:val="both"/>
        <w:rPr>
          <w:rFonts w:ascii="Times New Roman" w:hAnsi="Times New Roman" w:cs="Times New Roman"/>
        </w:rPr>
      </w:pPr>
      <w:bookmarkStart w:id="46" w:name="dst1972"/>
      <w:bookmarkEnd w:id="46"/>
      <w:r w:rsidRPr="00596FFA">
        <w:rPr>
          <w:rStyle w:val="blk"/>
          <w:rFonts w:ascii="Times New Roman" w:hAnsi="Times New Roman" w:cs="Times New Roman"/>
          <w:sz w:val="24"/>
          <w:szCs w:val="24"/>
        </w:rPr>
        <w:t>3) проведения дренажных работ на земельном участке;</w:t>
      </w:r>
    </w:p>
    <w:p w:rsidR="00596FFA" w:rsidRPr="00596FFA" w:rsidRDefault="00596FFA" w:rsidP="00596FFA">
      <w:pPr>
        <w:pStyle w:val="aa"/>
        <w:ind w:firstLine="709"/>
        <w:jc w:val="both"/>
        <w:rPr>
          <w:rFonts w:ascii="Times New Roman" w:hAnsi="Times New Roman" w:cs="Times New Roman"/>
        </w:rPr>
      </w:pPr>
      <w:bookmarkStart w:id="47" w:name="dst1973"/>
      <w:bookmarkEnd w:id="47"/>
      <w:r w:rsidRPr="00596FFA">
        <w:rPr>
          <w:rStyle w:val="blk"/>
          <w:rFonts w:ascii="Times New Roman" w:hAnsi="Times New Roman" w:cs="Times New Roman"/>
          <w:sz w:val="24"/>
          <w:szCs w:val="24"/>
        </w:rPr>
        <w:t>4) забора (изъятия) водных ресурсов из водных объектов и водопоя;</w:t>
      </w:r>
    </w:p>
    <w:p w:rsidR="00596FFA" w:rsidRPr="00596FFA" w:rsidRDefault="00596FFA" w:rsidP="00596FFA">
      <w:pPr>
        <w:pStyle w:val="aa"/>
        <w:ind w:firstLine="709"/>
        <w:jc w:val="both"/>
        <w:rPr>
          <w:rFonts w:ascii="Times New Roman" w:hAnsi="Times New Roman" w:cs="Times New Roman"/>
        </w:rPr>
      </w:pPr>
      <w:bookmarkStart w:id="48" w:name="dst1974"/>
      <w:bookmarkEnd w:id="48"/>
      <w:r w:rsidRPr="00596FFA">
        <w:rPr>
          <w:rStyle w:val="blk"/>
          <w:rFonts w:ascii="Times New Roman" w:hAnsi="Times New Roman" w:cs="Times New Roman"/>
          <w:sz w:val="24"/>
          <w:szCs w:val="24"/>
        </w:rPr>
        <w:t>5) прогона сельскохозяйственных животных через земельный участок;</w:t>
      </w:r>
    </w:p>
    <w:p w:rsidR="00596FFA" w:rsidRPr="00596FFA" w:rsidRDefault="00596FFA" w:rsidP="00596FFA">
      <w:pPr>
        <w:pStyle w:val="aa"/>
        <w:ind w:firstLine="709"/>
        <w:jc w:val="both"/>
        <w:rPr>
          <w:rFonts w:ascii="Times New Roman" w:hAnsi="Times New Roman" w:cs="Times New Roman"/>
        </w:rPr>
      </w:pPr>
      <w:bookmarkStart w:id="49" w:name="dst1975"/>
      <w:bookmarkEnd w:id="49"/>
      <w:r w:rsidRPr="00596FFA">
        <w:rPr>
          <w:rStyle w:val="blk"/>
          <w:rFonts w:ascii="Times New Roman" w:hAnsi="Times New Roman" w:cs="Times New Roman"/>
          <w:sz w:val="24"/>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596FFA" w:rsidRPr="00596FFA" w:rsidRDefault="00596FFA" w:rsidP="00596FFA">
      <w:pPr>
        <w:pStyle w:val="aa"/>
        <w:ind w:firstLine="709"/>
        <w:jc w:val="both"/>
        <w:rPr>
          <w:rFonts w:ascii="Times New Roman" w:hAnsi="Times New Roman" w:cs="Times New Roman"/>
        </w:rPr>
      </w:pPr>
      <w:bookmarkStart w:id="50" w:name="dst1976"/>
      <w:bookmarkEnd w:id="50"/>
      <w:r w:rsidRPr="00596FFA">
        <w:rPr>
          <w:rStyle w:val="blk"/>
          <w:rFonts w:ascii="Times New Roman" w:hAnsi="Times New Roman" w:cs="Times New Roman"/>
          <w:sz w:val="24"/>
          <w:szCs w:val="24"/>
        </w:rPr>
        <w:t>7) использования земельного участка в целях охоты, рыболовства, аквакультуры (рыбоводства);</w:t>
      </w:r>
    </w:p>
    <w:p w:rsidR="00596FFA" w:rsidRPr="00596FFA" w:rsidRDefault="00596FFA" w:rsidP="00596FFA">
      <w:pPr>
        <w:pStyle w:val="aa"/>
        <w:ind w:firstLine="709"/>
        <w:jc w:val="both"/>
        <w:rPr>
          <w:rFonts w:ascii="Times New Roman" w:hAnsi="Times New Roman" w:cs="Times New Roman"/>
        </w:rPr>
      </w:pPr>
      <w:bookmarkStart w:id="51" w:name="dst1977"/>
      <w:bookmarkEnd w:id="51"/>
      <w:r w:rsidRPr="00596FFA">
        <w:rPr>
          <w:rStyle w:val="blk"/>
          <w:rFonts w:ascii="Times New Roman" w:hAnsi="Times New Roman" w:cs="Times New Roman"/>
          <w:sz w:val="24"/>
          <w:szCs w:val="24"/>
        </w:rPr>
        <w:t>8) использования земельного участка в целях, предусмотренных </w:t>
      </w:r>
      <w:hyperlink r:id="rId15" w:anchor="dst2014" w:history="1">
        <w:r w:rsidRPr="00596FFA">
          <w:rPr>
            <w:rStyle w:val="ab"/>
            <w:rFonts w:ascii="Times New Roman" w:hAnsi="Times New Roman" w:cs="Times New Roman"/>
            <w:sz w:val="24"/>
            <w:szCs w:val="24"/>
          </w:rPr>
          <w:t>статьей 39.37</w:t>
        </w:r>
      </w:hyperlink>
      <w:r w:rsidRPr="00596FFA">
        <w:rPr>
          <w:rStyle w:val="blk"/>
          <w:rFonts w:ascii="Times New Roman" w:hAnsi="Times New Roman" w:cs="Times New Roman"/>
          <w:sz w:val="24"/>
          <w:szCs w:val="24"/>
        </w:rPr>
        <w:t> Земельного кодекса РФ.</w:t>
      </w:r>
    </w:p>
    <w:p w:rsidR="00596FFA" w:rsidRPr="00596FFA" w:rsidRDefault="00596FFA" w:rsidP="00596FFA">
      <w:pPr>
        <w:pStyle w:val="aa"/>
        <w:ind w:firstLine="709"/>
        <w:jc w:val="both"/>
        <w:rPr>
          <w:rFonts w:ascii="Times New Roman" w:hAnsi="Times New Roman" w:cs="Times New Roman"/>
        </w:rPr>
      </w:pPr>
      <w:bookmarkStart w:id="52" w:name="dst1978"/>
      <w:bookmarkEnd w:id="52"/>
      <w:r w:rsidRPr="00596FFA">
        <w:rPr>
          <w:rStyle w:val="blk"/>
          <w:rFonts w:ascii="Times New Roman" w:hAnsi="Times New Roman" w:cs="Times New Roman"/>
          <w:sz w:val="24"/>
          <w:szCs w:val="24"/>
        </w:rPr>
        <w:t>5. Публичный сервитут может быть установлен в отношении одного или нескольких земельных участков и (или) земель.</w:t>
      </w:r>
    </w:p>
    <w:p w:rsidR="00596FFA" w:rsidRPr="00596FFA" w:rsidRDefault="00596FFA" w:rsidP="00596FFA">
      <w:pPr>
        <w:pStyle w:val="aa"/>
        <w:ind w:firstLine="709"/>
        <w:jc w:val="both"/>
        <w:rPr>
          <w:rFonts w:ascii="Times New Roman" w:hAnsi="Times New Roman" w:cs="Times New Roman"/>
        </w:rPr>
      </w:pPr>
      <w:bookmarkStart w:id="53" w:name="dst1979"/>
      <w:bookmarkEnd w:id="53"/>
      <w:r w:rsidRPr="00596FFA">
        <w:rPr>
          <w:rStyle w:val="blk"/>
          <w:rFonts w:ascii="Times New Roman" w:hAnsi="Times New Roman" w:cs="Times New Roman"/>
          <w:sz w:val="24"/>
          <w:szCs w:val="24"/>
        </w:rPr>
        <w:lastRenderedPageBreak/>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596FFA" w:rsidRPr="00596FFA" w:rsidRDefault="00596FFA" w:rsidP="00596FFA">
      <w:pPr>
        <w:pStyle w:val="aa"/>
        <w:ind w:firstLine="709"/>
        <w:jc w:val="both"/>
        <w:rPr>
          <w:rFonts w:ascii="Times New Roman" w:hAnsi="Times New Roman" w:cs="Times New Roman"/>
        </w:rPr>
      </w:pPr>
      <w:bookmarkStart w:id="54" w:name="dst1980"/>
      <w:bookmarkEnd w:id="54"/>
      <w:r w:rsidRPr="00596FFA">
        <w:rPr>
          <w:rStyle w:val="blk"/>
          <w:rFonts w:ascii="Times New Roman" w:hAnsi="Times New Roman" w:cs="Times New Roman"/>
          <w:sz w:val="24"/>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596FFA" w:rsidRPr="00596FFA" w:rsidRDefault="00596FFA" w:rsidP="00596FFA">
      <w:pPr>
        <w:pStyle w:val="aa"/>
        <w:ind w:firstLine="709"/>
        <w:jc w:val="both"/>
        <w:rPr>
          <w:rFonts w:ascii="Times New Roman" w:hAnsi="Times New Roman" w:cs="Times New Roman"/>
        </w:rPr>
      </w:pPr>
      <w:bookmarkStart w:id="55" w:name="dst1981"/>
      <w:bookmarkEnd w:id="55"/>
      <w:r w:rsidRPr="00596FFA">
        <w:rPr>
          <w:rStyle w:val="blk"/>
          <w:rFonts w:ascii="Times New Roman" w:hAnsi="Times New Roman" w:cs="Times New Roman"/>
          <w:sz w:val="24"/>
          <w:szCs w:val="24"/>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Земельным кодексом РФ.</w:t>
      </w:r>
    </w:p>
    <w:p w:rsidR="00596FFA" w:rsidRPr="00596FFA" w:rsidRDefault="00596FFA" w:rsidP="00596FFA">
      <w:pPr>
        <w:pStyle w:val="aa"/>
        <w:ind w:firstLine="709"/>
        <w:jc w:val="both"/>
        <w:rPr>
          <w:rFonts w:ascii="Times New Roman" w:hAnsi="Times New Roman" w:cs="Times New Roman"/>
        </w:rPr>
      </w:pPr>
      <w:bookmarkStart w:id="56" w:name="dst1982"/>
      <w:bookmarkEnd w:id="56"/>
      <w:r w:rsidRPr="00596FFA">
        <w:rPr>
          <w:rStyle w:val="blk"/>
          <w:rFonts w:ascii="Times New Roman" w:hAnsi="Times New Roman" w:cs="Times New Roman"/>
          <w:sz w:val="24"/>
          <w:szCs w:val="24"/>
        </w:rPr>
        <w:t>Срок публичного сервитута определяется решением о его установлении.</w:t>
      </w:r>
    </w:p>
    <w:p w:rsidR="00596FFA" w:rsidRPr="00596FFA" w:rsidRDefault="00596FFA" w:rsidP="00596FFA">
      <w:pPr>
        <w:pStyle w:val="aa"/>
        <w:ind w:firstLine="709"/>
        <w:jc w:val="both"/>
        <w:rPr>
          <w:rFonts w:ascii="Times New Roman" w:hAnsi="Times New Roman" w:cs="Times New Roman"/>
        </w:rPr>
      </w:pPr>
      <w:bookmarkStart w:id="57" w:name="dst1983"/>
      <w:bookmarkEnd w:id="57"/>
      <w:r w:rsidRPr="00596FFA">
        <w:rPr>
          <w:rStyle w:val="blk"/>
          <w:rFonts w:ascii="Times New Roman" w:hAnsi="Times New Roman" w:cs="Times New Roman"/>
          <w:sz w:val="24"/>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596FFA" w:rsidRPr="00596FFA" w:rsidRDefault="00596FFA" w:rsidP="00596FFA">
      <w:pPr>
        <w:pStyle w:val="aa"/>
        <w:ind w:firstLine="709"/>
        <w:jc w:val="both"/>
        <w:rPr>
          <w:rFonts w:ascii="Times New Roman" w:hAnsi="Times New Roman" w:cs="Times New Roman"/>
        </w:rPr>
      </w:pPr>
      <w:bookmarkStart w:id="58" w:name="dst1984"/>
      <w:bookmarkEnd w:id="58"/>
      <w:r w:rsidRPr="00596FFA">
        <w:rPr>
          <w:rStyle w:val="blk"/>
          <w:rFonts w:ascii="Times New Roman" w:hAnsi="Times New Roman" w:cs="Times New Roman"/>
          <w:sz w:val="24"/>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596FFA" w:rsidRPr="00596FFA" w:rsidRDefault="00596FFA" w:rsidP="00596FFA">
      <w:pPr>
        <w:pStyle w:val="aa"/>
        <w:ind w:firstLine="709"/>
        <w:jc w:val="both"/>
        <w:rPr>
          <w:rFonts w:ascii="Times New Roman" w:hAnsi="Times New Roman" w:cs="Times New Roman"/>
        </w:rPr>
      </w:pPr>
      <w:bookmarkStart w:id="59" w:name="dst1985"/>
      <w:bookmarkEnd w:id="59"/>
      <w:r w:rsidRPr="00596FFA">
        <w:rPr>
          <w:rStyle w:val="blk"/>
          <w:rFonts w:ascii="Times New Roman" w:hAnsi="Times New Roman" w:cs="Times New Roman"/>
          <w:sz w:val="24"/>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596FFA" w:rsidRPr="00596FFA" w:rsidRDefault="00596FFA" w:rsidP="00596FFA">
      <w:pPr>
        <w:pStyle w:val="aa"/>
        <w:ind w:firstLine="709"/>
        <w:jc w:val="both"/>
        <w:rPr>
          <w:rFonts w:ascii="Times New Roman" w:hAnsi="Times New Roman" w:cs="Times New Roman"/>
        </w:rPr>
      </w:pPr>
      <w:bookmarkStart w:id="60" w:name="dst1986"/>
      <w:bookmarkEnd w:id="60"/>
      <w:r w:rsidRPr="00596FFA">
        <w:rPr>
          <w:rStyle w:val="blk"/>
          <w:rFonts w:ascii="Times New Roman" w:hAnsi="Times New Roman" w:cs="Times New Roman"/>
          <w:sz w:val="24"/>
          <w:szCs w:val="24"/>
        </w:rPr>
        <w:t>10. В случае, если размещение объекта, указанного в </w:t>
      </w:r>
      <w:hyperlink r:id="rId16" w:anchor="dst2016" w:history="1">
        <w:r w:rsidRPr="00596FFA">
          <w:rPr>
            <w:rStyle w:val="ab"/>
            <w:rFonts w:ascii="Times New Roman" w:hAnsi="Times New Roman" w:cs="Times New Roman"/>
            <w:sz w:val="24"/>
            <w:szCs w:val="24"/>
          </w:rPr>
          <w:t>подпункте 1 статьи 39.37</w:t>
        </w:r>
      </w:hyperlink>
      <w:r w:rsidRPr="00596FFA">
        <w:rPr>
          <w:rStyle w:val="blk"/>
          <w:rFonts w:ascii="Times New Roman" w:hAnsi="Times New Roman" w:cs="Times New Roman"/>
          <w:sz w:val="24"/>
          <w:szCs w:val="24"/>
        </w:rPr>
        <w:t> Земельного кодекса РФ,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r:id="rId17" w:anchor="dst2138" w:history="1">
        <w:r w:rsidRPr="00596FFA">
          <w:rPr>
            <w:rStyle w:val="ab"/>
            <w:rFonts w:ascii="Times New Roman" w:hAnsi="Times New Roman" w:cs="Times New Roman"/>
            <w:sz w:val="24"/>
            <w:szCs w:val="24"/>
          </w:rPr>
          <w:t>подпунктом 4 пункта 1 статьи 39.44</w:t>
        </w:r>
      </w:hyperlink>
      <w:r w:rsidRPr="00596FFA">
        <w:rPr>
          <w:rStyle w:val="blk"/>
          <w:rFonts w:ascii="Times New Roman" w:hAnsi="Times New Roman" w:cs="Times New Roman"/>
          <w:sz w:val="24"/>
          <w:szCs w:val="24"/>
        </w:rPr>
        <w:t> Земельного кодекса РФ,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r:id="rId18" w:anchor="dst1264" w:history="1">
        <w:r w:rsidRPr="00596FFA">
          <w:rPr>
            <w:rStyle w:val="ab"/>
            <w:rFonts w:ascii="Times New Roman" w:hAnsi="Times New Roman" w:cs="Times New Roman"/>
            <w:sz w:val="24"/>
            <w:szCs w:val="24"/>
          </w:rPr>
          <w:t>статьями 49</w:t>
        </w:r>
      </w:hyperlink>
      <w:r w:rsidRPr="00596FFA">
        <w:rPr>
          <w:rStyle w:val="blk"/>
          <w:rFonts w:ascii="Times New Roman" w:hAnsi="Times New Roman" w:cs="Times New Roman"/>
          <w:sz w:val="24"/>
          <w:szCs w:val="24"/>
        </w:rPr>
        <w:t> и </w:t>
      </w:r>
      <w:hyperlink r:id="rId19" w:anchor="dst1285" w:history="1">
        <w:r w:rsidRPr="00596FFA">
          <w:rPr>
            <w:rStyle w:val="ab"/>
            <w:rFonts w:ascii="Times New Roman" w:hAnsi="Times New Roman" w:cs="Times New Roman"/>
            <w:sz w:val="24"/>
            <w:szCs w:val="24"/>
          </w:rPr>
          <w:t>56.3</w:t>
        </w:r>
      </w:hyperlink>
      <w:r w:rsidRPr="00596FFA">
        <w:rPr>
          <w:rStyle w:val="blk"/>
          <w:rFonts w:ascii="Times New Roman" w:hAnsi="Times New Roman" w:cs="Times New Roman"/>
          <w:sz w:val="24"/>
          <w:szCs w:val="24"/>
        </w:rPr>
        <w:t> Земельного кодекса РФ.</w:t>
      </w:r>
    </w:p>
    <w:p w:rsidR="00596FFA" w:rsidRPr="00596FFA" w:rsidRDefault="00596FFA" w:rsidP="00596FFA">
      <w:pPr>
        <w:pStyle w:val="aa"/>
        <w:ind w:firstLine="709"/>
        <w:jc w:val="both"/>
        <w:rPr>
          <w:rFonts w:ascii="Times New Roman" w:hAnsi="Times New Roman" w:cs="Times New Roman"/>
        </w:rPr>
      </w:pPr>
      <w:bookmarkStart w:id="61" w:name="dst1987"/>
      <w:bookmarkEnd w:id="61"/>
      <w:r w:rsidRPr="00596FFA">
        <w:rPr>
          <w:rStyle w:val="blk"/>
          <w:rFonts w:ascii="Times New Roman" w:hAnsi="Times New Roman" w:cs="Times New Roman"/>
          <w:sz w:val="24"/>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596FFA" w:rsidRPr="00596FFA" w:rsidRDefault="00596FFA" w:rsidP="00596FFA">
      <w:pPr>
        <w:pStyle w:val="aa"/>
        <w:ind w:firstLine="709"/>
        <w:jc w:val="both"/>
        <w:rPr>
          <w:rFonts w:ascii="Times New Roman" w:hAnsi="Times New Roman" w:cs="Times New Roman"/>
        </w:rPr>
      </w:pPr>
      <w:bookmarkStart w:id="62" w:name="dst1988"/>
      <w:bookmarkEnd w:id="62"/>
      <w:r w:rsidRPr="00596FFA">
        <w:rPr>
          <w:rStyle w:val="blk"/>
          <w:rFonts w:ascii="Times New Roman" w:hAnsi="Times New Roman" w:cs="Times New Roman"/>
          <w:sz w:val="24"/>
          <w:szCs w:val="24"/>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20" w:anchor="dst100357" w:history="1">
        <w:r w:rsidRPr="00596FFA">
          <w:rPr>
            <w:rStyle w:val="ab"/>
            <w:rFonts w:ascii="Times New Roman" w:hAnsi="Times New Roman" w:cs="Times New Roman"/>
            <w:sz w:val="24"/>
            <w:szCs w:val="24"/>
          </w:rPr>
          <w:t>иное</w:t>
        </w:r>
      </w:hyperlink>
      <w:r w:rsidRPr="00596FFA">
        <w:rPr>
          <w:rStyle w:val="blk"/>
          <w:rFonts w:ascii="Times New Roman" w:hAnsi="Times New Roman" w:cs="Times New Roman"/>
          <w:sz w:val="24"/>
          <w:szCs w:val="24"/>
        </w:rPr>
        <w:t> не предусмотрено Земельным кодексом РФ или федеральным законом.</w:t>
      </w:r>
    </w:p>
    <w:p w:rsidR="00596FFA" w:rsidRPr="00596FFA" w:rsidRDefault="00596FFA" w:rsidP="00596FFA">
      <w:pPr>
        <w:pStyle w:val="aa"/>
        <w:ind w:firstLine="709"/>
        <w:jc w:val="both"/>
        <w:rPr>
          <w:rFonts w:ascii="Times New Roman" w:hAnsi="Times New Roman" w:cs="Times New Roman"/>
        </w:rPr>
      </w:pPr>
      <w:bookmarkStart w:id="63" w:name="dst1989"/>
      <w:bookmarkEnd w:id="63"/>
      <w:r w:rsidRPr="00596FFA">
        <w:rPr>
          <w:rStyle w:val="blk"/>
          <w:rFonts w:ascii="Times New Roman" w:hAnsi="Times New Roman" w:cs="Times New Roman"/>
          <w:sz w:val="24"/>
          <w:szCs w:val="24"/>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21" w:anchor="dst100008" w:history="1">
        <w:r w:rsidRPr="00596FFA">
          <w:rPr>
            <w:rStyle w:val="ab"/>
            <w:rFonts w:ascii="Times New Roman" w:hAnsi="Times New Roman" w:cs="Times New Roman"/>
            <w:sz w:val="24"/>
            <w:szCs w:val="24"/>
          </w:rPr>
          <w:t>плату</w:t>
        </w:r>
      </w:hyperlink>
      <w:r w:rsidRPr="00596FFA">
        <w:rPr>
          <w:rStyle w:val="blk"/>
          <w:rFonts w:ascii="Times New Roman" w:hAnsi="Times New Roman" w:cs="Times New Roman"/>
          <w:sz w:val="24"/>
          <w:szCs w:val="24"/>
        </w:rPr>
        <w:t>, если иное не предусмотрено Земельным кодексом РФ.</w:t>
      </w:r>
    </w:p>
    <w:p w:rsidR="00596FFA" w:rsidRPr="00596FFA" w:rsidRDefault="00596FFA" w:rsidP="00596FFA">
      <w:pPr>
        <w:pStyle w:val="aa"/>
        <w:ind w:firstLine="709"/>
        <w:jc w:val="both"/>
        <w:rPr>
          <w:rFonts w:ascii="Times New Roman" w:hAnsi="Times New Roman" w:cs="Times New Roman"/>
        </w:rPr>
      </w:pPr>
      <w:bookmarkStart w:id="64" w:name="dst1990"/>
      <w:bookmarkEnd w:id="64"/>
      <w:r w:rsidRPr="00596FFA">
        <w:rPr>
          <w:rStyle w:val="blk"/>
          <w:rFonts w:ascii="Times New Roman" w:hAnsi="Times New Roman" w:cs="Times New Roman"/>
          <w:sz w:val="24"/>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596FFA" w:rsidRPr="00596FFA" w:rsidRDefault="00596FFA" w:rsidP="00596FFA">
      <w:pPr>
        <w:pStyle w:val="aa"/>
        <w:ind w:firstLine="709"/>
        <w:jc w:val="both"/>
        <w:rPr>
          <w:rFonts w:ascii="Times New Roman" w:hAnsi="Times New Roman" w:cs="Times New Roman"/>
        </w:rPr>
      </w:pPr>
      <w:bookmarkStart w:id="65" w:name="dst1991"/>
      <w:bookmarkEnd w:id="65"/>
      <w:r w:rsidRPr="00596FFA">
        <w:rPr>
          <w:rStyle w:val="blk"/>
          <w:rFonts w:ascii="Times New Roman" w:hAnsi="Times New Roman" w:cs="Times New Roman"/>
          <w:sz w:val="24"/>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596FFA" w:rsidRPr="00596FFA" w:rsidRDefault="00596FFA" w:rsidP="00596FFA">
      <w:pPr>
        <w:pStyle w:val="aa"/>
        <w:ind w:firstLine="709"/>
        <w:jc w:val="both"/>
        <w:rPr>
          <w:rFonts w:ascii="Times New Roman" w:hAnsi="Times New Roman" w:cs="Times New Roman"/>
        </w:rPr>
      </w:pPr>
      <w:bookmarkStart w:id="66" w:name="dst1992"/>
      <w:bookmarkEnd w:id="66"/>
      <w:r w:rsidRPr="00596FFA">
        <w:rPr>
          <w:rStyle w:val="blk"/>
          <w:rFonts w:ascii="Times New Roman" w:hAnsi="Times New Roman" w:cs="Times New Roman"/>
          <w:sz w:val="24"/>
          <w:szCs w:val="24"/>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w:t>
      </w:r>
      <w:r w:rsidRPr="00596FFA">
        <w:rPr>
          <w:rStyle w:val="blk"/>
          <w:rFonts w:ascii="Times New Roman" w:hAnsi="Times New Roman" w:cs="Times New Roman"/>
          <w:sz w:val="24"/>
          <w:szCs w:val="24"/>
        </w:rPr>
        <w:lastRenderedPageBreak/>
        <w:t>сервитут не допускают осуществление деятельности, для обеспечения которой устанавливается публичный сервитут.</w:t>
      </w:r>
    </w:p>
    <w:p w:rsidR="00596FFA" w:rsidRPr="00596FFA" w:rsidRDefault="00596FFA" w:rsidP="00596FFA">
      <w:pPr>
        <w:pStyle w:val="aa"/>
        <w:ind w:firstLine="709"/>
        <w:jc w:val="both"/>
        <w:rPr>
          <w:rFonts w:ascii="Times New Roman" w:hAnsi="Times New Roman" w:cs="Times New Roman"/>
        </w:rPr>
      </w:pPr>
      <w:bookmarkStart w:id="67" w:name="dst1993"/>
      <w:bookmarkEnd w:id="67"/>
      <w:r w:rsidRPr="00596FFA">
        <w:rPr>
          <w:rStyle w:val="blk"/>
          <w:rFonts w:ascii="Times New Roman" w:hAnsi="Times New Roman" w:cs="Times New Roman"/>
          <w:sz w:val="24"/>
          <w:szCs w:val="24"/>
        </w:rPr>
        <w:t>17. Сервитуты подлежат государственной регистрации в соответствии с Федеральным </w:t>
      </w:r>
      <w:hyperlink r:id="rId22" w:anchor="dst0" w:history="1">
        <w:r w:rsidRPr="00596FFA">
          <w:rPr>
            <w:rStyle w:val="ab"/>
            <w:rFonts w:ascii="Times New Roman" w:hAnsi="Times New Roman" w:cs="Times New Roman"/>
            <w:sz w:val="24"/>
            <w:szCs w:val="24"/>
          </w:rPr>
          <w:t>законом</w:t>
        </w:r>
      </w:hyperlink>
      <w:r w:rsidRPr="00596FFA">
        <w:rPr>
          <w:rStyle w:val="blk"/>
          <w:rFonts w:ascii="Times New Roman" w:hAnsi="Times New Roman" w:cs="Times New Roman"/>
          <w:sz w:val="24"/>
          <w:szCs w:val="24"/>
        </w:rPr>
        <w:t> "О государственной регистрации недвижимости", за исключением сервитутов, предусмотренных </w:t>
      </w:r>
      <w:hyperlink r:id="rId23" w:anchor="dst942" w:history="1">
        <w:r w:rsidRPr="00596FFA">
          <w:rPr>
            <w:rStyle w:val="ab"/>
            <w:rFonts w:ascii="Times New Roman" w:hAnsi="Times New Roman" w:cs="Times New Roman"/>
            <w:sz w:val="24"/>
            <w:szCs w:val="24"/>
          </w:rPr>
          <w:t>пунктом 4 статьи 39.25</w:t>
        </w:r>
      </w:hyperlink>
      <w:r w:rsidRPr="00596FFA">
        <w:rPr>
          <w:rStyle w:val="blk"/>
          <w:rFonts w:ascii="Times New Roman" w:hAnsi="Times New Roman" w:cs="Times New Roman"/>
          <w:sz w:val="24"/>
          <w:szCs w:val="24"/>
        </w:rPr>
        <w:t> Земельного кодекса РФ. Сведения о публичных сервитутах вносятся в Единый государственный реестр недвижимости.</w:t>
      </w:r>
    </w:p>
    <w:p w:rsidR="00596FFA" w:rsidRPr="00596FFA" w:rsidRDefault="00596FFA" w:rsidP="00596FFA">
      <w:pPr>
        <w:pStyle w:val="aa"/>
        <w:ind w:firstLine="709"/>
        <w:jc w:val="both"/>
        <w:rPr>
          <w:rFonts w:ascii="Times New Roman" w:hAnsi="Times New Roman" w:cs="Times New Roman"/>
        </w:rPr>
      </w:pPr>
      <w:bookmarkStart w:id="68" w:name="dst1994"/>
      <w:bookmarkEnd w:id="68"/>
      <w:r w:rsidRPr="00596FFA">
        <w:rPr>
          <w:rStyle w:val="blk"/>
          <w:rFonts w:ascii="Times New Roman" w:hAnsi="Times New Roman" w:cs="Times New Roman"/>
          <w:sz w:val="24"/>
          <w:szCs w:val="24"/>
        </w:rPr>
        <w:t>18. Порядок установления публичного сервитута в отношении земельных участков и (или) земель для их использования в целях, предусмотренных </w:t>
      </w:r>
      <w:hyperlink r:id="rId24" w:anchor="dst2014" w:history="1">
        <w:r w:rsidRPr="00596FFA">
          <w:rPr>
            <w:rStyle w:val="ab"/>
            <w:rFonts w:ascii="Times New Roman" w:hAnsi="Times New Roman" w:cs="Times New Roman"/>
            <w:sz w:val="24"/>
            <w:szCs w:val="24"/>
          </w:rPr>
          <w:t>статьей 39.37</w:t>
        </w:r>
      </w:hyperlink>
      <w:r w:rsidRPr="00596FFA">
        <w:rPr>
          <w:rStyle w:val="blk"/>
          <w:rFonts w:ascii="Times New Roman" w:hAnsi="Times New Roman" w:cs="Times New Roman"/>
          <w:sz w:val="24"/>
          <w:szCs w:val="24"/>
        </w:rPr>
        <w:t> Земельного кодекса РФ, срок публичного сервитута, условия его осуществления и порядок определения платы за такой сервитут устанавливаются </w:t>
      </w:r>
      <w:hyperlink r:id="rId25" w:anchor="dst2013" w:history="1">
        <w:r w:rsidRPr="00596FFA">
          <w:rPr>
            <w:rStyle w:val="ab"/>
            <w:rFonts w:ascii="Times New Roman" w:hAnsi="Times New Roman" w:cs="Times New Roman"/>
            <w:sz w:val="24"/>
            <w:szCs w:val="24"/>
          </w:rPr>
          <w:t>главой V.7</w:t>
        </w:r>
      </w:hyperlink>
      <w:r w:rsidRPr="00596FFA">
        <w:rPr>
          <w:rStyle w:val="blk"/>
          <w:rFonts w:ascii="Times New Roman" w:hAnsi="Times New Roman" w:cs="Times New Roman"/>
          <w:sz w:val="24"/>
          <w:szCs w:val="24"/>
        </w:rPr>
        <w:t> Земельного кодекса РФ.</w:t>
      </w:r>
    </w:p>
    <w:p w:rsidR="00596FFA" w:rsidRPr="00596FFA" w:rsidRDefault="00596FFA" w:rsidP="00596FFA">
      <w:pPr>
        <w:pStyle w:val="aa"/>
        <w:ind w:firstLine="709"/>
        <w:jc w:val="both"/>
        <w:rPr>
          <w:rFonts w:ascii="Times New Roman" w:hAnsi="Times New Roman" w:cs="Times New Roman"/>
        </w:rPr>
      </w:pPr>
      <w:bookmarkStart w:id="69" w:name="dst1995"/>
      <w:bookmarkEnd w:id="69"/>
      <w:r w:rsidRPr="00596FFA">
        <w:rPr>
          <w:rStyle w:val="blk"/>
          <w:rFonts w:ascii="Times New Roman" w:hAnsi="Times New Roman" w:cs="Times New Roman"/>
          <w:sz w:val="24"/>
          <w:szCs w:val="24"/>
        </w:rPr>
        <w:t>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26" w:anchor="dst100715" w:history="1">
        <w:r w:rsidRPr="00596FFA">
          <w:rPr>
            <w:rStyle w:val="ab"/>
            <w:rFonts w:ascii="Times New Roman" w:hAnsi="Times New Roman" w:cs="Times New Roman"/>
            <w:sz w:val="24"/>
            <w:szCs w:val="24"/>
          </w:rPr>
          <w:t>законом</w:t>
        </w:r>
      </w:hyperlink>
      <w:r w:rsidRPr="00596FFA">
        <w:rPr>
          <w:rStyle w:val="blk"/>
          <w:rFonts w:ascii="Times New Roman" w:hAnsi="Times New Roman" w:cs="Times New Roman"/>
          <w:sz w:val="24"/>
          <w:szCs w:val="24"/>
        </w:rPr>
        <w:t>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96FFA" w:rsidRPr="00596FFA" w:rsidRDefault="00596FFA" w:rsidP="00596FFA">
      <w:pPr>
        <w:pStyle w:val="aa"/>
        <w:ind w:firstLine="709"/>
        <w:jc w:val="both"/>
        <w:rPr>
          <w:rFonts w:ascii="Times New Roman" w:hAnsi="Times New Roman" w:cs="Times New Roman"/>
          <w:b/>
        </w:rPr>
      </w:pPr>
      <w:r w:rsidRPr="00596FFA">
        <w:rPr>
          <w:rStyle w:val="nobr"/>
          <w:rFonts w:ascii="Times New Roman" w:hAnsi="Times New Roman" w:cs="Times New Roman"/>
        </w:rPr>
        <w:t> </w:t>
      </w: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11. Ограничение прав на землю</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Права на землю могут быть ограничены по основаниям, установленным Земельным кодексом Российской Федерации, федеральными законами.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Могут устанавливаться следующие ограничения прав на землю:</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особые условия использования земельных участков и режим хозяйственной деятельности в охранных, санитарно-защитных зонах;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иные ограничения использования земельных участков в случаях, установленных Земельным кодексом Российской Федерации, федеральными законами.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кодексом Российской Федерации для охранных зон.</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Ограничения прав на землю устанавливаются бессрочно или на определенный срок.</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Ограничения прав на землю сохраняются при переходе права собственности на земельный участок к другому лицу.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Ограничение прав на землю подлежит государственной регистрации в случаях и в порядке, которые установлены федеральными законами.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Ограничение прав на землю может быть обжаловано лицом, чьи права ограничены, в судебном порядке.</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 в соответствии с земельным кодексом Российской Федерации, другими федеральными законами.</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rsidR="00596FFA" w:rsidRPr="00596FFA" w:rsidRDefault="00596FFA" w:rsidP="00596FFA">
      <w:pPr>
        <w:widowControl w:val="0"/>
        <w:spacing w:after="0" w:line="240" w:lineRule="auto"/>
        <w:ind w:firstLine="709"/>
        <w:jc w:val="both"/>
        <w:rPr>
          <w:rFonts w:ascii="Times New Roman" w:hAnsi="Times New Roman" w:cs="Times New Roma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12. Градостроительный регламент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Градостроительные регламенты устанавливаются с учетом: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видов территориальных зон;</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Действие градостроительного регламента не распространяется на земельные участки: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в границах территорий общего 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предназначенные для размещения линейных объектов и (или) занятые линейными объектами;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предоставленные для добычи полезных ископаемых.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w:t>
      </w:r>
      <w:r w:rsidRPr="00596FFA">
        <w:rPr>
          <w:rFonts w:ascii="Times New Roman" w:hAnsi="Times New Roman" w:cs="Times New Roman"/>
        </w:rPr>
        <w:lastRenderedPageBreak/>
        <w:t>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13. Виды разрешенного использования земельных участков 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Разрешенное использование земельных участков и объектов капитального строительства может быть следующих видов: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основные виды разрешенного использования;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условно разрешенные виды использования;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bookmarkStart w:id="70" w:name="sub_39817"/>
      <w:r w:rsidRPr="00596FFA">
        <w:rPr>
          <w:rFonts w:ascii="Times New Roman" w:hAnsi="Times New Roman" w:cs="Times New Roman"/>
        </w:rPr>
        <w:t xml:space="preserve">Внесение изменений в заключенный по результатам аукциона или в случае признания аукциона несостоявшимся с лицами, указанными в </w:t>
      </w:r>
      <w:hyperlink w:anchor="sub_391213" w:history="1">
        <w:r w:rsidRPr="00596FFA">
          <w:rPr>
            <w:rFonts w:ascii="Times New Roman" w:hAnsi="Times New Roman" w:cs="Times New Roman"/>
          </w:rPr>
          <w:t>пункте 13</w:t>
        </w:r>
      </w:hyperlink>
      <w:r w:rsidRPr="00596FFA">
        <w:rPr>
          <w:rFonts w:ascii="Times New Roman" w:hAnsi="Times New Roman" w:cs="Times New Roman"/>
        </w:rPr>
        <w:t xml:space="preserve">, </w:t>
      </w:r>
      <w:hyperlink w:anchor="sub_391214" w:history="1">
        <w:r w:rsidRPr="00596FFA">
          <w:rPr>
            <w:rFonts w:ascii="Times New Roman" w:hAnsi="Times New Roman" w:cs="Times New Roman"/>
          </w:rPr>
          <w:t>14</w:t>
        </w:r>
      </w:hyperlink>
      <w:r w:rsidRPr="00596FFA">
        <w:rPr>
          <w:rFonts w:ascii="Times New Roman" w:hAnsi="Times New Roman" w:cs="Times New Roman"/>
        </w:rPr>
        <w:t xml:space="preserve"> или </w:t>
      </w:r>
      <w:hyperlink w:anchor="sub_391220" w:history="1">
        <w:r w:rsidRPr="00596FFA">
          <w:rPr>
            <w:rFonts w:ascii="Times New Roman" w:hAnsi="Times New Roman" w:cs="Times New Roman"/>
          </w:rPr>
          <w:t>20 статьи 39.12</w:t>
        </w:r>
      </w:hyperlink>
      <w:r w:rsidRPr="00596FFA">
        <w:rPr>
          <w:rFonts w:ascii="Times New Roman" w:hAnsi="Times New Roman" w:cs="Times New Roman"/>
        </w:rP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596FFA" w:rsidRPr="00596FFA" w:rsidRDefault="00596FFA" w:rsidP="00596FFA">
      <w:pPr>
        <w:spacing w:after="0" w:line="240" w:lineRule="auto"/>
        <w:ind w:firstLine="708"/>
        <w:jc w:val="both"/>
        <w:rPr>
          <w:rFonts w:ascii="Times New Roman" w:hAnsi="Times New Roman" w:cs="Times New Roman"/>
        </w:rPr>
      </w:pPr>
      <w:r w:rsidRPr="00596FFA">
        <w:rPr>
          <w:rFonts w:ascii="Times New Roman" w:hAnsi="Times New Roman" w:cs="Times New Roman"/>
        </w:rPr>
        <w:t>Изменение вида разрешенного использования земельного участка на иной из числа видов, предусмотренных градостроительным регламентом, не допускается в том случае, когда участок предоставлялся в аренду для определенного вида использования.</w:t>
      </w:r>
      <w:bookmarkEnd w:id="7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предельные (минимальные и (или) максимальные) размеры земельных участков, в том числе </w:t>
      </w:r>
      <w:r w:rsidRPr="00596FFA">
        <w:rPr>
          <w:rFonts w:ascii="Times New Roman" w:hAnsi="Times New Roman" w:cs="Times New Roman"/>
        </w:rPr>
        <w:lastRenderedPageBreak/>
        <w:t>их площадь;</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предельное количество этажей или предельную высоту зданий, строений, сооружений;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Проект решения о предоставлении разрешения на условно разрешенный вид использования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w:t>
      </w:r>
      <w:r w:rsidRPr="00596FFA">
        <w:rPr>
          <w:rFonts w:ascii="Times New Roman" w:hAnsi="Times New Roman" w:cs="Times New Roman"/>
        </w:rPr>
        <w:lastRenderedPageBreak/>
        <w:t>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На основании указанных в части 6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Кошехабльский район в сети "Интернет".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96FFA" w:rsidRPr="00596FFA" w:rsidRDefault="00596FFA" w:rsidP="00596FFA">
      <w:pPr>
        <w:keepLines/>
        <w:widowControl w:val="0"/>
        <w:suppressAutoHyphens/>
        <w:overflowPunct w:val="0"/>
        <w:autoSpaceDE w:val="0"/>
        <w:autoSpaceDN w:val="0"/>
        <w:adjustRightInd w:val="0"/>
        <w:spacing w:after="0" w:line="240" w:lineRule="auto"/>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16. Отклонение от предельных параметров разрешенного строительства, реконструкции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r w:rsidRPr="00596FFA">
        <w:rPr>
          <w:rFonts w:ascii="Times New Roman" w:hAnsi="Times New Roman" w:cs="Times New Roman"/>
        </w:rPr>
        <w:lastRenderedPageBreak/>
        <w:t>реконструкции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1.1. </w:t>
      </w:r>
      <w:r w:rsidRPr="00596FFA">
        <w:rPr>
          <w:rFonts w:ascii="Times New Roman" w:hAnsi="Times New Roman" w:cs="Times New Roman"/>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w:t>
      </w:r>
      <w:r w:rsidRPr="00596FFA">
        <w:rPr>
          <w:rFonts w:ascii="Times New Roman" w:hAnsi="Times New Roman" w:cs="Times New Roman"/>
          <w:shd w:val="clear" w:color="auto" w:fill="FFFFFF"/>
        </w:rPr>
        <w:t>за исключением случая, указанного в </w:t>
      </w:r>
      <w:hyperlink r:id="rId27" w:anchor="dst3127" w:history="1">
        <w:r w:rsidRPr="00596FFA">
          <w:rPr>
            <w:rStyle w:val="ab"/>
            <w:rFonts w:ascii="Times New Roman" w:hAnsi="Times New Roman" w:cs="Times New Roman"/>
            <w:shd w:val="clear" w:color="auto" w:fill="FFFFFF"/>
          </w:rPr>
          <w:t>части 1.1</w:t>
        </w:r>
      </w:hyperlink>
      <w:r w:rsidRPr="00596FFA">
        <w:rPr>
          <w:rFonts w:ascii="Times New Roman" w:hAnsi="Times New Roman" w:cs="Times New Roman"/>
          <w:shd w:val="clear" w:color="auto" w:fill="FFFFFF"/>
        </w:rPr>
        <w:t> настоящей статьи</w:t>
      </w:r>
      <w:r w:rsidRPr="00596FFA">
        <w:rPr>
          <w:rFonts w:ascii="Times New Roman" w:hAnsi="Times New Roman" w:cs="Times New Roman"/>
        </w:rPr>
        <w:t>.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 xml:space="preserve">Глава 3. Подготовка документации по планировке территории </w:t>
      </w:r>
    </w:p>
    <w:p w:rsidR="00596FFA" w:rsidRPr="00596FFA" w:rsidRDefault="00596FFA" w:rsidP="00596FFA">
      <w:pPr>
        <w:widowControl w:val="0"/>
        <w:spacing w:after="0" w:line="240" w:lineRule="auto"/>
        <w:ind w:firstLine="709"/>
        <w:jc w:val="center"/>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 xml:space="preserve">Статья 17. </w:t>
      </w:r>
      <w:r w:rsidRPr="00596FFA">
        <w:rPr>
          <w:rFonts w:ascii="Times New Roman" w:hAnsi="Times New Roman" w:cs="Times New Roman"/>
          <w:b/>
          <w:bCs/>
        </w:rPr>
        <w:t>Назначение, виды документации по планировке территории. Общие требования к документации по планировке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Подготовка документации по планировке территории осуществляется в целях обеспечения </w:t>
      </w:r>
      <w:r w:rsidRPr="00596FFA">
        <w:rPr>
          <w:rFonts w:ascii="Times New Roman" w:hAnsi="Times New Roman" w:cs="Times New Roman"/>
        </w:rPr>
        <w:lastRenderedPageBreak/>
        <w:t>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необходимы установление, изменение или отмена красных линий;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Видами документации по планировке территории являются: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проект планировки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проект межевания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Подготовка графической части документации по планировке территории осуществляется: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w:t>
      </w:r>
      <w:r w:rsidRPr="00596FFA">
        <w:rPr>
          <w:rFonts w:ascii="Times New Roman" w:hAnsi="Times New Roman" w:cs="Times New Roman"/>
        </w:rPr>
        <w:lastRenderedPageBreak/>
        <w:t>власти.</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sz w:val="28"/>
          <w:szCs w:val="28"/>
          <w:lang w:eastAsia="zh-C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18. Инженерные изыскания для подготовки документации по планировке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19. Проекты планировки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Проект планировки территории состоит из основной части, которая подлежит утверждению, и материалов по ее обоснованию.</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Основная часть проекта планировки территории включает в себя: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чертеж или чертежи планировки территории, на которых отображаются: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а) красные линии;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б) границы существующих и планируемых элементов планировочной структуры;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в) границы зон планируемого размещения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w:t>
      </w:r>
      <w:r w:rsidRPr="00596FFA">
        <w:rPr>
          <w:rFonts w:ascii="Times New Roman" w:hAnsi="Times New Roman" w:cs="Times New Roman"/>
        </w:rPr>
        <w:lastRenderedPageBreak/>
        <w:t xml:space="preserve">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28" w:anchor="dst1450" w:history="1">
        <w:r w:rsidRPr="00596FFA">
          <w:rPr>
            <w:rStyle w:val="ab"/>
            <w:rFonts w:ascii="Times New Roman" w:hAnsi="Times New Roman" w:cs="Times New Roman"/>
          </w:rPr>
          <w:t>частью 12.7 статьи 45</w:t>
        </w:r>
      </w:hyperlink>
      <w:r w:rsidRPr="00596FFA">
        <w:rPr>
          <w:rFonts w:ascii="Times New Roman" w:hAnsi="Times New Roman" w:cs="Times New Roman"/>
        </w:rPr>
        <w:t xml:space="preserve"> Градостроительного кодекса РФ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Материалы по обоснованию проекта планировки территории содержат: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схему границ территорий объектов культурного наследия;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схему границ зон с особыми условиями использования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перечень мероприятий по охране окружающей среды;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обоснование очередности планируемого развития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14) иные материалы для обоснования положений по планировке территории.</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20. Проекты межевания территорий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w:t>
      </w:r>
      <w:r w:rsidRPr="00596FFA">
        <w:rPr>
          <w:rFonts w:ascii="Times New Roman" w:hAnsi="Times New Roman" w:cs="Times New Roman"/>
          <w:shd w:val="clear" w:color="auto" w:fill="FFFFFF"/>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и устойчивому развитию</w:t>
      </w:r>
      <w:r w:rsidRPr="00596FFA">
        <w:rPr>
          <w:rFonts w:ascii="Times New Roman" w:hAnsi="Times New Roman" w:cs="Times New Roman"/>
        </w:rPr>
        <w:t>.</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Подготовка проекта межевания территории осуществляется для: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определения местоположения границ образуемых и изменяемых земельных участков;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Текстовая часть проекта межевания территории включает в себя: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r w:rsidRPr="00596FFA">
        <w:rPr>
          <w:rStyle w:val="blk"/>
          <w:rFonts w:ascii="Times New Roman" w:hAnsi="Times New Roman" w:cs="Times New Roman"/>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1" w:name="dst2869"/>
      <w:bookmarkEnd w:id="71"/>
      <w:r w:rsidRPr="00596FFA">
        <w:rPr>
          <w:rStyle w:val="blk"/>
          <w:rFonts w:ascii="Times New Roman" w:hAnsi="Times New Roman" w:cs="Times New Roman"/>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Градостроительным кодексом РФ для территориальных зон.</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На чертежах межевания территории отображаются: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w:t>
      </w:r>
      <w:r w:rsidRPr="00596FFA">
        <w:rPr>
          <w:rFonts w:ascii="Times New Roman" w:hAnsi="Times New Roman" w:cs="Times New Roman"/>
        </w:rPr>
        <w:lastRenderedPageBreak/>
        <w:t>изъятие для государственных или муниципальных нужд;</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границы зон действия публичных сервитутов.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границы существующих земельных участков;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границы зон с особыми условиями использования территорий;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местоположение существующих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границы особо охраняемых природных территорий;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границы территорий объектов культурного наследия;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6) </w:t>
      </w:r>
      <w:r w:rsidRPr="00596FFA">
        <w:rPr>
          <w:rFonts w:ascii="Times New Roman" w:hAnsi="Times New Roman" w:cs="Times New Roman"/>
          <w:shd w:val="clear" w:color="auto" w:fill="FFFFFF"/>
        </w:rPr>
        <w:t>границы лесничеств, участковых лесничеств, лесных кварталов, лесотаксационных выделов или частей лесотаксационных выделов.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r w:rsidRPr="00596FFA">
        <w:rPr>
          <w:rStyle w:val="blk"/>
          <w:rFonts w:ascii="Times New Roman"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2" w:name="dst2204"/>
      <w:bookmarkEnd w:id="72"/>
      <w:r w:rsidRPr="00596FFA">
        <w:rPr>
          <w:rStyle w:val="blk"/>
          <w:rFonts w:ascii="Times New Roman"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 xml:space="preserve">Статья 21. </w:t>
      </w:r>
      <w:r w:rsidRPr="00596FFA">
        <w:rPr>
          <w:rFonts w:ascii="Times New Roman" w:hAnsi="Times New Roman" w:cs="Times New Roman"/>
          <w:b/>
          <w:bCs/>
          <w:shd w:val="clear" w:color="auto" w:fill="FFFFFF"/>
        </w:rPr>
        <w:t>Подготовка и утверждение документации по планировке территории, порядок внесения в нее изменений и ее отмены</w:t>
      </w:r>
    </w:p>
    <w:p w:rsidR="00596FFA" w:rsidRPr="00596FFA" w:rsidRDefault="00596FFA" w:rsidP="00596FFA">
      <w:pPr>
        <w:widowControl w:val="0"/>
        <w:tabs>
          <w:tab w:val="left" w:pos="7830"/>
        </w:tabs>
        <w:spacing w:after="0" w:line="240" w:lineRule="auto"/>
        <w:ind w:firstLine="709"/>
        <w:jc w:val="both"/>
        <w:rPr>
          <w:rFonts w:ascii="Times New Roman" w:hAnsi="Times New Roman" w:cs="Times New Roman"/>
          <w:b/>
        </w:rPr>
      </w:pPr>
      <w:r w:rsidRPr="00596FFA">
        <w:rPr>
          <w:rFonts w:ascii="Times New Roman" w:hAnsi="Times New Roman" w:cs="Times New Roman"/>
          <w:shd w:val="clear" w:color="auto" w:fill="FFFFFF"/>
        </w:rPr>
        <w:t xml:space="preserve">1. </w:t>
      </w:r>
      <w:r w:rsidRPr="00596FFA">
        <w:rPr>
          <w:rFonts w:ascii="Times New Roman" w:hAnsi="Times New Roman" w:cs="Times New Roman"/>
        </w:rPr>
        <w:t xml:space="preserve">Решение о подготовке документации по планировке территории применительно к территории Ходзинское сельского поселения принимается главой администрации муниципального образования Кошехабльского района, </w:t>
      </w:r>
      <w:r w:rsidRPr="00596FFA">
        <w:rPr>
          <w:rFonts w:ascii="Times New Roman" w:hAnsi="Times New Roman" w:cs="Times New Roman"/>
          <w:shd w:val="clear" w:color="auto" w:fill="FFFFFF"/>
        </w:rPr>
        <w:t>а исключением случаев, указанных в </w:t>
      </w:r>
      <w:hyperlink r:id="rId29" w:anchor="dst1425" w:history="1">
        <w:r w:rsidRPr="00596FFA">
          <w:rPr>
            <w:rStyle w:val="ab"/>
            <w:rFonts w:ascii="Times New Roman" w:hAnsi="Times New Roman" w:cs="Times New Roman"/>
            <w:shd w:val="clear" w:color="auto" w:fill="FFFFFF"/>
          </w:rPr>
          <w:t>частях 1.1</w:t>
        </w:r>
      </w:hyperlink>
      <w:r w:rsidRPr="00596FFA">
        <w:rPr>
          <w:rFonts w:ascii="Times New Roman" w:hAnsi="Times New Roman" w:cs="Times New Roman"/>
          <w:shd w:val="clear" w:color="auto" w:fill="FFFFFF"/>
        </w:rPr>
        <w:t> и </w:t>
      </w:r>
      <w:hyperlink r:id="rId30" w:anchor="dst3140" w:history="1">
        <w:r w:rsidRPr="00596FFA">
          <w:rPr>
            <w:rStyle w:val="ab"/>
            <w:rFonts w:ascii="Times New Roman" w:hAnsi="Times New Roman" w:cs="Times New Roman"/>
            <w:shd w:val="clear" w:color="auto" w:fill="FFFFFF"/>
          </w:rPr>
          <w:t>12.12</w:t>
        </w:r>
      </w:hyperlink>
      <w:r w:rsidRPr="00596FFA">
        <w:rPr>
          <w:rFonts w:ascii="Times New Roman" w:hAnsi="Times New Roman" w:cs="Times New Roman"/>
          <w:shd w:val="clear" w:color="auto" w:fill="FFFFFF"/>
        </w:rPr>
        <w:t> настоящей статьи.</w:t>
      </w:r>
      <w:r w:rsidRPr="00596FFA">
        <w:rPr>
          <w:rFonts w:ascii="Times New Roman" w:hAnsi="Times New Roman" w:cs="Times New Roman"/>
          <w:b/>
        </w:rPr>
        <w:tab/>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Решения о подготовке документации по планировке территории принимаются самостоятельно:</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t>2) лицами, указанными в части 3 статьи 46.9 Градостроительного кодекса Российской Федерации;</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lastRenderedPageBreak/>
        <w:t xml:space="preserve">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w:t>
      </w:r>
      <w:r w:rsidRPr="00596FFA">
        <w:rPr>
          <w:rFonts w:ascii="Times New Roman" w:hAnsi="Times New Roman" w:cs="Times New Roman"/>
          <w:shd w:val="clear" w:color="auto" w:fill="FFFFFF"/>
        </w:rPr>
        <w:t> (за исключением случая, указанного в </w:t>
      </w:r>
      <w:hyperlink r:id="rId31" w:anchor="dst3140" w:history="1">
        <w:r w:rsidRPr="00596FFA">
          <w:rPr>
            <w:rStyle w:val="ab"/>
            <w:rFonts w:ascii="Times New Roman" w:hAnsi="Times New Roman" w:cs="Times New Roman"/>
            <w:shd w:val="clear" w:color="auto" w:fill="FFFFFF"/>
          </w:rPr>
          <w:t>части 12.12</w:t>
        </w:r>
      </w:hyperlink>
      <w:r w:rsidRPr="00596FFA">
        <w:rPr>
          <w:rFonts w:ascii="Times New Roman" w:hAnsi="Times New Roman" w:cs="Times New Roman"/>
          <w:shd w:val="clear" w:color="auto" w:fill="FFFFFF"/>
        </w:rPr>
        <w:t> настоящей статьи)</w:t>
      </w:r>
      <w:r w:rsidRPr="00596FFA">
        <w:rPr>
          <w:rFonts w:ascii="Times New Roman" w:hAnsi="Times New Roman" w:cs="Times New Roman"/>
        </w:rPr>
        <w:t>;</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t xml:space="preserve">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w:t>
      </w:r>
      <w:r w:rsidRPr="00596FFA">
        <w:rPr>
          <w:rFonts w:ascii="Times New Roman" w:hAnsi="Times New Roman" w:cs="Times New Roman"/>
          <w:shd w:val="clear" w:color="auto" w:fill="FFFFFF"/>
        </w:rPr>
        <w:t>(за исключением случая, указанного в </w:t>
      </w:r>
      <w:hyperlink r:id="rId32" w:anchor="dst3140" w:history="1">
        <w:r w:rsidRPr="00596FFA">
          <w:rPr>
            <w:rStyle w:val="ab"/>
            <w:rFonts w:ascii="Times New Roman" w:hAnsi="Times New Roman" w:cs="Times New Roman"/>
            <w:shd w:val="clear" w:color="auto" w:fill="FFFFFF"/>
          </w:rPr>
          <w:t>части 12.12</w:t>
        </w:r>
      </w:hyperlink>
      <w:r w:rsidRPr="00596FFA">
        <w:rPr>
          <w:rFonts w:ascii="Times New Roman" w:hAnsi="Times New Roman" w:cs="Times New Roman"/>
          <w:shd w:val="clear" w:color="auto" w:fill="FFFFFF"/>
        </w:rPr>
        <w:t> настоящей статьи)</w:t>
      </w:r>
      <w:r w:rsidRPr="00596FFA">
        <w:rPr>
          <w:rFonts w:ascii="Times New Roman" w:hAnsi="Times New Roman" w:cs="Times New Roman"/>
        </w:rPr>
        <w:t>;</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Уполномоченный орган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части 3.1 статьи 45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Администрация муниципального образования  Кошехабльский район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Ходзинского сельского  поселения Кошехабльский район, за исключением случаев, указанных в частях 2.1 - 2.2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муниципального района, за счет средств местного бюджета поселения, которым планируется финансирование строительства, реконструкции такого объекта, по согласованию с иными </w:t>
      </w:r>
      <w:r w:rsidRPr="00596FFA">
        <w:rPr>
          <w:rFonts w:ascii="Times New Roman" w:hAnsi="Times New Roman" w:cs="Times New Roman"/>
        </w:rPr>
        <w:lastRenderedPageBreak/>
        <w:t>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shd w:val="clear" w:color="auto" w:fill="FFFFFF"/>
        </w:rPr>
      </w:pPr>
      <w:r w:rsidRPr="00596FFA">
        <w:rPr>
          <w:rFonts w:ascii="Times New Roman" w:hAnsi="Times New Roman" w:cs="Times New Roman"/>
        </w:rPr>
        <w:t xml:space="preserve">4. </w:t>
      </w:r>
      <w:r w:rsidRPr="00596FFA">
        <w:rPr>
          <w:rFonts w:ascii="Times New Roman" w:hAnsi="Times New Roman" w:cs="Times New Roman"/>
          <w:shd w:val="clear" w:color="auto" w:fill="FFFFFF"/>
        </w:rPr>
        <w:t>Уполномоченные органы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3" w:anchor="dst1425" w:history="1">
        <w:r w:rsidRPr="00596FFA">
          <w:rPr>
            <w:rStyle w:val="ab"/>
            <w:rFonts w:ascii="Times New Roman" w:hAnsi="Times New Roman" w:cs="Times New Roman"/>
            <w:shd w:val="clear" w:color="auto" w:fill="FFFFFF"/>
          </w:rPr>
          <w:t>части 1.1</w:t>
        </w:r>
      </w:hyperlink>
      <w:r w:rsidRPr="00596FFA">
        <w:rPr>
          <w:rFonts w:ascii="Times New Roman" w:hAnsi="Times New Roman" w:cs="Times New Roman"/>
          <w:shd w:val="clear" w:color="auto" w:fill="FFFFFF"/>
        </w:rPr>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r:id="rId34" w:anchor="dst1431" w:history="1">
        <w:r w:rsidRPr="00596FFA">
          <w:rPr>
            <w:rStyle w:val="ab"/>
            <w:rFonts w:ascii="Times New Roman" w:hAnsi="Times New Roman" w:cs="Times New Roman"/>
            <w:shd w:val="clear" w:color="auto" w:fill="FFFFFF"/>
          </w:rPr>
          <w:t>частях 2</w:t>
        </w:r>
      </w:hyperlink>
      <w:r w:rsidRPr="00596FFA">
        <w:rPr>
          <w:rFonts w:ascii="Times New Roman" w:hAnsi="Times New Roman" w:cs="Times New Roman"/>
          <w:shd w:val="clear" w:color="auto" w:fill="FFFFFF"/>
        </w:rPr>
        <w:t> - </w:t>
      </w:r>
      <w:hyperlink r:id="rId35" w:anchor="dst1434" w:history="1">
        <w:r w:rsidRPr="00596FFA">
          <w:rPr>
            <w:rStyle w:val="ab"/>
            <w:rFonts w:ascii="Times New Roman" w:hAnsi="Times New Roman" w:cs="Times New Roman"/>
            <w:shd w:val="clear" w:color="auto" w:fill="FFFFFF"/>
          </w:rPr>
          <w:t>3.2</w:t>
        </w:r>
      </w:hyperlink>
      <w:r w:rsidRPr="00596FFA">
        <w:rPr>
          <w:rFonts w:ascii="Times New Roman" w:hAnsi="Times New Roman" w:cs="Times New Roman"/>
          <w:shd w:val="clear" w:color="auto" w:fill="FFFFFF"/>
        </w:rPr>
        <w:t>, </w:t>
      </w:r>
      <w:hyperlink r:id="rId36" w:anchor="dst1436" w:history="1">
        <w:r w:rsidRPr="00596FFA">
          <w:rPr>
            <w:rStyle w:val="ab"/>
            <w:rFonts w:ascii="Times New Roman" w:hAnsi="Times New Roman" w:cs="Times New Roman"/>
            <w:shd w:val="clear" w:color="auto" w:fill="FFFFFF"/>
          </w:rPr>
          <w:t>4.1</w:t>
        </w:r>
      </w:hyperlink>
      <w:r w:rsidRPr="00596FFA">
        <w:rPr>
          <w:rFonts w:ascii="Times New Roman" w:hAnsi="Times New Roman" w:cs="Times New Roman"/>
          <w:shd w:val="clear" w:color="auto" w:fill="FFFFFF"/>
        </w:rPr>
        <w:t>, </w:t>
      </w:r>
      <w:hyperlink r:id="rId37" w:anchor="dst2019" w:history="1">
        <w:r w:rsidRPr="00596FFA">
          <w:rPr>
            <w:rStyle w:val="ab"/>
            <w:rFonts w:ascii="Times New Roman" w:hAnsi="Times New Roman" w:cs="Times New Roman"/>
            <w:shd w:val="clear" w:color="auto" w:fill="FFFFFF"/>
          </w:rPr>
          <w:t>4.2</w:t>
        </w:r>
      </w:hyperlink>
      <w:r w:rsidRPr="00596FFA">
        <w:rPr>
          <w:rFonts w:ascii="Times New Roman" w:hAnsi="Times New Roman" w:cs="Times New Roman"/>
          <w:shd w:val="clear" w:color="auto" w:fill="FFFFFF"/>
        </w:rPr>
        <w:t>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shd w:val="clear" w:color="auto" w:fill="FFFFFF"/>
        </w:rPr>
      </w:pPr>
      <w:r w:rsidRPr="00596FFA">
        <w:rPr>
          <w:rFonts w:ascii="Times New Roman" w:hAnsi="Times New Roman" w:cs="Times New Roman"/>
          <w:shd w:val="clear" w:color="auto" w:fill="FFFFFF"/>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финансирование строительства, реконструкции которого осуществляется полностью за счет средств местного бюджета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96FFA" w:rsidRPr="00596FFA" w:rsidRDefault="00596FFA" w:rsidP="00596FFA">
      <w:pPr>
        <w:widowControl w:val="0"/>
        <w:spacing w:after="0" w:line="240" w:lineRule="auto"/>
        <w:ind w:firstLine="709"/>
        <w:jc w:val="both"/>
        <w:rPr>
          <w:rFonts w:ascii="Times New Roman" w:hAnsi="Times New Roman" w:cs="Times New Roman"/>
          <w:shd w:val="clear" w:color="auto" w:fill="FFFFFF"/>
        </w:rPr>
      </w:pPr>
      <w:r w:rsidRPr="00596FFA">
        <w:rPr>
          <w:rFonts w:ascii="Times New Roman" w:hAnsi="Times New Roman" w:cs="Times New Roman"/>
          <w:shd w:val="clear" w:color="auto" w:fill="FFFFFF"/>
        </w:rPr>
        <w:t>4.2. В случае отказа в согласовании документации по планировке территории одного или нескольких органов местного самоуправления, на территориях которых планируются строительство, реконструкция объекта местного значения,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r w:rsidRPr="00596FFA">
        <w:rPr>
          <w:rStyle w:val="blk"/>
          <w:rFonts w:ascii="Times New Roman" w:hAnsi="Times New Roman" w:cs="Times New Roman"/>
        </w:rPr>
        <w:t>5. Администрация муниципального образования Кошехабльский район принимает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r:id="rId38" w:anchor="dst1425" w:history="1">
        <w:r w:rsidRPr="00596FFA">
          <w:rPr>
            <w:rStyle w:val="ab"/>
            <w:rFonts w:ascii="Times New Roman" w:hAnsi="Times New Roman" w:cs="Times New Roman"/>
          </w:rPr>
          <w:t>части 1.1</w:t>
        </w:r>
      </w:hyperlink>
      <w:r w:rsidRPr="00596FFA">
        <w:rPr>
          <w:rStyle w:val="blk"/>
          <w:rFonts w:ascii="Times New Roman" w:hAnsi="Times New Roman" w:cs="Times New Roman"/>
        </w:rPr>
        <w:t> настоящей статьи, и утверждает документацию по планировке территории в границах Ходзинского сельского поселения Кошехабльского района, за исключением случаев, указанных в </w:t>
      </w:r>
      <w:hyperlink r:id="rId39" w:anchor="dst1431" w:history="1">
        <w:r w:rsidRPr="00596FFA">
          <w:rPr>
            <w:rStyle w:val="ab"/>
            <w:rFonts w:ascii="Times New Roman" w:hAnsi="Times New Roman" w:cs="Times New Roman"/>
          </w:rPr>
          <w:t>частях 2</w:t>
        </w:r>
      </w:hyperlink>
      <w:r w:rsidRPr="00596FFA">
        <w:rPr>
          <w:rStyle w:val="blk"/>
          <w:rFonts w:ascii="Times New Roman" w:hAnsi="Times New Roman" w:cs="Times New Roman"/>
        </w:rPr>
        <w:t> - </w:t>
      </w:r>
      <w:hyperlink r:id="rId40" w:anchor="dst2019" w:history="1">
        <w:r w:rsidRPr="00596FFA">
          <w:rPr>
            <w:rStyle w:val="ab"/>
            <w:rFonts w:ascii="Times New Roman" w:hAnsi="Times New Roman" w:cs="Times New Roman"/>
          </w:rPr>
          <w:t>4.2</w:t>
        </w:r>
      </w:hyperlink>
      <w:r w:rsidRPr="00596FFA">
        <w:rPr>
          <w:rStyle w:val="blk"/>
          <w:rFonts w:ascii="Times New Roman" w:hAnsi="Times New Roman" w:cs="Times New Roman"/>
        </w:rPr>
        <w:t>, </w:t>
      </w:r>
      <w:hyperlink r:id="rId41" w:anchor="dst2020" w:history="1">
        <w:r w:rsidRPr="00596FFA">
          <w:rPr>
            <w:rStyle w:val="ab"/>
            <w:rFonts w:ascii="Times New Roman" w:hAnsi="Times New Roman" w:cs="Times New Roman"/>
          </w:rPr>
          <w:t>5.2</w:t>
        </w:r>
      </w:hyperlink>
      <w:r w:rsidRPr="00596FFA">
        <w:rPr>
          <w:rStyle w:val="blk"/>
          <w:rFonts w:ascii="Times New Roman" w:hAnsi="Times New Roman" w:cs="Times New Roman"/>
        </w:rPr>
        <w:t> настоящей статьи, с учетом особенностей, указанных в </w:t>
      </w:r>
      <w:hyperlink r:id="rId42" w:anchor="dst1439" w:history="1">
        <w:r w:rsidRPr="00596FFA">
          <w:rPr>
            <w:rStyle w:val="ab"/>
            <w:rFonts w:ascii="Times New Roman" w:hAnsi="Times New Roman" w:cs="Times New Roman"/>
          </w:rPr>
          <w:t>части 5.1</w:t>
        </w:r>
      </w:hyperlink>
      <w:r w:rsidRPr="00596FFA">
        <w:rPr>
          <w:rStyle w:val="blk"/>
          <w:rFonts w:ascii="Times New Roman" w:hAnsi="Times New Roman" w:cs="Times New Roman"/>
        </w:rPr>
        <w:t> настоящей статьи.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3" w:name="dst1439"/>
      <w:bookmarkEnd w:id="73"/>
      <w:r w:rsidRPr="00596FFA">
        <w:rPr>
          <w:rStyle w:val="blk"/>
          <w:rFonts w:ascii="Times New Roman" w:hAnsi="Times New Roman" w:cs="Times New Roman"/>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администрации муниципального образования Кошехабльский район, за счет средств местного бюджета которого планируется финансирование строительства, реконструкции такого объекта, осуществляется органами местного </w:t>
      </w:r>
      <w:r w:rsidRPr="00596FFA">
        <w:rPr>
          <w:rStyle w:val="blk"/>
          <w:rFonts w:ascii="Times New Roman" w:hAnsi="Times New Roman" w:cs="Times New Roman"/>
        </w:rPr>
        <w:lastRenderedPageBreak/>
        <w:t>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4" w:name="dst2020"/>
      <w:bookmarkEnd w:id="74"/>
      <w:r w:rsidRPr="00596FFA">
        <w:rPr>
          <w:rStyle w:val="blk"/>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43" w:anchor="dst100008" w:history="1">
        <w:r w:rsidRPr="00596FFA">
          <w:rPr>
            <w:rStyle w:val="ab"/>
            <w:rFonts w:ascii="Times New Roman" w:hAnsi="Times New Roman" w:cs="Times New Roman"/>
          </w:rPr>
          <w:t>разногласий</w:t>
        </w:r>
      </w:hyperlink>
      <w:r w:rsidRPr="00596FFA">
        <w:rPr>
          <w:rStyle w:val="blk"/>
          <w:rFonts w:ascii="Times New Roman" w:hAnsi="Times New Roman" w:cs="Times New Roman"/>
        </w:rPr>
        <w:t> согласительной комиссией, требования к составу и порядку работы которой устанавливаются Правительством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5" w:name="dst2313"/>
      <w:bookmarkEnd w:id="75"/>
      <w:r w:rsidRPr="00596FFA">
        <w:rPr>
          <w:rStyle w:val="blk"/>
          <w:rFonts w:ascii="Times New Roman" w:hAnsi="Times New Roman" w:cs="Times New Roman"/>
        </w:rPr>
        <w:t>6. Не допускается осуществлять подготовку документации по планировке территории (за исключением случая, предусмотренного </w:t>
      </w:r>
      <w:hyperlink r:id="rId44" w:anchor="dst101612" w:history="1">
        <w:r w:rsidRPr="00596FFA">
          <w:rPr>
            <w:rStyle w:val="ab"/>
            <w:rFonts w:ascii="Times New Roman" w:hAnsi="Times New Roman" w:cs="Times New Roman"/>
          </w:rPr>
          <w:t>частью 6 статьи 18</w:t>
        </w:r>
      </w:hyperlink>
      <w:r w:rsidRPr="00596FFA">
        <w:rPr>
          <w:rStyle w:val="blk"/>
          <w:rFonts w:ascii="Times New Roman" w:hAnsi="Times New Roman" w:cs="Times New Roman"/>
        </w:rPr>
        <w:t> Градостроительного кодекса РФ), предусматривающей размещение объектов федерального значения в областях, указанных в </w:t>
      </w:r>
      <w:hyperlink r:id="rId45" w:anchor="dst101528" w:history="1">
        <w:r w:rsidRPr="00596FFA">
          <w:rPr>
            <w:rStyle w:val="ab"/>
            <w:rFonts w:ascii="Times New Roman" w:hAnsi="Times New Roman" w:cs="Times New Roman"/>
          </w:rPr>
          <w:t>части 1 статьи 10</w:t>
        </w:r>
      </w:hyperlink>
      <w:r w:rsidRPr="00596FFA">
        <w:rPr>
          <w:rStyle w:val="blk"/>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r:id="rId46" w:anchor="dst2274" w:history="1">
        <w:r w:rsidRPr="00596FFA">
          <w:rPr>
            <w:rStyle w:val="ab"/>
            <w:rFonts w:ascii="Times New Roman" w:hAnsi="Times New Roman" w:cs="Times New Roman"/>
          </w:rPr>
          <w:t>части 3 статьи 14</w:t>
        </w:r>
      </w:hyperlink>
      <w:r w:rsidRPr="00596FFA">
        <w:rPr>
          <w:rStyle w:val="blk"/>
          <w:rFonts w:ascii="Times New Roman" w:hAnsi="Times New Roman" w:cs="Times New Roman"/>
        </w:rPr>
        <w:t> Градостроительного кодекса, объектов местного значения муниципального района в областях, указанных в </w:t>
      </w:r>
      <w:hyperlink r:id="rId47" w:anchor="dst101625" w:history="1">
        <w:r w:rsidRPr="00596FFA">
          <w:rPr>
            <w:rStyle w:val="ab"/>
            <w:rFonts w:ascii="Times New Roman" w:hAnsi="Times New Roman" w:cs="Times New Roman"/>
          </w:rPr>
          <w:t>пункте 1 части 3 статьи 19</w:t>
        </w:r>
      </w:hyperlink>
      <w:r w:rsidRPr="00596FFA">
        <w:rPr>
          <w:rStyle w:val="blk"/>
          <w:rFonts w:ascii="Times New Roman" w:hAnsi="Times New Roman" w:cs="Times New Roman"/>
        </w:rPr>
        <w:t> Градостроительного кодекса РФ, объектов местного значения поселения, городского округа в областях, указанных в </w:t>
      </w:r>
      <w:hyperlink r:id="rId48" w:anchor="dst101686" w:history="1">
        <w:r w:rsidRPr="00596FFA">
          <w:rPr>
            <w:rStyle w:val="ab"/>
            <w:rFonts w:ascii="Times New Roman" w:hAnsi="Times New Roman" w:cs="Times New Roman"/>
          </w:rPr>
          <w:t>пункте 1 части 5 статьи 23</w:t>
        </w:r>
      </w:hyperlink>
      <w:r w:rsidRPr="00596FFA">
        <w:rPr>
          <w:rStyle w:val="blk"/>
          <w:rFonts w:ascii="Times New Roman" w:hAnsi="Times New Roman" w:cs="Times New Roman"/>
        </w:rPr>
        <w:t xml:space="preserve"> Градостроительного кодекса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r:id="rId49" w:anchor="dst101528" w:history="1">
        <w:r w:rsidRPr="00596FFA">
          <w:rPr>
            <w:rStyle w:val="ab"/>
            <w:rFonts w:ascii="Times New Roman" w:hAnsi="Times New Roman" w:cs="Times New Roman"/>
          </w:rPr>
          <w:t>части 1 статьи 10</w:t>
        </w:r>
      </w:hyperlink>
      <w:r w:rsidRPr="00596FFA">
        <w:rPr>
          <w:rStyle w:val="blk"/>
          <w:rFonts w:ascii="Times New Roman" w:hAnsi="Times New Roman" w:cs="Times New Roman"/>
        </w:rPr>
        <w:t xml:space="preserve"> Градостроительного кодекса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w:t>
      </w:r>
      <w:hyperlink r:id="rId50" w:anchor="dst2274" w:history="1">
        <w:r w:rsidRPr="00596FFA">
          <w:rPr>
            <w:rStyle w:val="ab"/>
            <w:rFonts w:ascii="Times New Roman" w:hAnsi="Times New Roman" w:cs="Times New Roman"/>
          </w:rPr>
          <w:t>части 3 статьи 14</w:t>
        </w:r>
      </w:hyperlink>
      <w:r w:rsidRPr="00596FFA">
        <w:rPr>
          <w:rStyle w:val="blk"/>
          <w:rFonts w:ascii="Times New Roman" w:hAnsi="Times New Roman" w:cs="Times New Roman"/>
        </w:rPr>
        <w:t> Градостроительного кодекса РФ, документами территориального планирования муниципального района в областях, указанных в </w:t>
      </w:r>
      <w:hyperlink r:id="rId51" w:anchor="dst101625" w:history="1">
        <w:r w:rsidRPr="00596FFA">
          <w:rPr>
            <w:rStyle w:val="ab"/>
            <w:rFonts w:ascii="Times New Roman" w:hAnsi="Times New Roman" w:cs="Times New Roman"/>
          </w:rPr>
          <w:t>пункте 1 части 3 статьи 19</w:t>
        </w:r>
      </w:hyperlink>
      <w:r w:rsidRPr="00596FFA">
        <w:rPr>
          <w:rStyle w:val="blk"/>
          <w:rFonts w:ascii="Times New Roman" w:hAnsi="Times New Roman" w:cs="Times New Roman"/>
        </w:rPr>
        <w:t> Градостроительного кодекса РФ, документами территориального планирования поселений, городских округов в областях, указанных в </w:t>
      </w:r>
      <w:hyperlink r:id="rId52" w:anchor="dst101686" w:history="1">
        <w:r w:rsidRPr="00596FFA">
          <w:rPr>
            <w:rStyle w:val="ab"/>
            <w:rFonts w:ascii="Times New Roman" w:hAnsi="Times New Roman" w:cs="Times New Roman"/>
          </w:rPr>
          <w:t>пункте 1 части 5 статьи 23</w:t>
        </w:r>
      </w:hyperlink>
      <w:r w:rsidRPr="00596FFA">
        <w:rPr>
          <w:rStyle w:val="blk"/>
          <w:rFonts w:ascii="Times New Roman" w:hAnsi="Times New Roman" w:cs="Times New Roman"/>
        </w:rPr>
        <w:t> Градостроительного кодекса РФ.</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r w:rsidRPr="00596FFA">
        <w:rPr>
          <w:rFonts w:ascii="Times New Roman" w:hAnsi="Times New Roman" w:cs="Times New Roman"/>
          <w:shd w:val="clear" w:color="auto" w:fill="FFFFFF"/>
        </w:rPr>
        <w:t>7. В случае принятия решения</w:t>
      </w:r>
      <w:r w:rsidRPr="00596FFA">
        <w:rPr>
          <w:rStyle w:val="blk"/>
          <w:rFonts w:ascii="Times New Roman" w:hAnsi="Times New Roman" w:cs="Times New Roman"/>
        </w:rPr>
        <w:t xml:space="preserve">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r:id="rId53" w:anchor="dst1425" w:history="1">
        <w:r w:rsidRPr="00596FFA">
          <w:rPr>
            <w:rStyle w:val="ab"/>
            <w:rFonts w:ascii="Times New Roman" w:hAnsi="Times New Roman" w:cs="Times New Roman"/>
          </w:rPr>
          <w:t>части 1.1</w:t>
        </w:r>
      </w:hyperlink>
      <w:r w:rsidRPr="00596FFA">
        <w:rPr>
          <w:rStyle w:val="blk"/>
          <w:rFonts w:ascii="Times New Roman" w:hAnsi="Times New Roman" w:cs="Times New Roman"/>
        </w:rPr>
        <w:t>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6" w:name="dst1443"/>
      <w:bookmarkEnd w:id="76"/>
      <w:r w:rsidRPr="00596FFA">
        <w:rPr>
          <w:rStyle w:val="blk"/>
          <w:rFonts w:ascii="Times New Roman" w:hAnsi="Times New Roman" w:cs="Times New Roman"/>
        </w:rPr>
        <w:t>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r:id="rId54" w:anchor="dst1425" w:history="1">
        <w:r w:rsidRPr="00596FFA">
          <w:rPr>
            <w:rStyle w:val="ab"/>
            <w:rFonts w:ascii="Times New Roman" w:hAnsi="Times New Roman" w:cs="Times New Roman"/>
          </w:rPr>
          <w:t>частью 1.1</w:t>
        </w:r>
      </w:hyperlink>
      <w:r w:rsidRPr="00596FFA">
        <w:rPr>
          <w:rStyle w:val="blk"/>
          <w:rFonts w:ascii="Times New Roman" w:hAnsi="Times New Roman" w:cs="Times New Roman"/>
        </w:rPr>
        <w:t>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7" w:name="dst1444"/>
      <w:bookmarkEnd w:id="77"/>
      <w:r w:rsidRPr="00596FFA">
        <w:rPr>
          <w:rStyle w:val="blk"/>
          <w:rFonts w:ascii="Times New Roman" w:hAnsi="Times New Roman" w:cs="Times New Roman"/>
        </w:rPr>
        <w:t>8.1. </w:t>
      </w:r>
      <w:hyperlink r:id="rId55" w:anchor="dst100008" w:history="1">
        <w:r w:rsidRPr="00596FFA">
          <w:rPr>
            <w:rStyle w:val="ab"/>
            <w:rFonts w:ascii="Times New Roman" w:hAnsi="Times New Roman" w:cs="Times New Roman"/>
          </w:rPr>
          <w:t>Порядок</w:t>
        </w:r>
      </w:hyperlink>
      <w:r w:rsidRPr="00596FFA">
        <w:rPr>
          <w:rStyle w:val="blk"/>
          <w:rFonts w:ascii="Times New Roman" w:hAnsi="Times New Roman" w:cs="Times New Roman"/>
        </w:rPr>
        <w:t>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8" w:name="dst1445"/>
      <w:bookmarkEnd w:id="78"/>
      <w:r w:rsidRPr="00596FFA">
        <w:rPr>
          <w:rStyle w:val="blk"/>
          <w:rFonts w:ascii="Times New Roman" w:hAnsi="Times New Roman" w:cs="Times New Roman"/>
        </w:rPr>
        <w:t>8.2. Особенности подготовки документации по планировке территории лицами, указанными в </w:t>
      </w:r>
      <w:hyperlink r:id="rId56" w:anchor="dst3152" w:history="1">
        <w:r w:rsidRPr="00596FFA">
          <w:rPr>
            <w:rStyle w:val="ab"/>
            <w:rFonts w:ascii="Times New Roman" w:hAnsi="Times New Roman" w:cs="Times New Roman"/>
          </w:rPr>
          <w:t>части 3 статьи 46.9</w:t>
        </w:r>
      </w:hyperlink>
      <w:r w:rsidRPr="00596FFA">
        <w:rPr>
          <w:rStyle w:val="blk"/>
          <w:rFonts w:ascii="Times New Roman" w:hAnsi="Times New Roman" w:cs="Times New Roman"/>
        </w:rPr>
        <w:t> Градостроительного кодекса РФ,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r:id="rId57" w:anchor="dst1478" w:history="1">
        <w:r w:rsidRPr="00596FFA">
          <w:rPr>
            <w:rStyle w:val="ab"/>
            <w:rFonts w:ascii="Times New Roman" w:hAnsi="Times New Roman" w:cs="Times New Roman"/>
          </w:rPr>
          <w:t>статьей 46.9</w:t>
        </w:r>
      </w:hyperlink>
      <w:r w:rsidRPr="00596FFA">
        <w:rPr>
          <w:rStyle w:val="blk"/>
          <w:rFonts w:ascii="Times New Roman" w:hAnsi="Times New Roman" w:cs="Times New Roman"/>
        </w:rPr>
        <w:t> и </w:t>
      </w:r>
      <w:hyperlink r:id="rId58" w:anchor="dst1523" w:history="1">
        <w:r w:rsidRPr="00596FFA">
          <w:rPr>
            <w:rStyle w:val="ab"/>
            <w:rFonts w:ascii="Times New Roman" w:hAnsi="Times New Roman" w:cs="Times New Roman"/>
          </w:rPr>
          <w:t>статьей 46.10</w:t>
        </w:r>
      </w:hyperlink>
      <w:r w:rsidRPr="00596FFA">
        <w:rPr>
          <w:rStyle w:val="blk"/>
          <w:rFonts w:ascii="Times New Roman" w:hAnsi="Times New Roman" w:cs="Times New Roman"/>
        </w:rPr>
        <w:t> Градостроительного кодекса РФ.</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79" w:name="dst185"/>
      <w:bookmarkEnd w:id="79"/>
      <w:r w:rsidRPr="00596FFA">
        <w:rPr>
          <w:rStyle w:val="blk"/>
          <w:rFonts w:ascii="Times New Roman" w:hAnsi="Times New Roman" w:cs="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0" w:name="dst2873"/>
      <w:bookmarkEnd w:id="80"/>
      <w:r w:rsidRPr="00596FFA">
        <w:rPr>
          <w:rStyle w:val="blk"/>
          <w:rFonts w:ascii="Times New Roman" w:hAnsi="Times New Roman" w:cs="Times New Roman"/>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w:t>
      </w:r>
      <w:r w:rsidRPr="00596FFA">
        <w:rPr>
          <w:rStyle w:val="blk"/>
          <w:rFonts w:ascii="Times New Roman" w:hAnsi="Times New Roman" w:cs="Times New Roman"/>
        </w:rPr>
        <w:lastRenderedPageBreak/>
        <w:t>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w:t>
      </w:r>
      <w:hyperlink r:id="rId59" w:anchor="dst100095" w:history="1">
        <w:r w:rsidRPr="00596FFA">
          <w:rPr>
            <w:rStyle w:val="ab"/>
            <w:rFonts w:ascii="Times New Roman" w:hAnsi="Times New Roman" w:cs="Times New Roman"/>
          </w:rPr>
          <w:t>части 1 статьи 11</w:t>
        </w:r>
      </w:hyperlink>
      <w:r w:rsidRPr="00596FFA">
        <w:rPr>
          <w:rStyle w:val="blk"/>
          <w:rFonts w:ascii="Times New Roman" w:hAnsi="Times New Roman" w:cs="Times New Roman"/>
        </w:rPr>
        <w:t>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1" w:name="dst1448"/>
      <w:bookmarkEnd w:id="81"/>
      <w:r w:rsidRPr="00596FFA">
        <w:rPr>
          <w:rStyle w:val="blk"/>
          <w:rFonts w:ascii="Times New Roman" w:hAnsi="Times New Roman" w:cs="Times New Roman"/>
        </w:rPr>
        <w:t>10.1. Лица, указанные в </w:t>
      </w:r>
      <w:hyperlink r:id="rId60" w:anchor="dst3136" w:history="1">
        <w:r w:rsidRPr="00596FFA">
          <w:rPr>
            <w:rStyle w:val="ab"/>
            <w:rFonts w:ascii="Times New Roman" w:hAnsi="Times New Roman" w:cs="Times New Roman"/>
          </w:rPr>
          <w:t>пунктах 3</w:t>
        </w:r>
      </w:hyperlink>
      <w:r w:rsidRPr="00596FFA">
        <w:rPr>
          <w:rStyle w:val="blk"/>
          <w:rFonts w:ascii="Times New Roman" w:hAnsi="Times New Roman" w:cs="Times New Roman"/>
        </w:rPr>
        <w:t> и </w:t>
      </w:r>
      <w:hyperlink r:id="rId61" w:anchor="dst3137" w:history="1">
        <w:r w:rsidRPr="00596FFA">
          <w:rPr>
            <w:rStyle w:val="ab"/>
            <w:rFonts w:ascii="Times New Roman" w:hAnsi="Times New Roman" w:cs="Times New Roman"/>
          </w:rPr>
          <w:t>4 части 1.1</w:t>
        </w:r>
      </w:hyperlink>
      <w:r w:rsidRPr="00596FFA">
        <w:rPr>
          <w:rStyle w:val="blk"/>
          <w:rFonts w:ascii="Times New Roman" w:hAnsi="Times New Roman" w:cs="Times New Roman"/>
        </w:rPr>
        <w:t> настоящей статьи, осуществляют подготовку документации по планировке территории в соответствии с требованиями, указанными в </w:t>
      </w:r>
      <w:hyperlink r:id="rId62" w:anchor="dst2873" w:history="1">
        <w:r w:rsidRPr="00596FFA">
          <w:rPr>
            <w:rStyle w:val="ab"/>
            <w:rFonts w:ascii="Times New Roman" w:hAnsi="Times New Roman" w:cs="Times New Roman"/>
          </w:rPr>
          <w:t>части 10</w:t>
        </w:r>
      </w:hyperlink>
      <w:r w:rsidRPr="00596FFA">
        <w:rPr>
          <w:rStyle w:val="blk"/>
          <w:rFonts w:ascii="Times New Roman" w:hAnsi="Times New Roman" w:cs="Times New Roman"/>
        </w:rPr>
        <w:t>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r:id="rId63" w:anchor="dst1431" w:history="1">
        <w:r w:rsidRPr="00596FFA">
          <w:rPr>
            <w:rStyle w:val="ab"/>
            <w:rFonts w:ascii="Times New Roman" w:hAnsi="Times New Roman" w:cs="Times New Roman"/>
          </w:rPr>
          <w:t>частях 2</w:t>
        </w:r>
      </w:hyperlink>
      <w:r w:rsidRPr="00596FFA">
        <w:rPr>
          <w:rStyle w:val="blk"/>
          <w:rFonts w:ascii="Times New Roman" w:hAnsi="Times New Roman" w:cs="Times New Roman"/>
        </w:rPr>
        <w:t> - </w:t>
      </w:r>
      <w:hyperlink r:id="rId64" w:anchor="dst2020" w:history="1">
        <w:r w:rsidRPr="00596FFA">
          <w:rPr>
            <w:rStyle w:val="ab"/>
            <w:rFonts w:ascii="Times New Roman" w:hAnsi="Times New Roman" w:cs="Times New Roman"/>
          </w:rPr>
          <w:t>5.2</w:t>
        </w:r>
      </w:hyperlink>
      <w:r w:rsidRPr="00596FFA">
        <w:rPr>
          <w:rStyle w:val="blk"/>
          <w:rFonts w:ascii="Times New Roman" w:hAnsi="Times New Roman" w:cs="Times New Roman"/>
        </w:rPr>
        <w:t> настоящей статьи.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2" w:name="dst2314"/>
      <w:bookmarkEnd w:id="82"/>
      <w:r w:rsidRPr="00596FFA">
        <w:rPr>
          <w:rStyle w:val="blk"/>
          <w:rFonts w:ascii="Times New Roman" w:hAnsi="Times New Roman" w:cs="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3" w:name="dst2021"/>
      <w:bookmarkEnd w:id="83"/>
      <w:r w:rsidRPr="00596FFA">
        <w:rPr>
          <w:rStyle w:val="blk"/>
          <w:rFonts w:ascii="Times New Roman" w:hAnsi="Times New Roman" w:cs="Times New Roman"/>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r:id="rId65" w:anchor="dst1431" w:history="1">
        <w:r w:rsidRPr="00596FFA">
          <w:rPr>
            <w:rStyle w:val="ab"/>
            <w:rFonts w:ascii="Times New Roman" w:hAnsi="Times New Roman" w:cs="Times New Roman"/>
          </w:rPr>
          <w:t>частями 2</w:t>
        </w:r>
      </w:hyperlink>
      <w:r w:rsidRPr="00596FFA">
        <w:rPr>
          <w:rStyle w:val="blk"/>
          <w:rFonts w:ascii="Times New Roman" w:hAnsi="Times New Roman" w:cs="Times New Roman"/>
        </w:rPr>
        <w:t> и </w:t>
      </w:r>
      <w:hyperlink r:id="rId66" w:anchor="dst1434" w:history="1">
        <w:r w:rsidRPr="00596FFA">
          <w:rPr>
            <w:rStyle w:val="ab"/>
            <w:rFonts w:ascii="Times New Roman" w:hAnsi="Times New Roman" w:cs="Times New Roman"/>
          </w:rPr>
          <w:t>3.2</w:t>
        </w:r>
      </w:hyperlink>
      <w:r w:rsidRPr="00596FFA">
        <w:rPr>
          <w:rStyle w:val="blk"/>
          <w:rFonts w:ascii="Times New Roman" w:hAnsi="Times New Roman" w:cs="Times New Roman"/>
        </w:rPr>
        <w:t> настоящей статьи, на соответствие требованиям, указанным в </w:t>
      </w:r>
      <w:hyperlink r:id="rId67" w:anchor="dst2873" w:history="1">
        <w:r w:rsidRPr="00596FFA">
          <w:rPr>
            <w:rStyle w:val="ab"/>
            <w:rFonts w:ascii="Times New Roman" w:hAnsi="Times New Roman" w:cs="Times New Roman"/>
          </w:rPr>
          <w:t>части 10</w:t>
        </w:r>
      </w:hyperlink>
      <w:r w:rsidRPr="00596FFA">
        <w:rPr>
          <w:rStyle w:val="blk"/>
          <w:rFonts w:ascii="Times New Roman" w:hAnsi="Times New Roman" w:cs="Times New Roman"/>
        </w:rPr>
        <w:t>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4" w:name="dst3138"/>
      <w:bookmarkEnd w:id="84"/>
      <w:r w:rsidRPr="00596FFA">
        <w:rPr>
          <w:rStyle w:val="blk"/>
          <w:rFonts w:ascii="Times New Roman" w:hAnsi="Times New Roman" w:cs="Times New Roman"/>
        </w:rPr>
        <w:t>12.1. Уполномоченные органы исполнительной власти субъекта Российской Федерации в случаях, предусмотренных </w:t>
      </w:r>
      <w:hyperlink r:id="rId68" w:anchor="dst1432" w:history="1">
        <w:r w:rsidRPr="00596FFA">
          <w:rPr>
            <w:rStyle w:val="ab"/>
            <w:rFonts w:ascii="Times New Roman" w:hAnsi="Times New Roman" w:cs="Times New Roman"/>
          </w:rPr>
          <w:t>частями 3</w:t>
        </w:r>
      </w:hyperlink>
      <w:r w:rsidRPr="00596FFA">
        <w:rPr>
          <w:rStyle w:val="blk"/>
          <w:rFonts w:ascii="Times New Roman" w:hAnsi="Times New Roman" w:cs="Times New Roman"/>
        </w:rPr>
        <w:t>, </w:t>
      </w:r>
      <w:hyperlink r:id="rId69" w:anchor="dst1433" w:history="1">
        <w:r w:rsidRPr="00596FFA">
          <w:rPr>
            <w:rStyle w:val="ab"/>
            <w:rFonts w:ascii="Times New Roman" w:hAnsi="Times New Roman" w:cs="Times New Roman"/>
          </w:rPr>
          <w:t>3.1</w:t>
        </w:r>
      </w:hyperlink>
      <w:r w:rsidRPr="00596FFA">
        <w:rPr>
          <w:rStyle w:val="blk"/>
          <w:rFonts w:ascii="Times New Roman" w:hAnsi="Times New Roman" w:cs="Times New Roman"/>
        </w:rPr>
        <w:t> и </w:t>
      </w:r>
      <w:hyperlink r:id="rId70" w:anchor="dst2019" w:history="1">
        <w:r w:rsidRPr="00596FFA">
          <w:rPr>
            <w:rStyle w:val="ab"/>
            <w:rFonts w:ascii="Times New Roman" w:hAnsi="Times New Roman" w:cs="Times New Roman"/>
          </w:rPr>
          <w:t>4.2</w:t>
        </w:r>
      </w:hyperlink>
      <w:r w:rsidRPr="00596FFA">
        <w:rPr>
          <w:rStyle w:val="blk"/>
          <w:rFonts w:ascii="Times New Roman" w:hAnsi="Times New Roman" w:cs="Times New Roman"/>
        </w:rPr>
        <w:t xml:space="preserve"> настоящей статьи, осуществляют проверку документации по планировке территории на соответствие требованиям, указанным в </w:t>
      </w:r>
      <w:hyperlink r:id="rId71" w:anchor="dst2873" w:history="1">
        <w:r w:rsidRPr="00596FFA">
          <w:rPr>
            <w:rStyle w:val="ab"/>
            <w:rFonts w:ascii="Times New Roman" w:hAnsi="Times New Roman" w:cs="Times New Roman"/>
          </w:rPr>
          <w:t>части 10</w:t>
        </w:r>
      </w:hyperlink>
      <w:r w:rsidRPr="00596FFA">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r:id="rId72" w:anchor="dst1435" w:history="1">
        <w:r w:rsidRPr="00596FFA">
          <w:rPr>
            <w:rStyle w:val="ab"/>
            <w:rFonts w:ascii="Times New Roman" w:hAnsi="Times New Roman" w:cs="Times New Roman"/>
          </w:rPr>
          <w:t>частями 4</w:t>
        </w:r>
      </w:hyperlink>
      <w:r w:rsidRPr="00596FFA">
        <w:rPr>
          <w:rStyle w:val="blk"/>
          <w:rFonts w:ascii="Times New Roman" w:hAnsi="Times New Roman" w:cs="Times New Roman"/>
        </w:rPr>
        <w:t> и </w:t>
      </w:r>
      <w:hyperlink r:id="rId73" w:anchor="dst1436" w:history="1">
        <w:r w:rsidRPr="00596FFA">
          <w:rPr>
            <w:rStyle w:val="ab"/>
            <w:rFonts w:ascii="Times New Roman" w:hAnsi="Times New Roman" w:cs="Times New Roman"/>
          </w:rPr>
          <w:t>4.1</w:t>
        </w:r>
      </w:hyperlink>
      <w:r w:rsidRPr="00596FFA">
        <w:rPr>
          <w:rStyle w:val="blk"/>
          <w:rFonts w:ascii="Times New Roman" w:hAnsi="Times New Roman" w:cs="Times New Roman"/>
        </w:rPr>
        <w:t> настоящей статьи, осуществляют проверку документации по планировке территории на соответствие требованиям, указанным в </w:t>
      </w:r>
      <w:hyperlink r:id="rId74" w:anchor="dst2873" w:history="1">
        <w:r w:rsidRPr="00596FFA">
          <w:rPr>
            <w:rStyle w:val="ab"/>
            <w:rFonts w:ascii="Times New Roman" w:hAnsi="Times New Roman" w:cs="Times New Roman"/>
          </w:rPr>
          <w:t>части 10</w:t>
        </w:r>
      </w:hyperlink>
      <w:r w:rsidRPr="00596FFA">
        <w:rPr>
          <w:rStyle w:val="blk"/>
          <w:rFonts w:ascii="Times New Roman" w:hAnsi="Times New Roman" w:cs="Times New Roman"/>
        </w:rPr>
        <w:t xml:space="preserve">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r:id="rId75" w:anchor="dst3145" w:history="1">
        <w:r w:rsidRPr="00596FFA">
          <w:rPr>
            <w:rStyle w:val="ab"/>
            <w:rFonts w:ascii="Times New Roman" w:hAnsi="Times New Roman" w:cs="Times New Roman"/>
          </w:rPr>
          <w:t>частью 5.1 статьи 46</w:t>
        </w:r>
      </w:hyperlink>
      <w:r w:rsidRPr="00596FFA">
        <w:rPr>
          <w:rStyle w:val="blk"/>
          <w:rFonts w:ascii="Times New Roman" w:hAnsi="Times New Roman" w:cs="Times New Roman"/>
        </w:rPr>
        <w:t xml:space="preserve"> Градостроительного кодекса РФ, об утверждении такой документации или о направлении ее на доработку.</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5" w:name="dst2470"/>
      <w:bookmarkEnd w:id="85"/>
      <w:r w:rsidRPr="00596FFA">
        <w:rPr>
          <w:rStyle w:val="blk"/>
          <w:rFonts w:ascii="Times New Roman" w:hAnsi="Times New Roman" w:cs="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76" w:anchor="dst0" w:history="1">
        <w:r w:rsidRPr="00596FFA">
          <w:rPr>
            <w:rStyle w:val="ab"/>
            <w:rFonts w:ascii="Times New Roman" w:hAnsi="Times New Roman" w:cs="Times New Roman"/>
          </w:rPr>
          <w:t>законодательства</w:t>
        </w:r>
      </w:hyperlink>
      <w:r w:rsidRPr="00596FFA">
        <w:rPr>
          <w:rStyle w:val="blk"/>
          <w:rFonts w:ascii="Times New Roman" w:hAnsi="Times New Roman" w:cs="Times New Roman"/>
        </w:rPr>
        <w:t>, </w:t>
      </w:r>
      <w:hyperlink r:id="rId77" w:anchor="dst0" w:history="1">
        <w:r w:rsidRPr="00596FFA">
          <w:rPr>
            <w:rStyle w:val="ab"/>
            <w:rFonts w:ascii="Times New Roman" w:hAnsi="Times New Roman" w:cs="Times New Roman"/>
          </w:rPr>
          <w:t>законодательства</w:t>
        </w:r>
      </w:hyperlink>
      <w:r w:rsidRPr="00596FFA">
        <w:rPr>
          <w:rStyle w:val="blk"/>
          <w:rFonts w:ascii="Times New Roman" w:hAnsi="Times New Roman" w:cs="Times New Roman"/>
        </w:rP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w:t>
      </w:r>
      <w:r w:rsidRPr="00596FFA">
        <w:rPr>
          <w:rStyle w:val="blk"/>
          <w:rFonts w:ascii="Times New Roman" w:hAnsi="Times New Roman" w:cs="Times New Roman"/>
        </w:rPr>
        <w:lastRenderedPageBreak/>
        <w:t>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6" w:name="dst1225"/>
      <w:bookmarkEnd w:id="86"/>
      <w:r w:rsidRPr="00596FFA">
        <w:rPr>
          <w:rStyle w:val="blk"/>
          <w:rFonts w:ascii="Times New Roman" w:hAnsi="Times New Roman" w:cs="Times New Roman"/>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7" w:name="dst1226"/>
      <w:bookmarkEnd w:id="87"/>
      <w:r w:rsidRPr="00596FFA">
        <w:rPr>
          <w:rStyle w:val="blk"/>
          <w:rFonts w:ascii="Times New Roman" w:hAnsi="Times New Roman" w:cs="Times New Roman"/>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78" w:anchor="dst2873" w:history="1">
        <w:r w:rsidRPr="00596FFA">
          <w:rPr>
            <w:rStyle w:val="ab"/>
            <w:rFonts w:ascii="Times New Roman" w:hAnsi="Times New Roman" w:cs="Times New Roman"/>
          </w:rPr>
          <w:t>части 10</w:t>
        </w:r>
      </w:hyperlink>
      <w:r w:rsidRPr="00596FFA">
        <w:rPr>
          <w:rStyle w:val="blk"/>
          <w:rFonts w:ascii="Times New Roman" w:hAnsi="Times New Roman" w:cs="Times New Roman"/>
        </w:rPr>
        <w:t> настоящей статьи, такими органами не представлены возражения относительно данного проекта планировки, он считается согласованным.</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8" w:name="dst3139"/>
      <w:bookmarkEnd w:id="88"/>
      <w:r w:rsidRPr="00596FFA">
        <w:rPr>
          <w:rStyle w:val="blk"/>
          <w:rFonts w:ascii="Times New Roman" w:hAnsi="Times New Roman" w:cs="Times New Roman"/>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89" w:name="dst1450"/>
      <w:bookmarkEnd w:id="89"/>
      <w:r w:rsidRPr="00596FFA">
        <w:rPr>
          <w:rStyle w:val="blk"/>
          <w:rFonts w:ascii="Times New Roman" w:hAnsi="Times New Roman" w:cs="Times New Roman"/>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0" w:name="dst1451"/>
      <w:bookmarkEnd w:id="90"/>
      <w:r w:rsidRPr="00596FFA">
        <w:rPr>
          <w:rStyle w:val="blk"/>
          <w:rFonts w:ascii="Times New Roman" w:hAnsi="Times New Roman" w:cs="Times New Roman"/>
        </w:rPr>
        <w:t>12.8. В течение тридцати дней со дня получения указанной в </w:t>
      </w:r>
      <w:hyperlink r:id="rId79" w:anchor="dst1450" w:history="1">
        <w:r w:rsidRPr="00596FFA">
          <w:rPr>
            <w:rStyle w:val="ab"/>
            <w:rFonts w:ascii="Times New Roman" w:hAnsi="Times New Roman" w:cs="Times New Roman"/>
          </w:rPr>
          <w:t>части 12.7</w:t>
        </w:r>
      </w:hyperlink>
      <w:r w:rsidRPr="00596FFA">
        <w:rPr>
          <w:rStyle w:val="blk"/>
          <w:rFonts w:ascii="Times New Roman" w:hAnsi="Times New Roman" w:cs="Times New Roman"/>
        </w:rPr>
        <w:t>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1" w:name="dst1452"/>
      <w:bookmarkEnd w:id="91"/>
      <w:r w:rsidRPr="00596FFA">
        <w:rPr>
          <w:rStyle w:val="blk"/>
          <w:rFonts w:ascii="Times New Roman" w:hAnsi="Times New Roman" w:cs="Times New Roman"/>
        </w:rPr>
        <w:t>1) несоответствие планируемого размещения объектов, указанных в </w:t>
      </w:r>
      <w:hyperlink r:id="rId80" w:anchor="dst1450" w:history="1">
        <w:r w:rsidRPr="00596FFA">
          <w:rPr>
            <w:rStyle w:val="ab"/>
            <w:rFonts w:ascii="Times New Roman" w:hAnsi="Times New Roman" w:cs="Times New Roman"/>
          </w:rPr>
          <w:t>части 12.7</w:t>
        </w:r>
      </w:hyperlink>
      <w:r w:rsidRPr="00596FFA">
        <w:rPr>
          <w:rStyle w:val="blk"/>
          <w:rFonts w:ascii="Times New Roman" w:hAnsi="Times New Roman" w:cs="Times New Roman"/>
        </w:rPr>
        <w:t>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2" w:name="dst1453"/>
      <w:bookmarkEnd w:id="92"/>
      <w:r w:rsidRPr="00596FFA">
        <w:rPr>
          <w:rStyle w:val="blk"/>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3" w:name="dst1454"/>
      <w:bookmarkEnd w:id="93"/>
      <w:r w:rsidRPr="00596FFA">
        <w:rPr>
          <w:rStyle w:val="blk"/>
          <w:rFonts w:ascii="Times New Roman" w:hAnsi="Times New Roman" w:cs="Times New Roman"/>
        </w:rPr>
        <w:t>12.9. В случае, если по истечении тридцати дней с момента поступления главе поселения или главе городского округа предусмотренной </w:t>
      </w:r>
      <w:hyperlink r:id="rId81" w:anchor="dst1450" w:history="1">
        <w:r w:rsidRPr="00596FFA">
          <w:rPr>
            <w:rStyle w:val="ab"/>
            <w:rFonts w:ascii="Times New Roman" w:hAnsi="Times New Roman" w:cs="Times New Roman"/>
          </w:rPr>
          <w:t>частью 12.7</w:t>
        </w:r>
      </w:hyperlink>
      <w:r w:rsidRPr="00596FFA">
        <w:rPr>
          <w:rStyle w:val="blk"/>
          <w:rFonts w:ascii="Times New Roman" w:hAnsi="Times New Roman" w:cs="Times New Roman"/>
        </w:rPr>
        <w:t> настоящей статьи документации по планировке территории такими главой поселения или главой городского округа не направлен предусмотренный </w:t>
      </w:r>
      <w:hyperlink r:id="rId82" w:anchor="dst1451" w:history="1">
        <w:r w:rsidRPr="00596FFA">
          <w:rPr>
            <w:rStyle w:val="ab"/>
            <w:rFonts w:ascii="Times New Roman" w:hAnsi="Times New Roman" w:cs="Times New Roman"/>
          </w:rPr>
          <w:t>частью 12.8</w:t>
        </w:r>
      </w:hyperlink>
      <w:r w:rsidRPr="00596FFA">
        <w:rPr>
          <w:rStyle w:val="blk"/>
          <w:rFonts w:ascii="Times New Roman" w:hAnsi="Times New Roman" w:cs="Times New Roman"/>
        </w:rPr>
        <w:t>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4" w:name="dst2471"/>
      <w:bookmarkEnd w:id="94"/>
      <w:r w:rsidRPr="00596FFA">
        <w:rPr>
          <w:rStyle w:val="blk"/>
          <w:rFonts w:ascii="Times New Roman" w:hAnsi="Times New Roman" w:cs="Times New Roman"/>
        </w:rP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w:t>
      </w:r>
      <w:r w:rsidRPr="00596FFA">
        <w:rPr>
          <w:rStyle w:val="blk"/>
          <w:rFonts w:ascii="Times New Roman" w:hAnsi="Times New Roman" w:cs="Times New Roman"/>
        </w:rPr>
        <w:lastRenderedPageBreak/>
        <w:t>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5" w:name="dst2472"/>
      <w:bookmarkEnd w:id="95"/>
      <w:r w:rsidRPr="00596FFA">
        <w:rPr>
          <w:rStyle w:val="blk"/>
          <w:rFonts w:ascii="Times New Roman" w:hAnsi="Times New Roman" w:cs="Times New Roman"/>
        </w:rP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6" w:name="dst3140"/>
      <w:bookmarkEnd w:id="96"/>
      <w:r w:rsidRPr="00596FFA">
        <w:rPr>
          <w:rStyle w:val="blk"/>
          <w:rFonts w:ascii="Times New Roman" w:hAnsi="Times New Roman" w:cs="Times New Roman"/>
        </w:rPr>
        <w:t>12.12.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7" w:name="dst1455"/>
      <w:bookmarkEnd w:id="97"/>
      <w:r w:rsidRPr="00596FFA">
        <w:rPr>
          <w:rStyle w:val="blk"/>
          <w:rFonts w:ascii="Times New Roman" w:hAnsi="Times New Roman" w:cs="Times New Roman"/>
        </w:rPr>
        <w:t>13. Особенности подготовки документации по планировке территории применительно к территориям поселения, городского округа устанавливаются </w:t>
      </w:r>
      <w:hyperlink r:id="rId83" w:anchor="dst1460" w:history="1">
        <w:r w:rsidRPr="00596FFA">
          <w:rPr>
            <w:rStyle w:val="ab"/>
            <w:rFonts w:ascii="Times New Roman" w:hAnsi="Times New Roman" w:cs="Times New Roman"/>
          </w:rPr>
          <w:t>статьей 46</w:t>
        </w:r>
      </w:hyperlink>
      <w:r w:rsidRPr="00596FFA">
        <w:rPr>
          <w:rStyle w:val="blk"/>
          <w:rFonts w:ascii="Times New Roman" w:hAnsi="Times New Roman" w:cs="Times New Roman"/>
        </w:rPr>
        <w:t> Градостроительного кодекса РФ.</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8" w:name="dst2875"/>
      <w:bookmarkEnd w:id="98"/>
      <w:r w:rsidRPr="00596FFA">
        <w:rPr>
          <w:rStyle w:val="blk"/>
          <w:rFonts w:ascii="Times New Roman" w:hAnsi="Times New Roman" w:cs="Times New Roman"/>
        </w:rPr>
        <w:t>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r:id="rId84" w:anchor="dst3145" w:history="1">
        <w:r w:rsidRPr="00596FFA">
          <w:rPr>
            <w:rStyle w:val="ab"/>
            <w:rFonts w:ascii="Times New Roman" w:hAnsi="Times New Roman" w:cs="Times New Roman"/>
          </w:rPr>
          <w:t>частью 5.1 статьи 46</w:t>
        </w:r>
      </w:hyperlink>
      <w:r w:rsidRPr="00596FFA">
        <w:rPr>
          <w:rStyle w:val="blk"/>
          <w:rFonts w:ascii="Times New Roman" w:hAnsi="Times New Roman" w:cs="Times New Roman"/>
        </w:rPr>
        <w:t> Градостроительного кодекса РФ. Общественные обсуждения или публичные слушания по указанным проектам проводятся в порядке, установленном </w:t>
      </w:r>
      <w:hyperlink r:id="rId85" w:anchor="dst2104" w:history="1">
        <w:r w:rsidRPr="00596FFA">
          <w:rPr>
            <w:rStyle w:val="ab"/>
            <w:rFonts w:ascii="Times New Roman" w:hAnsi="Times New Roman" w:cs="Times New Roman"/>
          </w:rPr>
          <w:t>статьей 5.1</w:t>
        </w:r>
      </w:hyperlink>
      <w:r w:rsidRPr="00596FFA">
        <w:rPr>
          <w:rStyle w:val="blk"/>
          <w:rFonts w:ascii="Times New Roman" w:hAnsi="Times New Roman" w:cs="Times New Roman"/>
        </w:rPr>
        <w:t> Градостроительного кодекса РФ, и по правилам, предусмотренным </w:t>
      </w:r>
      <w:hyperlink r:id="rId86" w:anchor="dst2209" w:history="1">
        <w:r w:rsidRPr="00596FFA">
          <w:rPr>
            <w:rStyle w:val="ab"/>
            <w:rFonts w:ascii="Times New Roman" w:hAnsi="Times New Roman" w:cs="Times New Roman"/>
          </w:rPr>
          <w:t>частями 11</w:t>
        </w:r>
      </w:hyperlink>
      <w:r w:rsidRPr="00596FFA">
        <w:rPr>
          <w:rStyle w:val="blk"/>
          <w:rFonts w:ascii="Times New Roman" w:hAnsi="Times New Roman" w:cs="Times New Roman"/>
        </w:rPr>
        <w:t> и </w:t>
      </w:r>
      <w:hyperlink r:id="rId87" w:anchor="dst3147" w:history="1">
        <w:r w:rsidRPr="00596FFA">
          <w:rPr>
            <w:rStyle w:val="ab"/>
            <w:rFonts w:ascii="Times New Roman" w:hAnsi="Times New Roman" w:cs="Times New Roman"/>
          </w:rPr>
          <w:t>12 статьи 46</w:t>
        </w:r>
      </w:hyperlink>
      <w:r w:rsidRPr="00596FFA">
        <w:rPr>
          <w:rStyle w:val="blk"/>
          <w:rFonts w:ascii="Times New Roman" w:hAnsi="Times New Roman" w:cs="Times New Roman"/>
        </w:rPr>
        <w:t> Градостроительного кодекса РФ.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99" w:name="dst2024"/>
      <w:bookmarkEnd w:id="99"/>
      <w:r w:rsidRPr="00596FFA">
        <w:rPr>
          <w:rStyle w:val="blk"/>
          <w:rFonts w:ascii="Times New Roman" w:hAnsi="Times New Roman" w:cs="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100" w:name="dst2025"/>
      <w:bookmarkEnd w:id="100"/>
      <w:r w:rsidRPr="00596FFA">
        <w:rPr>
          <w:rStyle w:val="blk"/>
          <w:rFonts w:ascii="Times New Roman" w:hAnsi="Times New Roman" w:cs="Times New Roman"/>
        </w:rPr>
        <w:t xml:space="preserve">16. Глава администрации муниципального образования  Кошехабльский район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w:t>
      </w:r>
      <w:r w:rsidRPr="00596FFA">
        <w:rPr>
          <w:rStyle w:val="blk"/>
          <w:rFonts w:ascii="Times New Roman" w:hAnsi="Times New Roman" w:cs="Times New Roman"/>
        </w:rPr>
        <w:lastRenderedPageBreak/>
        <w:t xml:space="preserve">информацию о такой документации на официальном сайте </w:t>
      </w:r>
      <w:r w:rsidRPr="00596FFA">
        <w:rPr>
          <w:rFonts w:ascii="Times New Roman" w:hAnsi="Times New Roman" w:cs="Times New Roman"/>
        </w:rPr>
        <w:t>администрации муниципального образования Кошехабльский район</w:t>
      </w:r>
      <w:r w:rsidRPr="00596FFA">
        <w:rPr>
          <w:rStyle w:val="blk"/>
          <w:rFonts w:ascii="Times New Roman" w:hAnsi="Times New Roman" w:cs="Times New Roman"/>
        </w:rPr>
        <w:t xml:space="preserve"> в сети "Интернет".</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101" w:name="dst100714"/>
      <w:bookmarkEnd w:id="101"/>
      <w:r w:rsidRPr="00596FFA">
        <w:rPr>
          <w:rStyle w:val="blk"/>
          <w:rFonts w:ascii="Times New Roman" w:hAnsi="Times New Roman" w:cs="Times New Roman"/>
        </w:rP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102" w:name="dst3141"/>
      <w:bookmarkEnd w:id="102"/>
      <w:r w:rsidRPr="00596FFA">
        <w:rPr>
          <w:rStyle w:val="blk"/>
          <w:rFonts w:ascii="Times New Roman" w:hAnsi="Times New Roman" w:cs="Times New Roman"/>
        </w:rPr>
        <w:t>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r:id="rId88" w:anchor="dst1431" w:history="1">
        <w:r w:rsidRPr="00596FFA">
          <w:rPr>
            <w:rStyle w:val="ab"/>
            <w:rFonts w:ascii="Times New Roman" w:hAnsi="Times New Roman" w:cs="Times New Roman"/>
          </w:rPr>
          <w:t>части 2</w:t>
        </w:r>
      </w:hyperlink>
      <w:r w:rsidRPr="00596FFA">
        <w:rPr>
          <w:rStyle w:val="blk"/>
          <w:rFonts w:ascii="Times New Roman" w:hAnsi="Times New Roman" w:cs="Times New Roman"/>
        </w:rPr>
        <w:t> настоящей статьи, подготовленной, в том числе лицами, указанными в </w:t>
      </w:r>
      <w:hyperlink r:id="rId89" w:anchor="dst3136" w:history="1">
        <w:r w:rsidRPr="00596FFA">
          <w:rPr>
            <w:rStyle w:val="ab"/>
            <w:rFonts w:ascii="Times New Roman" w:hAnsi="Times New Roman" w:cs="Times New Roman"/>
          </w:rPr>
          <w:t>пунктах 3</w:t>
        </w:r>
      </w:hyperlink>
      <w:r w:rsidRPr="00596FFA">
        <w:rPr>
          <w:rStyle w:val="blk"/>
          <w:rFonts w:ascii="Times New Roman" w:hAnsi="Times New Roman" w:cs="Times New Roman"/>
        </w:rPr>
        <w:t> и </w:t>
      </w:r>
      <w:hyperlink r:id="rId90" w:anchor="dst3137" w:history="1">
        <w:r w:rsidRPr="00596FFA">
          <w:rPr>
            <w:rStyle w:val="ab"/>
            <w:rFonts w:ascii="Times New Roman" w:hAnsi="Times New Roman" w:cs="Times New Roman"/>
          </w:rPr>
          <w:t>4 части 1.1</w:t>
        </w:r>
      </w:hyperlink>
      <w:r w:rsidRPr="00596FFA">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103" w:name="dst3142"/>
      <w:bookmarkEnd w:id="103"/>
      <w:r w:rsidRPr="00596FFA">
        <w:rPr>
          <w:rStyle w:val="blk"/>
          <w:rFonts w:ascii="Times New Roman" w:hAnsi="Times New Roman" w:cs="Times New Roman"/>
        </w:rPr>
        <w:t>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91" w:anchor="dst1432" w:history="1">
        <w:r w:rsidRPr="00596FFA">
          <w:rPr>
            <w:rStyle w:val="ab"/>
            <w:rFonts w:ascii="Times New Roman" w:hAnsi="Times New Roman" w:cs="Times New Roman"/>
          </w:rPr>
          <w:t>частях 3</w:t>
        </w:r>
      </w:hyperlink>
      <w:r w:rsidRPr="00596FFA">
        <w:rPr>
          <w:rStyle w:val="blk"/>
          <w:rFonts w:ascii="Times New Roman" w:hAnsi="Times New Roman" w:cs="Times New Roman"/>
        </w:rPr>
        <w:t> и </w:t>
      </w:r>
      <w:hyperlink r:id="rId92" w:anchor="dst1433" w:history="1">
        <w:r w:rsidRPr="00596FFA">
          <w:rPr>
            <w:rStyle w:val="ab"/>
            <w:rFonts w:ascii="Times New Roman" w:hAnsi="Times New Roman" w:cs="Times New Roman"/>
          </w:rPr>
          <w:t>3.1</w:t>
        </w:r>
      </w:hyperlink>
      <w:r w:rsidRPr="00596FFA">
        <w:rPr>
          <w:rStyle w:val="blk"/>
          <w:rFonts w:ascii="Times New Roman" w:hAnsi="Times New Roman" w:cs="Times New Roman"/>
        </w:rPr>
        <w:t> настоящей статьи, подготовленной, в том числе лицами, указанными в </w:t>
      </w:r>
      <w:hyperlink r:id="rId93" w:anchor="dst3136" w:history="1">
        <w:r w:rsidRPr="00596FFA">
          <w:rPr>
            <w:rStyle w:val="ab"/>
            <w:rFonts w:ascii="Times New Roman" w:hAnsi="Times New Roman" w:cs="Times New Roman"/>
          </w:rPr>
          <w:t>пунктах 3</w:t>
        </w:r>
      </w:hyperlink>
      <w:r w:rsidRPr="00596FFA">
        <w:rPr>
          <w:rStyle w:val="blk"/>
          <w:rFonts w:ascii="Times New Roman" w:hAnsi="Times New Roman" w:cs="Times New Roman"/>
        </w:rPr>
        <w:t> и </w:t>
      </w:r>
      <w:hyperlink r:id="rId94" w:anchor="dst3137" w:history="1">
        <w:r w:rsidRPr="00596FFA">
          <w:rPr>
            <w:rStyle w:val="ab"/>
            <w:rFonts w:ascii="Times New Roman" w:hAnsi="Times New Roman" w:cs="Times New Roman"/>
          </w:rPr>
          <w:t>4 части 1.1</w:t>
        </w:r>
      </w:hyperlink>
      <w:r w:rsidRPr="00596FFA">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законами субъектов Российской Федерации.</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104" w:name="dst3143"/>
      <w:bookmarkEnd w:id="104"/>
      <w:r w:rsidRPr="00596FFA">
        <w:rPr>
          <w:rStyle w:val="blk"/>
          <w:rFonts w:ascii="Times New Roman" w:hAnsi="Times New Roman" w:cs="Times New Roman"/>
        </w:rPr>
        <w:t>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r:id="rId95" w:anchor="dst1435" w:history="1">
        <w:r w:rsidRPr="00596FFA">
          <w:rPr>
            <w:rStyle w:val="ab"/>
            <w:rFonts w:ascii="Times New Roman" w:hAnsi="Times New Roman" w:cs="Times New Roman"/>
          </w:rPr>
          <w:t>частях 4</w:t>
        </w:r>
      </w:hyperlink>
      <w:r w:rsidRPr="00596FFA">
        <w:rPr>
          <w:rStyle w:val="blk"/>
          <w:rFonts w:ascii="Times New Roman" w:hAnsi="Times New Roman" w:cs="Times New Roman"/>
        </w:rPr>
        <w:t>, </w:t>
      </w:r>
      <w:hyperlink r:id="rId96" w:anchor="dst1436" w:history="1">
        <w:r w:rsidRPr="00596FFA">
          <w:rPr>
            <w:rStyle w:val="ab"/>
            <w:rFonts w:ascii="Times New Roman" w:hAnsi="Times New Roman" w:cs="Times New Roman"/>
          </w:rPr>
          <w:t>4.1</w:t>
        </w:r>
      </w:hyperlink>
      <w:r w:rsidRPr="00596FFA">
        <w:rPr>
          <w:rStyle w:val="blk"/>
          <w:rFonts w:ascii="Times New Roman" w:hAnsi="Times New Roman" w:cs="Times New Roman"/>
        </w:rPr>
        <w:t> и </w:t>
      </w:r>
      <w:hyperlink r:id="rId97" w:anchor="dst1438" w:history="1">
        <w:r w:rsidRPr="00596FFA">
          <w:rPr>
            <w:rStyle w:val="ab"/>
            <w:rFonts w:ascii="Times New Roman" w:hAnsi="Times New Roman" w:cs="Times New Roman"/>
          </w:rPr>
          <w:t>5</w:t>
        </w:r>
      </w:hyperlink>
      <w:r w:rsidRPr="00596FFA">
        <w:rPr>
          <w:rStyle w:val="blk"/>
          <w:rFonts w:ascii="Times New Roman" w:hAnsi="Times New Roman" w:cs="Times New Roman"/>
        </w:rPr>
        <w:t> - </w:t>
      </w:r>
      <w:hyperlink r:id="rId98" w:anchor="dst2020" w:history="1">
        <w:r w:rsidRPr="00596FFA">
          <w:rPr>
            <w:rStyle w:val="ab"/>
            <w:rFonts w:ascii="Times New Roman" w:hAnsi="Times New Roman" w:cs="Times New Roman"/>
          </w:rPr>
          <w:t>5.2</w:t>
        </w:r>
      </w:hyperlink>
      <w:r w:rsidRPr="00596FFA">
        <w:rPr>
          <w:rStyle w:val="blk"/>
          <w:rFonts w:ascii="Times New Roman" w:hAnsi="Times New Roman" w:cs="Times New Roman"/>
        </w:rPr>
        <w:t> настоящей статьи, подготовленной, в том числе лицами, указанными в </w:t>
      </w:r>
      <w:hyperlink r:id="rId99" w:anchor="dst3136" w:history="1">
        <w:r w:rsidRPr="00596FFA">
          <w:rPr>
            <w:rStyle w:val="ab"/>
            <w:rFonts w:ascii="Times New Roman" w:hAnsi="Times New Roman" w:cs="Times New Roman"/>
          </w:rPr>
          <w:t>пунктах 3</w:t>
        </w:r>
      </w:hyperlink>
      <w:r w:rsidRPr="00596FFA">
        <w:rPr>
          <w:rStyle w:val="blk"/>
          <w:rFonts w:ascii="Times New Roman" w:hAnsi="Times New Roman" w:cs="Times New Roman"/>
        </w:rPr>
        <w:t> и </w:t>
      </w:r>
      <w:hyperlink r:id="rId100" w:anchor="dst3137" w:history="1">
        <w:r w:rsidRPr="00596FFA">
          <w:rPr>
            <w:rStyle w:val="ab"/>
            <w:rFonts w:ascii="Times New Roman" w:hAnsi="Times New Roman" w:cs="Times New Roman"/>
          </w:rPr>
          <w:t>4 части 1.1</w:t>
        </w:r>
      </w:hyperlink>
      <w:r w:rsidRPr="00596FFA">
        <w:rPr>
          <w:rStyle w:val="blk"/>
          <w:rFonts w:ascii="Times New Roman" w:hAnsi="Times New Roman" w:cs="Times New Roman"/>
        </w:rPr>
        <w:t>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РФ  и нормативными правовыми актами органов местного самоуправления.</w:t>
      </w:r>
    </w:p>
    <w:p w:rsidR="00596FFA" w:rsidRPr="00596FFA" w:rsidRDefault="00596FFA" w:rsidP="00596FFA">
      <w:pPr>
        <w:shd w:val="clear" w:color="auto" w:fill="FFFFFF"/>
        <w:spacing w:after="0" w:line="240" w:lineRule="auto"/>
        <w:ind w:firstLine="540"/>
        <w:jc w:val="both"/>
        <w:rPr>
          <w:rFonts w:ascii="Times New Roman" w:hAnsi="Times New Roman" w:cs="Times New Roman"/>
        </w:rPr>
      </w:pPr>
      <w:bookmarkStart w:id="105" w:name="dst1459"/>
      <w:bookmarkEnd w:id="105"/>
      <w:r w:rsidRPr="00596FFA">
        <w:rPr>
          <w:rStyle w:val="blk"/>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22. Особенности подготовки документации по планировке территории применительно к территории Ходзинского сельского поселение Кошехабльского района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Решение о подготовке документации по планировке территории применительно к территории Ходзинского сельского поселения, за исключением случаев, указанных в частях 2 - 4.2 и 5.2 статьи 45 Градостроительного кодекса Российской Федерации, принимается главой администрацией муниципального образования  Кошехабльский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поселения решения о подготовке документации по планировке территории не требуется.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Кошехабльский район в сети "Интернет".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Кошехабльский район свои предложения о порядке, сроках подготовки и содержании документации по планировке территории.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3.1.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муниципального образования  Кошехабльский район.</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 xml:space="preserve">4. </w:t>
      </w:r>
      <w:r w:rsidRPr="00596FFA">
        <w:rPr>
          <w:rFonts w:ascii="Times New Roman" w:hAnsi="Times New Roman" w:cs="Times New Roman"/>
          <w:shd w:val="clear" w:color="auto" w:fill="FFFFFF"/>
        </w:rPr>
        <w:t>Администрация муниципального образования Кошехабльский район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РФ, осуществляет проверку такой документации на соответствие требованиям, указанным в </w:t>
      </w:r>
      <w:hyperlink r:id="rId101" w:anchor="dst2873" w:history="1">
        <w:r w:rsidRPr="00596FFA">
          <w:rPr>
            <w:rStyle w:val="ab"/>
            <w:rFonts w:ascii="Times New Roman" w:hAnsi="Times New Roman" w:cs="Times New Roman"/>
            <w:shd w:val="clear" w:color="auto" w:fill="FFFFFF"/>
          </w:rPr>
          <w:t>части 10 статьи 45</w:t>
        </w:r>
      </w:hyperlink>
      <w:r w:rsidRPr="00596FFA">
        <w:rPr>
          <w:rFonts w:ascii="Times New Roman" w:hAnsi="Times New Roman" w:cs="Times New Roman"/>
          <w:shd w:val="clear" w:color="auto" w:fill="FFFFFF"/>
        </w:rPr>
        <w:t> Градостроительного кодекса РФ. По результатам проверки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главой администрации муниципального образования Кошехабльский район, до их утверждения подлежат обязательному рассмотрению на общественных обсуждениях или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596FFA" w:rsidRPr="00596FFA" w:rsidRDefault="00596FFA" w:rsidP="00596FFA">
      <w:pPr>
        <w:widowControl w:val="0"/>
        <w:spacing w:after="0" w:line="240" w:lineRule="auto"/>
        <w:ind w:firstLine="709"/>
        <w:jc w:val="both"/>
        <w:rPr>
          <w:rFonts w:ascii="Times New Roman" w:hAnsi="Times New Roman" w:cs="Times New Roman"/>
          <w:strike/>
        </w:rPr>
      </w:pPr>
      <w:r w:rsidRPr="00596FFA">
        <w:rPr>
          <w:rFonts w:ascii="Times New Roman" w:hAnsi="Times New Roman" w:cs="Times New Roman"/>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территории для размещения линейных объектов в границах земель лесного фонда.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8. </w:t>
      </w:r>
      <w:r w:rsidRPr="00596FFA">
        <w:rPr>
          <w:rFonts w:ascii="Times New Roman" w:hAnsi="Times New Roman" w:cs="Times New Roman"/>
          <w:shd w:val="clear" w:color="auto" w:fill="FFFFFF"/>
        </w:rPr>
        <w:t>Администрация муниципального образования Кошехабльский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w:t>
      </w:r>
      <w:hyperlink r:id="rId102" w:anchor="dst3144" w:history="1">
        <w:r w:rsidRPr="00596FFA">
          <w:rPr>
            <w:rStyle w:val="ab"/>
            <w:rFonts w:ascii="Times New Roman" w:hAnsi="Times New Roman" w:cs="Times New Roman"/>
            <w:shd w:val="clear" w:color="auto" w:fill="FFFFFF"/>
          </w:rPr>
          <w:t>части 4</w:t>
        </w:r>
      </w:hyperlink>
      <w:r w:rsidRPr="00596FFA">
        <w:rPr>
          <w:rFonts w:ascii="Times New Roman" w:hAnsi="Times New Roman" w:cs="Times New Roman"/>
          <w:shd w:val="clear" w:color="auto" w:fill="FFFFFF"/>
        </w:rPr>
        <w:t>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596FFA" w:rsidRPr="00596FFA" w:rsidRDefault="00596FFA" w:rsidP="00596FFA">
      <w:pPr>
        <w:spacing w:after="0" w:line="240" w:lineRule="auto"/>
        <w:ind w:firstLine="851"/>
        <w:rPr>
          <w:rFonts w:ascii="Times New Roman" w:hAnsi="Times New Roman" w:cs="Times New Roman"/>
        </w:rPr>
      </w:pPr>
      <w:r w:rsidRPr="00596FFA">
        <w:rPr>
          <w:rFonts w:ascii="Times New Roman" w:hAnsi="Times New Roman" w:cs="Times New Roman"/>
        </w:rPr>
        <w:t xml:space="preserve">10.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Pr="00596FFA">
        <w:rPr>
          <w:rFonts w:ascii="Times New Roman" w:hAnsi="Times New Roman" w:cs="Times New Roman"/>
          <w:shd w:val="clear" w:color="auto" w:fill="FFFFFF"/>
        </w:rPr>
        <w:t xml:space="preserve">администрация муниципального образования Кошехабльский район  </w:t>
      </w:r>
      <w:r w:rsidRPr="00596FFA">
        <w:rPr>
          <w:rFonts w:ascii="Times New Roman" w:hAnsi="Times New Roman" w:cs="Times New Roman"/>
        </w:rPr>
        <w:t>(при наличии официального сайта) в сети "Интернет".</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Глава 4. Проведение общественных обсуждений или публичных слушаний по вопросам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bCs/>
        </w:rPr>
      </w:pPr>
      <w:r w:rsidRPr="00596FFA">
        <w:rPr>
          <w:rFonts w:ascii="Times New Roman" w:hAnsi="Times New Roman" w:cs="Times New Roman"/>
          <w:b/>
        </w:rPr>
        <w:t xml:space="preserve">Статья 23. </w:t>
      </w:r>
      <w:r w:rsidRPr="00596FFA">
        <w:rPr>
          <w:rFonts w:ascii="Times New Roman" w:hAnsi="Times New Roman" w:cs="Times New Roman"/>
          <w:b/>
          <w:bCs/>
        </w:rPr>
        <w:t>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В целях соблюдения права человека на благоприятные условия жизнедеятельности, прав и </w:t>
      </w:r>
      <w:r w:rsidRPr="00596FFA">
        <w:rPr>
          <w:rFonts w:ascii="Times New Roman" w:hAnsi="Times New Roman" w:cs="Times New Roman"/>
        </w:rPr>
        <w:lastRenderedPageBreak/>
        <w:t>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Процедура проведения общественных обсуждений состоит из следующих этапов: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оповещение о начале общественных обсуждений;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Кошехабльский район и открытие экспозиции или экспозиций такого проекта;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проведение экспозиции или экспозиций проекта, подлежащего рассмотрению на общественных обсуждениях;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подготовка и оформление протокола общественных обсуждений;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подготовка и опубликование заключения о результатах общественных обсуждений.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Процедура проведения общественных обсуждений или публичных слушаний состоит из следующих этапов: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оповещение о начале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проведение экспозиции или экспозиций проекта, подлежащего рассмотрению на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проведение собрания или собраний участников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подготовка и оформление протокола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6) подготовка и опубликование заключения о результатах общественных обсуждений или </w:t>
      </w:r>
      <w:r w:rsidRPr="00596FFA">
        <w:rPr>
          <w:rFonts w:ascii="Times New Roman" w:hAnsi="Times New Roman" w:cs="Times New Roman"/>
        </w:rPr>
        <w:lastRenderedPageBreak/>
        <w:t>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Оповещение о начале общественных обсуждений или публичных слушаний должно содержать:</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Оповещение о начале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1) посредством официального сайта или информационных систем (в случае проведения общественных обсуждений);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 письменной форме в адрес организатора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17. Официальный сайт и (или) информационные системы должны обеспечивать возможность:</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представления информации о результатах общественных обсуждений, количестве участников общественных обсуждений.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дата оформления протокола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информация об организаторе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3) информация, содержащаяся в опубликованном оповещении о начале общественных </w:t>
      </w:r>
      <w:r w:rsidRPr="00596FFA">
        <w:rPr>
          <w:rFonts w:ascii="Times New Roman" w:hAnsi="Times New Roman" w:cs="Times New Roman"/>
        </w:rPr>
        <w:lastRenderedPageBreak/>
        <w:t>обсуждений или публичных слушаний, дата и источник его опубликования;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22. В заключении о результатах общественных обсуждений или публичных слушаний должны быть указаны: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дата оформления заключения о результатах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порядок организации и проведения общественных обсуждений или публичных слушаний по проектам;</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организатор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срок проведения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официальный сайт и (или) информационные системы;</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требования к информационным стендам, на которых размещаются оповещения о начале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rsidR="00596FFA" w:rsidRPr="00596FFA" w:rsidRDefault="00596FFA" w:rsidP="00596FFA">
      <w:pPr>
        <w:keepLines/>
        <w:widowControl w:val="0"/>
        <w:suppressAutoHyphens/>
        <w:overflowPunct w:val="0"/>
        <w:autoSpaceDE w:val="0"/>
        <w:autoSpaceDN w:val="0"/>
        <w:adjustRightInd w:val="0"/>
        <w:spacing w:after="0" w:line="240" w:lineRule="auto"/>
        <w:ind w:firstLine="720"/>
        <w:jc w:val="both"/>
        <w:rPr>
          <w:rFonts w:ascii="Times New Roman" w:hAnsi="Times New Roman" w:cs="Times New Roman"/>
          <w:b/>
          <w:bCs/>
          <w:i/>
          <w:iCs/>
          <w:sz w:val="28"/>
          <w:szCs w:val="28"/>
          <w:lang w:eastAsia="zh-CN"/>
        </w:rPr>
      </w:pPr>
      <w:r w:rsidRPr="00596FFA">
        <w:rPr>
          <w:rFonts w:ascii="Times New Roman" w:hAnsi="Times New Roman" w:cs="Times New Roman"/>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Глава 5. Внесение изменений в правила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24. Порядок и основания для внесения изменений в правила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Основаниями для рассмотрения вопроса о внесении изменений в настоящие Правила являются:</w:t>
      </w:r>
      <w:bookmarkStart w:id="106" w:name="sub_3302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bookmarkEnd w:id="10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bookmarkStart w:id="107" w:name="sub_3302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поступление предложений об изменении границ </w:t>
      </w:r>
      <w:r w:rsidRPr="00596FFA">
        <w:rPr>
          <w:rFonts w:ascii="Times New Roman" w:hAnsi="Times New Roman" w:cs="Times New Roman"/>
          <w:bCs/>
        </w:rPr>
        <w:t>территориальных зон</w:t>
      </w:r>
      <w:r w:rsidRPr="00596FFA">
        <w:rPr>
          <w:rFonts w:ascii="Times New Roman" w:hAnsi="Times New Roman" w:cs="Times New Roman"/>
        </w:rPr>
        <w:t>, изменении градостроительных регламентов;</w:t>
      </w:r>
      <w:bookmarkEnd w:id="10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Предложения о внесении изменений в правила землепользования и застройки в комиссию направляются: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органами исполнительной власти </w:t>
      </w:r>
      <w:r w:rsidR="0053323D">
        <w:rPr>
          <w:rFonts w:ascii="Times New Roman" w:hAnsi="Times New Roman" w:cs="Times New Roman"/>
        </w:rPr>
        <w:t>Республики Адыгея</w:t>
      </w:r>
      <w:r w:rsidRPr="00596FFA">
        <w:rPr>
          <w:rFonts w:ascii="Times New Roman" w:hAnsi="Times New Roman" w:cs="Times New Roman"/>
        </w:rPr>
        <w:t xml:space="preserve">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08" w:name="sub_33034"/>
      <w:r w:rsidRPr="00596FFA">
        <w:rPr>
          <w:rFonts w:ascii="Times New Roman" w:hAnsi="Times New Roman" w:cs="Times New Roman"/>
        </w:rPr>
        <w:lastRenderedPageBreak/>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bookmarkEnd w:id="10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физические или юридические лица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направляют главе Ходзинское сельского поселения  Кошехабльского района требование о внесении изменений в правила землепользования и застройки в целях обеспечения размещения указанных объектов.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3.2. В случае, предусмотренном частью 3.1 настоящей статьи, глава муниципального образования Кошехабльский район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3.3. В целях внесения изменений в правила землепользования и застройки в случаях, предусмотренных пунктами 3 - 5 части 2 и частью 3.1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5 настоящей статьи заключения комиссии не требуются.</w:t>
      </w:r>
      <w:bookmarkStart w:id="109" w:name="sub_330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Кошехабльский район.</w:t>
      </w:r>
      <w:bookmarkEnd w:id="10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bookmarkStart w:id="110" w:name="sub_330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Глава администрации муниципального образования Кошехабльский район с учетом рекомендаций, содержащихся в заключение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bookmarkEnd w:id="11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7.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w:t>
      </w:r>
      <w:r w:rsidRPr="00596FFA">
        <w:rPr>
          <w:rFonts w:ascii="Times New Roman" w:hAnsi="Times New Roman" w:cs="Times New Roman"/>
        </w:rPr>
        <w:lastRenderedPageBreak/>
        <w:t>поселений регионального значения, направляет главе администрации муниципального образования Кошехабльский район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администрации муниципального образования Кошехабльский район обязан принять решение о подготовке проекта о внесении изменений в правила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bookmarkStart w:id="111" w:name="sub_310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Решение о подготовке проекта правил землепользования и застройки принимается главой администрации муниципального образования Кошехабльский район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bookmarkEnd w:id="11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 Одновременно с принятием решения о подготовке проекта правил землепользования и застройки главой администрации муниципального образования Кошехабльский район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14. Глава администрации муниципального образования Кошехабльский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w:t>
      </w:r>
      <w:r w:rsidRPr="00596FFA">
        <w:rPr>
          <w:rFonts w:ascii="Times New Roman" w:hAnsi="Times New Roman" w:cs="Times New Roman"/>
        </w:rPr>
        <w:lastRenderedPageBreak/>
        <w:t>муниципального образования Кошехабльский район  в сети "Интернет". Сообщение о принятии такого решения также может быть распространено по радио и телевидению.</w:t>
      </w:r>
      <w:bookmarkStart w:id="112" w:name="sub_310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15. В указанном в части 7 статьи 31 Градостроительного кодекса Российской Федерации сообщении о принятии решения о подготовке проекта правил землепользования и застройки указываются:</w:t>
      </w:r>
      <w:bookmarkStart w:id="113" w:name="sub_31081"/>
      <w:bookmarkEnd w:id="11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состав и порядок деятельности комиссии;</w:t>
      </w:r>
      <w:bookmarkStart w:id="114" w:name="sub_31082"/>
      <w:bookmarkEnd w:id="11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bookmarkStart w:id="115" w:name="sub_31083"/>
      <w:bookmarkEnd w:id="11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порядок и сроки проведения работ по подготовке проекта правил землепользования и застройки;</w:t>
      </w:r>
      <w:bookmarkStart w:id="116" w:name="sub_31084"/>
      <w:bookmarkEnd w:id="11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порядок направления в комиссию предложений заинтересованных лиц по подготовке проекта правил землепользования и застройки;</w:t>
      </w:r>
      <w:bookmarkStart w:id="117" w:name="sub_31085"/>
      <w:bookmarkEnd w:id="11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иные вопросы организации работ.</w:t>
      </w:r>
      <w:bookmarkEnd w:id="11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16.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bookmarkStart w:id="118" w:name="sub_3101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17. По результатам указанной в части 9 настоящей статьи проверки Управление направляет проект правил землепользования и застройки главе муниципального образования Кошехабльский район или в случае обнаружения его несоответствия требованиям и документам, указанным в части 9 статьи 31 Градостроительного кодекса Российской Федерации, в комиссию на доработку.</w:t>
      </w:r>
      <w:bookmarkEnd w:id="11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18. Глава администрации муниципального образования Кошехабльский район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19.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Кошехабльский район и (или) нормативным правовым актом Совета муниципального образования Кошехабльский район, в соответствии со статьями 5.1 и 28 Градостроительного кодекса Российской Федерации и с частями 13 и 14 статьи 32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20.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21.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22.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Кошехабльский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bookmarkStart w:id="119" w:name="sub_3101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23. Глава администрации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о направлении указанного проекта в Совет  муниципального образования Кошехабльского района или об отклонении проекта правил землепользования и застройки и о направлении его на доработку с указанием даты его повторного представления.</w:t>
      </w:r>
      <w:bookmarkEnd w:id="11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 xml:space="preserve">24. Требования к составу и порядку деятельности комиссии устанавливаются в соответствии с Градостроительным кодексом Российской Федерации законами </w:t>
      </w:r>
      <w:r w:rsidR="0053323D">
        <w:rPr>
          <w:rFonts w:ascii="Times New Roman" w:hAnsi="Times New Roman" w:cs="Times New Roman"/>
        </w:rPr>
        <w:t>Республики Адыгея</w:t>
      </w:r>
      <w:r w:rsidRPr="00596FFA">
        <w:rPr>
          <w:rFonts w:ascii="Times New Roman" w:hAnsi="Times New Roman" w:cs="Times New Roman"/>
        </w:rPr>
        <w:t>, нормативными правовыми актами администрации муниципального образования Кошехабльский район.</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25. Правила землепользования и застройки утверждаются Советом муниципального образования Кошехабльский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соответствием с Градостроительным кодексом не требуется. </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26. Совет муниципального образования  Кошехабльский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27.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образования Кошехабльский район в сети "Интернет".</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28.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w:t>
      </w:r>
      <w:bookmarkStart w:id="120" w:name="sub_320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29. Физические и юридические лица вправе оспорить решение об утверждении правил землепользования и застройки в судебном порядке.</w:t>
      </w:r>
      <w:bookmarkEnd w:id="12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30. Органы государственной власти Российской Федерации, органы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xml:space="preserve">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Глава 6. Регулирование иных вопросов землепользования и застройки</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bCs/>
          <w:shd w:val="clear" w:color="auto" w:fill="FFFFFF"/>
        </w:rPr>
      </w:pPr>
      <w:r w:rsidRPr="00596FFA">
        <w:rPr>
          <w:rFonts w:ascii="Times New Roman" w:hAnsi="Times New Roman" w:cs="Times New Roman"/>
          <w:b/>
        </w:rPr>
        <w:t xml:space="preserve">Статья 25. </w:t>
      </w:r>
      <w:r w:rsidRPr="00596FFA">
        <w:rPr>
          <w:rFonts w:ascii="Times New Roman" w:hAnsi="Times New Roman" w:cs="Times New Roman"/>
          <w:b/>
          <w:bCs/>
          <w:shd w:val="clear" w:color="auto" w:fill="FFFFFF"/>
        </w:rPr>
        <w:t>Градостроительный план земельного участка</w:t>
      </w:r>
    </w:p>
    <w:p w:rsidR="00596FFA" w:rsidRPr="00596FFA" w:rsidRDefault="00596FFA" w:rsidP="00596FFA">
      <w:pPr>
        <w:pStyle w:val="aa"/>
        <w:ind w:firstLine="709"/>
        <w:jc w:val="both"/>
        <w:rPr>
          <w:rFonts w:ascii="Times New Roman" w:hAnsi="Times New Roman" w:cs="Times New Roman"/>
        </w:rPr>
      </w:pPr>
      <w:r w:rsidRPr="00596FFA">
        <w:rPr>
          <w:rStyle w:val="blk"/>
          <w:rFonts w:ascii="Times New Roman" w:hAnsi="Times New Roman" w:cs="Times New Roman"/>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96FFA" w:rsidRPr="00596FFA" w:rsidRDefault="00596FFA" w:rsidP="00596FFA">
      <w:pPr>
        <w:pStyle w:val="aa"/>
        <w:ind w:firstLine="709"/>
        <w:jc w:val="both"/>
        <w:rPr>
          <w:rFonts w:ascii="Times New Roman" w:hAnsi="Times New Roman" w:cs="Times New Roman"/>
        </w:rPr>
      </w:pPr>
      <w:bookmarkStart w:id="121" w:name="dst3192"/>
      <w:bookmarkEnd w:id="121"/>
      <w:r w:rsidRPr="00596FFA">
        <w:rPr>
          <w:rStyle w:val="blk"/>
          <w:rFonts w:ascii="Times New Roman" w:hAnsi="Times New Roman" w:cs="Times New Roman"/>
          <w:sz w:val="24"/>
          <w:szCs w:val="24"/>
        </w:rPr>
        <w:t>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596FFA" w:rsidRPr="00596FFA" w:rsidRDefault="00596FFA" w:rsidP="00596FFA">
      <w:pPr>
        <w:pStyle w:val="aa"/>
        <w:ind w:firstLine="709"/>
        <w:jc w:val="both"/>
        <w:rPr>
          <w:rFonts w:ascii="Times New Roman" w:hAnsi="Times New Roman" w:cs="Times New Roman"/>
        </w:rPr>
      </w:pPr>
      <w:bookmarkStart w:id="122" w:name="dst2993"/>
      <w:bookmarkEnd w:id="122"/>
      <w:r w:rsidRPr="00596FFA">
        <w:rPr>
          <w:rStyle w:val="blk"/>
          <w:rFonts w:ascii="Times New Roman" w:hAnsi="Times New Roman" w:cs="Times New Roman"/>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96FFA" w:rsidRPr="00596FFA" w:rsidRDefault="00596FFA" w:rsidP="00596FFA">
      <w:pPr>
        <w:pStyle w:val="aa"/>
        <w:ind w:firstLine="709"/>
        <w:jc w:val="both"/>
        <w:rPr>
          <w:rFonts w:ascii="Times New Roman" w:hAnsi="Times New Roman" w:cs="Times New Roman"/>
        </w:rPr>
      </w:pPr>
      <w:bookmarkStart w:id="123" w:name="dst1912"/>
      <w:bookmarkEnd w:id="123"/>
      <w:r w:rsidRPr="00596FFA">
        <w:rPr>
          <w:rStyle w:val="blk"/>
          <w:rFonts w:ascii="Times New Roman" w:hAnsi="Times New Roman" w:cs="Times New Roman"/>
          <w:sz w:val="24"/>
          <w:szCs w:val="24"/>
        </w:rPr>
        <w:t>3. В градостроительном плане земельного участка содержится информация:</w:t>
      </w:r>
    </w:p>
    <w:p w:rsidR="00596FFA" w:rsidRPr="00596FFA" w:rsidRDefault="00596FFA" w:rsidP="00596FFA">
      <w:pPr>
        <w:pStyle w:val="aa"/>
        <w:ind w:firstLine="709"/>
        <w:jc w:val="both"/>
        <w:rPr>
          <w:rFonts w:ascii="Times New Roman" w:hAnsi="Times New Roman" w:cs="Times New Roman"/>
        </w:rPr>
      </w:pPr>
      <w:bookmarkStart w:id="124" w:name="dst1913"/>
      <w:bookmarkEnd w:id="124"/>
      <w:r w:rsidRPr="00596FFA">
        <w:rPr>
          <w:rStyle w:val="blk"/>
          <w:rFonts w:ascii="Times New Roman" w:hAnsi="Times New Roman" w:cs="Times New Roman"/>
          <w:sz w:val="24"/>
          <w:szCs w:val="24"/>
        </w:rPr>
        <w:lastRenderedPageBreak/>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96FFA" w:rsidRPr="00596FFA" w:rsidRDefault="00596FFA" w:rsidP="00596FFA">
      <w:pPr>
        <w:pStyle w:val="aa"/>
        <w:ind w:firstLine="709"/>
        <w:jc w:val="both"/>
        <w:rPr>
          <w:rFonts w:ascii="Times New Roman" w:hAnsi="Times New Roman" w:cs="Times New Roman"/>
        </w:rPr>
      </w:pPr>
      <w:bookmarkStart w:id="125" w:name="dst3193"/>
      <w:bookmarkEnd w:id="125"/>
      <w:r w:rsidRPr="00596FFA">
        <w:rPr>
          <w:rStyle w:val="blk"/>
          <w:rFonts w:ascii="Times New Roman" w:hAnsi="Times New Roman" w:cs="Times New Roman"/>
          <w:sz w:val="24"/>
          <w:szCs w:val="24"/>
        </w:rPr>
        <w:t>2) о границах земельного участка и о кадастровом номере земельного участка (при его наличии) или в случае, предусмотренном </w:t>
      </w:r>
      <w:hyperlink r:id="rId103" w:anchor="dst3192" w:history="1">
        <w:r w:rsidRPr="00596FFA">
          <w:rPr>
            <w:rStyle w:val="ab"/>
            <w:rFonts w:ascii="Times New Roman" w:hAnsi="Times New Roman" w:cs="Times New Roman"/>
            <w:sz w:val="24"/>
            <w:szCs w:val="24"/>
          </w:rPr>
          <w:t>частью 1.1</w:t>
        </w:r>
      </w:hyperlink>
      <w:r w:rsidRPr="00596FFA">
        <w:rPr>
          <w:rStyle w:val="blk"/>
          <w:rFonts w:ascii="Times New Roman" w:hAnsi="Times New Roman" w:cs="Times New Roman"/>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596FFA" w:rsidRPr="00596FFA" w:rsidRDefault="00596FFA" w:rsidP="00596FFA">
      <w:pPr>
        <w:pStyle w:val="aa"/>
        <w:ind w:firstLine="709"/>
        <w:jc w:val="both"/>
        <w:rPr>
          <w:rFonts w:ascii="Times New Roman" w:hAnsi="Times New Roman" w:cs="Times New Roman"/>
        </w:rPr>
      </w:pPr>
      <w:bookmarkStart w:id="126" w:name="dst1915"/>
      <w:bookmarkEnd w:id="126"/>
      <w:r w:rsidRPr="00596FFA">
        <w:rPr>
          <w:rStyle w:val="blk"/>
          <w:rFonts w:ascii="Times New Roman" w:hAnsi="Times New Roman" w:cs="Times New Roman"/>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96FFA" w:rsidRPr="00596FFA" w:rsidRDefault="00596FFA" w:rsidP="00596FFA">
      <w:pPr>
        <w:pStyle w:val="aa"/>
        <w:ind w:firstLine="709"/>
        <w:jc w:val="both"/>
        <w:rPr>
          <w:rFonts w:ascii="Times New Roman" w:hAnsi="Times New Roman" w:cs="Times New Roman"/>
        </w:rPr>
      </w:pPr>
      <w:bookmarkStart w:id="127" w:name="dst1916"/>
      <w:bookmarkEnd w:id="127"/>
      <w:r w:rsidRPr="00596FFA">
        <w:rPr>
          <w:rStyle w:val="blk"/>
          <w:rFonts w:ascii="Times New Roman" w:hAnsi="Times New Roman" w:cs="Times New Roman"/>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96FFA" w:rsidRPr="00596FFA" w:rsidRDefault="00596FFA" w:rsidP="00596FFA">
      <w:pPr>
        <w:pStyle w:val="aa"/>
        <w:ind w:firstLine="709"/>
        <w:jc w:val="both"/>
        <w:rPr>
          <w:rFonts w:ascii="Times New Roman" w:hAnsi="Times New Roman" w:cs="Times New Roman"/>
        </w:rPr>
      </w:pPr>
      <w:bookmarkStart w:id="128" w:name="dst2888"/>
      <w:bookmarkEnd w:id="128"/>
      <w:r w:rsidRPr="00596FFA">
        <w:rPr>
          <w:rStyle w:val="blk"/>
          <w:rFonts w:ascii="Times New Roman" w:hAnsi="Times New Roman" w:cs="Times New Roman"/>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 иным федеральным законом;</w:t>
      </w:r>
    </w:p>
    <w:p w:rsidR="00596FFA" w:rsidRPr="00596FFA" w:rsidRDefault="00596FFA" w:rsidP="00596FFA">
      <w:pPr>
        <w:pStyle w:val="aa"/>
        <w:ind w:firstLine="709"/>
        <w:jc w:val="both"/>
        <w:rPr>
          <w:rFonts w:ascii="Times New Roman" w:hAnsi="Times New Roman" w:cs="Times New Roman"/>
        </w:rPr>
      </w:pPr>
      <w:bookmarkStart w:id="129" w:name="dst1918"/>
      <w:bookmarkEnd w:id="129"/>
      <w:r w:rsidRPr="00596FFA">
        <w:rPr>
          <w:rStyle w:val="blk"/>
          <w:rFonts w:ascii="Times New Roman" w:hAnsi="Times New Roman" w:cs="Times New Roman"/>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96FFA" w:rsidRPr="00596FFA" w:rsidRDefault="00596FFA" w:rsidP="00596FFA">
      <w:pPr>
        <w:pStyle w:val="aa"/>
        <w:ind w:firstLine="709"/>
        <w:jc w:val="both"/>
        <w:rPr>
          <w:rFonts w:ascii="Times New Roman" w:hAnsi="Times New Roman" w:cs="Times New Roman"/>
        </w:rPr>
      </w:pPr>
      <w:bookmarkStart w:id="130" w:name="dst2889"/>
      <w:bookmarkEnd w:id="130"/>
      <w:r w:rsidRPr="00596FFA">
        <w:rPr>
          <w:rStyle w:val="blk"/>
          <w:rFonts w:ascii="Times New Roman" w:hAnsi="Times New Roman" w:cs="Times New Roman"/>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04" w:anchor="dst2866" w:history="1">
        <w:r w:rsidRPr="00596FFA">
          <w:rPr>
            <w:rStyle w:val="ab"/>
            <w:rFonts w:ascii="Times New Roman" w:hAnsi="Times New Roman" w:cs="Times New Roman"/>
            <w:sz w:val="24"/>
            <w:szCs w:val="24"/>
          </w:rPr>
          <w:t>частью 7 статьи 36</w:t>
        </w:r>
      </w:hyperlink>
      <w:r w:rsidRPr="00596FFA">
        <w:rPr>
          <w:rStyle w:val="blk"/>
          <w:rFonts w:ascii="Times New Roman" w:hAnsi="Times New Roman" w:cs="Times New Roman"/>
          <w:sz w:val="24"/>
          <w:szCs w:val="24"/>
        </w:rPr>
        <w:t>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05" w:anchor="dst2890" w:history="1">
        <w:r w:rsidRPr="00596FFA">
          <w:rPr>
            <w:rStyle w:val="ab"/>
            <w:rFonts w:ascii="Times New Roman" w:hAnsi="Times New Roman" w:cs="Times New Roman"/>
            <w:sz w:val="24"/>
            <w:szCs w:val="24"/>
          </w:rPr>
          <w:t>пунктом 7.1</w:t>
        </w:r>
      </w:hyperlink>
      <w:r w:rsidRPr="00596FFA">
        <w:rPr>
          <w:rStyle w:val="blk"/>
          <w:rFonts w:ascii="Times New Roman" w:hAnsi="Times New Roman" w:cs="Times New Roman"/>
          <w:sz w:val="24"/>
          <w:szCs w:val="24"/>
        </w:rPr>
        <w:t> настоящей части;</w:t>
      </w:r>
    </w:p>
    <w:p w:rsidR="00596FFA" w:rsidRPr="00596FFA" w:rsidRDefault="00596FFA" w:rsidP="00596FFA">
      <w:pPr>
        <w:pStyle w:val="aa"/>
        <w:ind w:firstLine="709"/>
        <w:jc w:val="both"/>
        <w:rPr>
          <w:rFonts w:ascii="Times New Roman" w:hAnsi="Times New Roman" w:cs="Times New Roman"/>
        </w:rPr>
      </w:pPr>
      <w:bookmarkStart w:id="131" w:name="dst2890"/>
      <w:bookmarkEnd w:id="131"/>
      <w:r w:rsidRPr="00596FFA">
        <w:rPr>
          <w:rStyle w:val="blk"/>
          <w:rFonts w:ascii="Times New Roman" w:hAnsi="Times New Roman" w:cs="Times New Roman"/>
          <w:sz w:val="24"/>
          <w:szCs w:val="24"/>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596FFA" w:rsidRPr="00596FFA" w:rsidRDefault="00596FFA" w:rsidP="00596FFA">
      <w:pPr>
        <w:pStyle w:val="aa"/>
        <w:ind w:firstLine="709"/>
        <w:jc w:val="both"/>
        <w:rPr>
          <w:rFonts w:ascii="Times New Roman" w:hAnsi="Times New Roman" w:cs="Times New Roman"/>
        </w:rPr>
      </w:pPr>
      <w:bookmarkStart w:id="132" w:name="dst1920"/>
      <w:bookmarkEnd w:id="132"/>
      <w:r w:rsidRPr="00596FFA">
        <w:rPr>
          <w:rStyle w:val="blk"/>
          <w:rFonts w:ascii="Times New Roman" w:hAnsi="Times New Roman" w:cs="Times New Roman"/>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96FFA" w:rsidRPr="00596FFA" w:rsidRDefault="00596FFA" w:rsidP="00596FFA">
      <w:pPr>
        <w:pStyle w:val="aa"/>
        <w:ind w:firstLine="709"/>
        <w:jc w:val="both"/>
        <w:rPr>
          <w:rFonts w:ascii="Times New Roman" w:hAnsi="Times New Roman" w:cs="Times New Roman"/>
        </w:rPr>
      </w:pPr>
      <w:bookmarkStart w:id="133" w:name="dst1921"/>
      <w:bookmarkEnd w:id="133"/>
      <w:r w:rsidRPr="00596FFA">
        <w:rPr>
          <w:rStyle w:val="blk"/>
          <w:rFonts w:ascii="Times New Roman" w:hAnsi="Times New Roman" w:cs="Times New Roman"/>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596FFA" w:rsidRPr="00596FFA" w:rsidRDefault="00596FFA" w:rsidP="00596FFA">
      <w:pPr>
        <w:pStyle w:val="aa"/>
        <w:ind w:firstLine="709"/>
        <w:jc w:val="both"/>
        <w:rPr>
          <w:rFonts w:ascii="Times New Roman" w:hAnsi="Times New Roman" w:cs="Times New Roman"/>
        </w:rPr>
      </w:pPr>
      <w:bookmarkStart w:id="134" w:name="dst1922"/>
      <w:bookmarkEnd w:id="134"/>
      <w:r w:rsidRPr="00596FFA">
        <w:rPr>
          <w:rStyle w:val="blk"/>
          <w:rFonts w:ascii="Times New Roman" w:hAnsi="Times New Roman" w:cs="Times New Roman"/>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96FFA" w:rsidRPr="00596FFA" w:rsidRDefault="00596FFA" w:rsidP="00596FFA">
      <w:pPr>
        <w:pStyle w:val="aa"/>
        <w:ind w:firstLine="709"/>
        <w:jc w:val="both"/>
        <w:rPr>
          <w:rFonts w:ascii="Times New Roman" w:hAnsi="Times New Roman" w:cs="Times New Roman"/>
        </w:rPr>
      </w:pPr>
      <w:bookmarkStart w:id="135" w:name="dst2891"/>
      <w:bookmarkEnd w:id="135"/>
      <w:r w:rsidRPr="00596FFA">
        <w:rPr>
          <w:rStyle w:val="blk"/>
          <w:rFonts w:ascii="Times New Roman" w:hAnsi="Times New Roman" w:cs="Times New Roman"/>
          <w:sz w:val="24"/>
          <w:szCs w:val="24"/>
        </w:rPr>
        <w:t>11) о границах публичных сервитутов;</w:t>
      </w:r>
    </w:p>
    <w:p w:rsidR="00596FFA" w:rsidRPr="00596FFA" w:rsidRDefault="00596FFA" w:rsidP="00596FFA">
      <w:pPr>
        <w:pStyle w:val="aa"/>
        <w:ind w:firstLine="709"/>
        <w:jc w:val="both"/>
        <w:rPr>
          <w:rFonts w:ascii="Times New Roman" w:hAnsi="Times New Roman" w:cs="Times New Roman"/>
        </w:rPr>
      </w:pPr>
      <w:bookmarkStart w:id="136" w:name="dst1924"/>
      <w:bookmarkEnd w:id="136"/>
      <w:r w:rsidRPr="00596FFA">
        <w:rPr>
          <w:rStyle w:val="blk"/>
          <w:rFonts w:ascii="Times New Roman" w:hAnsi="Times New Roman" w:cs="Times New Roman"/>
          <w:sz w:val="24"/>
          <w:szCs w:val="24"/>
        </w:rPr>
        <w:t>12) о номере и (или) наименовании элемента планировочной структуры, в границах которого расположен земельный участок;</w:t>
      </w:r>
    </w:p>
    <w:p w:rsidR="00596FFA" w:rsidRPr="00596FFA" w:rsidRDefault="00596FFA" w:rsidP="00596FFA">
      <w:pPr>
        <w:pStyle w:val="aa"/>
        <w:ind w:firstLine="709"/>
        <w:jc w:val="both"/>
        <w:rPr>
          <w:rFonts w:ascii="Times New Roman" w:hAnsi="Times New Roman" w:cs="Times New Roman"/>
        </w:rPr>
      </w:pPr>
      <w:bookmarkStart w:id="137" w:name="dst1925"/>
      <w:bookmarkEnd w:id="137"/>
      <w:r w:rsidRPr="00596FFA">
        <w:rPr>
          <w:rStyle w:val="blk"/>
          <w:rFonts w:ascii="Times New Roman" w:hAnsi="Times New Roman" w:cs="Times New Roman"/>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96FFA" w:rsidRPr="00596FFA" w:rsidRDefault="00596FFA" w:rsidP="00596FFA">
      <w:pPr>
        <w:pStyle w:val="aa"/>
        <w:ind w:firstLine="709"/>
        <w:jc w:val="both"/>
        <w:rPr>
          <w:rFonts w:ascii="Times New Roman" w:hAnsi="Times New Roman" w:cs="Times New Roman"/>
        </w:rPr>
      </w:pPr>
      <w:bookmarkStart w:id="138" w:name="dst1926"/>
      <w:bookmarkEnd w:id="138"/>
      <w:r w:rsidRPr="00596FFA">
        <w:rPr>
          <w:rStyle w:val="blk"/>
          <w:rFonts w:ascii="Times New Roman" w:hAnsi="Times New Roman" w:cs="Times New Roman"/>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96FFA" w:rsidRPr="00596FFA" w:rsidRDefault="00596FFA" w:rsidP="00596FFA">
      <w:pPr>
        <w:pStyle w:val="aa"/>
        <w:ind w:firstLine="709"/>
        <w:jc w:val="both"/>
        <w:rPr>
          <w:rFonts w:ascii="Times New Roman" w:hAnsi="Times New Roman" w:cs="Times New Roman"/>
        </w:rPr>
      </w:pPr>
      <w:bookmarkStart w:id="139" w:name="dst1927"/>
      <w:bookmarkEnd w:id="139"/>
      <w:r w:rsidRPr="00596FFA">
        <w:rPr>
          <w:rStyle w:val="blk"/>
          <w:rFonts w:ascii="Times New Roman" w:hAnsi="Times New Roman" w:cs="Times New Roman"/>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96FFA" w:rsidRPr="00596FFA" w:rsidRDefault="00596FFA" w:rsidP="00596FFA">
      <w:pPr>
        <w:pStyle w:val="aa"/>
        <w:ind w:firstLine="709"/>
        <w:jc w:val="both"/>
        <w:rPr>
          <w:rFonts w:ascii="Times New Roman" w:hAnsi="Times New Roman" w:cs="Times New Roman"/>
        </w:rPr>
      </w:pPr>
      <w:bookmarkStart w:id="140" w:name="dst1928"/>
      <w:bookmarkEnd w:id="140"/>
      <w:r w:rsidRPr="00596FFA">
        <w:rPr>
          <w:rStyle w:val="blk"/>
          <w:rFonts w:ascii="Times New Roman" w:hAnsi="Times New Roman" w:cs="Times New Roman"/>
          <w:sz w:val="24"/>
          <w:szCs w:val="24"/>
        </w:rPr>
        <w:lastRenderedPageBreak/>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96FFA" w:rsidRPr="00596FFA" w:rsidRDefault="00596FFA" w:rsidP="00596FFA">
      <w:pPr>
        <w:pStyle w:val="aa"/>
        <w:ind w:firstLine="709"/>
        <w:jc w:val="both"/>
        <w:rPr>
          <w:rFonts w:ascii="Times New Roman" w:hAnsi="Times New Roman" w:cs="Times New Roman"/>
        </w:rPr>
      </w:pPr>
      <w:bookmarkStart w:id="141" w:name="dst1929"/>
      <w:bookmarkEnd w:id="141"/>
      <w:r w:rsidRPr="00596FFA">
        <w:rPr>
          <w:rStyle w:val="blk"/>
          <w:rFonts w:ascii="Times New Roman" w:hAnsi="Times New Roman" w:cs="Times New Roman"/>
          <w:sz w:val="24"/>
          <w:szCs w:val="24"/>
        </w:rPr>
        <w:t>17) о красных линиях.</w:t>
      </w:r>
    </w:p>
    <w:p w:rsidR="00596FFA" w:rsidRPr="00596FFA" w:rsidRDefault="00596FFA" w:rsidP="00596FFA">
      <w:pPr>
        <w:pStyle w:val="aa"/>
        <w:ind w:firstLine="709"/>
        <w:jc w:val="both"/>
        <w:rPr>
          <w:rFonts w:ascii="Times New Roman" w:hAnsi="Times New Roman" w:cs="Times New Roman"/>
        </w:rPr>
      </w:pPr>
      <w:bookmarkStart w:id="142" w:name="dst2834"/>
      <w:bookmarkEnd w:id="142"/>
      <w:r w:rsidRPr="00596FFA">
        <w:rPr>
          <w:rStyle w:val="blk"/>
          <w:rFonts w:ascii="Times New Roman" w:hAnsi="Times New Roman" w:cs="Times New Roman"/>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596FFA" w:rsidRPr="00596FFA" w:rsidRDefault="00596FFA" w:rsidP="00596FFA">
      <w:pPr>
        <w:pStyle w:val="aa"/>
        <w:ind w:firstLine="709"/>
        <w:jc w:val="both"/>
        <w:rPr>
          <w:rFonts w:ascii="Times New Roman" w:hAnsi="Times New Roman" w:cs="Times New Roman"/>
        </w:rPr>
      </w:pPr>
      <w:bookmarkStart w:id="143" w:name="dst3194"/>
      <w:bookmarkEnd w:id="143"/>
      <w:r w:rsidRPr="00596FFA">
        <w:rPr>
          <w:rStyle w:val="blk"/>
          <w:rFonts w:ascii="Times New Roman" w:hAnsi="Times New Roman" w:cs="Times New Roman"/>
          <w:sz w:val="24"/>
          <w:szCs w:val="24"/>
        </w:rPr>
        <w:t>4. В случае, если в соответствии с Градостроительным кодексом РФ,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96FFA" w:rsidRPr="00596FFA" w:rsidRDefault="00596FFA" w:rsidP="00596FFA">
      <w:pPr>
        <w:pStyle w:val="aa"/>
        <w:ind w:firstLine="709"/>
        <w:jc w:val="both"/>
        <w:rPr>
          <w:rFonts w:ascii="Times New Roman" w:hAnsi="Times New Roman" w:cs="Times New Roman"/>
        </w:rPr>
      </w:pPr>
      <w:bookmarkStart w:id="144" w:name="dst3195"/>
      <w:bookmarkEnd w:id="144"/>
      <w:r w:rsidRPr="00596FFA">
        <w:rPr>
          <w:rStyle w:val="blk"/>
          <w:rFonts w:ascii="Times New Roman" w:hAnsi="Times New Roman" w:cs="Times New Roman"/>
          <w:sz w:val="24"/>
          <w:szCs w:val="24"/>
        </w:rPr>
        <w:t>5. В целях получения градостроительного плана земельного участка правообладатель земельного участка, иное лицо в случае, предусмотренном </w:t>
      </w:r>
      <w:hyperlink r:id="rId106" w:anchor="dst3192" w:history="1">
        <w:r w:rsidRPr="00596FFA">
          <w:rPr>
            <w:rStyle w:val="ab"/>
            <w:rFonts w:ascii="Times New Roman" w:hAnsi="Times New Roman" w:cs="Times New Roman"/>
            <w:sz w:val="24"/>
            <w:szCs w:val="24"/>
          </w:rPr>
          <w:t>частью 1.1</w:t>
        </w:r>
      </w:hyperlink>
      <w:r w:rsidRPr="00596FFA">
        <w:rPr>
          <w:rStyle w:val="blk"/>
          <w:rFonts w:ascii="Times New Roman" w:hAnsi="Times New Roman" w:cs="Times New Roman"/>
          <w:sz w:val="24"/>
          <w:szCs w:val="24"/>
        </w:rPr>
        <w:t>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96FFA" w:rsidRPr="00596FFA" w:rsidRDefault="00596FFA" w:rsidP="00596FFA">
      <w:pPr>
        <w:pStyle w:val="aa"/>
        <w:ind w:firstLine="709"/>
        <w:jc w:val="both"/>
        <w:rPr>
          <w:rFonts w:ascii="Times New Roman" w:hAnsi="Times New Roman" w:cs="Times New Roman"/>
        </w:rPr>
      </w:pPr>
      <w:bookmarkStart w:id="145" w:name="dst1932"/>
      <w:bookmarkEnd w:id="145"/>
      <w:r w:rsidRPr="00596FFA">
        <w:rPr>
          <w:rStyle w:val="blk"/>
          <w:rFonts w:ascii="Times New Roman" w:hAnsi="Times New Roman" w:cs="Times New Roman"/>
          <w:sz w:val="24"/>
          <w:szCs w:val="24"/>
        </w:rPr>
        <w:t>6. Орган местного самоуправления в течение двадцати рабочих дней после получения заявления, указанного в </w:t>
      </w:r>
      <w:hyperlink r:id="rId107" w:anchor="dst3195" w:history="1">
        <w:r w:rsidRPr="00596FFA">
          <w:rPr>
            <w:rStyle w:val="ab"/>
            <w:rFonts w:ascii="Times New Roman" w:hAnsi="Times New Roman" w:cs="Times New Roman"/>
            <w:sz w:val="24"/>
            <w:szCs w:val="24"/>
          </w:rPr>
          <w:t>части 5</w:t>
        </w:r>
      </w:hyperlink>
      <w:r w:rsidRPr="00596FFA">
        <w:rPr>
          <w:rStyle w:val="blk"/>
          <w:rFonts w:ascii="Times New Roman" w:hAnsi="Times New Roman" w:cs="Times New Roman"/>
          <w:sz w:val="24"/>
          <w:szCs w:val="24"/>
        </w:rPr>
        <w:t>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96FFA" w:rsidRPr="00596FFA" w:rsidRDefault="00596FFA" w:rsidP="00596FFA">
      <w:pPr>
        <w:pStyle w:val="aa"/>
        <w:ind w:firstLine="709"/>
        <w:jc w:val="both"/>
        <w:rPr>
          <w:rFonts w:ascii="Times New Roman" w:hAnsi="Times New Roman" w:cs="Times New Roman"/>
        </w:rPr>
      </w:pPr>
      <w:bookmarkStart w:id="146" w:name="dst1933"/>
      <w:bookmarkEnd w:id="146"/>
      <w:r w:rsidRPr="00596FFA">
        <w:rPr>
          <w:rStyle w:val="blk"/>
          <w:rFonts w:ascii="Times New Roman" w:hAnsi="Times New Roman" w:cs="Times New Roman"/>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108" w:anchor="dst3174" w:history="1">
        <w:r w:rsidRPr="00596FFA">
          <w:rPr>
            <w:rStyle w:val="ab"/>
            <w:rFonts w:ascii="Times New Roman" w:hAnsi="Times New Roman" w:cs="Times New Roman"/>
            <w:sz w:val="24"/>
            <w:szCs w:val="24"/>
          </w:rPr>
          <w:t>частью 7 статьи 48</w:t>
        </w:r>
      </w:hyperlink>
      <w:r w:rsidRPr="00596FFA">
        <w:rPr>
          <w:rStyle w:val="blk"/>
          <w:rFonts w:ascii="Times New Roman" w:hAnsi="Times New Roman" w:cs="Times New Roman"/>
          <w:sz w:val="24"/>
          <w:szCs w:val="24"/>
        </w:rPr>
        <w:t> Градостроительного кодекса РФ.</w:t>
      </w:r>
    </w:p>
    <w:p w:rsidR="00596FFA" w:rsidRPr="00596FFA" w:rsidRDefault="00596FFA" w:rsidP="00596FFA">
      <w:pPr>
        <w:pStyle w:val="aa"/>
        <w:ind w:firstLine="709"/>
        <w:jc w:val="both"/>
        <w:rPr>
          <w:rFonts w:ascii="Times New Roman" w:hAnsi="Times New Roman" w:cs="Times New Roman"/>
        </w:rPr>
      </w:pPr>
      <w:bookmarkStart w:id="147" w:name="dst3196"/>
      <w:bookmarkEnd w:id="147"/>
      <w:r w:rsidRPr="00596FFA">
        <w:rPr>
          <w:rStyle w:val="blk"/>
          <w:rFonts w:ascii="Times New Roman" w:hAnsi="Times New Roman" w:cs="Times New Roman"/>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r:id="rId109" w:anchor="dst1933" w:history="1">
        <w:r w:rsidRPr="00596FFA">
          <w:rPr>
            <w:rStyle w:val="ab"/>
            <w:rFonts w:ascii="Times New Roman" w:hAnsi="Times New Roman" w:cs="Times New Roman"/>
            <w:sz w:val="24"/>
            <w:szCs w:val="24"/>
          </w:rPr>
          <w:t>части 7</w:t>
        </w:r>
      </w:hyperlink>
      <w:r w:rsidRPr="00596FFA">
        <w:rPr>
          <w:rStyle w:val="blk"/>
          <w:rFonts w:ascii="Times New Roman" w:hAnsi="Times New Roman" w:cs="Times New Roman"/>
          <w:sz w:val="24"/>
          <w:szCs w:val="24"/>
        </w:rPr>
        <w:t> настоящей статьи.</w:t>
      </w:r>
    </w:p>
    <w:p w:rsidR="00596FFA" w:rsidRPr="00596FFA" w:rsidRDefault="00596FFA" w:rsidP="00596FFA">
      <w:pPr>
        <w:pStyle w:val="aa"/>
        <w:ind w:firstLine="709"/>
        <w:jc w:val="both"/>
        <w:rPr>
          <w:rFonts w:ascii="Times New Roman" w:hAnsi="Times New Roman" w:cs="Times New Roman"/>
        </w:rPr>
      </w:pPr>
      <w:bookmarkStart w:id="148" w:name="dst3197"/>
      <w:bookmarkEnd w:id="148"/>
      <w:r w:rsidRPr="00596FFA">
        <w:rPr>
          <w:rStyle w:val="blk"/>
          <w:rFonts w:ascii="Times New Roman" w:hAnsi="Times New Roman" w:cs="Times New Roman"/>
          <w:sz w:val="24"/>
          <w:szCs w:val="24"/>
        </w:rPr>
        <w:lastRenderedPageBreak/>
        <w:t>9. </w:t>
      </w:r>
      <w:hyperlink r:id="rId110" w:anchor="dst100014" w:history="1">
        <w:r w:rsidRPr="00596FFA">
          <w:rPr>
            <w:rStyle w:val="ab"/>
            <w:rFonts w:ascii="Times New Roman" w:hAnsi="Times New Roman" w:cs="Times New Roman"/>
            <w:sz w:val="24"/>
            <w:szCs w:val="24"/>
          </w:rPr>
          <w:t>Форма</w:t>
        </w:r>
      </w:hyperlink>
      <w:r w:rsidRPr="00596FFA">
        <w:rPr>
          <w:rStyle w:val="blk"/>
          <w:rFonts w:ascii="Times New Roman" w:hAnsi="Times New Roman" w:cs="Times New Roman"/>
          <w:sz w:val="24"/>
          <w:szCs w:val="24"/>
        </w:rPr>
        <w:t> градостроительного плана земельного участка, </w:t>
      </w:r>
      <w:hyperlink r:id="rId111" w:anchor="dst100149" w:history="1">
        <w:r w:rsidRPr="00596FFA">
          <w:rPr>
            <w:rStyle w:val="ab"/>
            <w:rFonts w:ascii="Times New Roman" w:hAnsi="Times New Roman" w:cs="Times New Roman"/>
            <w:sz w:val="24"/>
            <w:szCs w:val="24"/>
          </w:rPr>
          <w:t>порядок</w:t>
        </w:r>
      </w:hyperlink>
      <w:r w:rsidRPr="00596FFA">
        <w:rPr>
          <w:rStyle w:val="blk"/>
          <w:rFonts w:ascii="Times New Roman" w:hAnsi="Times New Roman" w:cs="Times New Roman"/>
          <w:sz w:val="24"/>
          <w:szCs w:val="24"/>
        </w:rPr>
        <w:t>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596FFA" w:rsidRPr="00596FFA" w:rsidRDefault="00596FFA" w:rsidP="00596FFA">
      <w:pPr>
        <w:pStyle w:val="aa"/>
        <w:ind w:firstLine="709"/>
        <w:jc w:val="both"/>
        <w:rPr>
          <w:rFonts w:ascii="Times New Roman" w:hAnsi="Times New Roman" w:cs="Times New Roman"/>
        </w:rPr>
      </w:pPr>
      <w:bookmarkStart w:id="149" w:name="dst1936"/>
      <w:bookmarkEnd w:id="149"/>
      <w:r w:rsidRPr="00596FFA">
        <w:rPr>
          <w:rStyle w:val="blk"/>
          <w:rFonts w:ascii="Times New Roman" w:hAnsi="Times New Roman" w:cs="Times New Roman"/>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96FFA" w:rsidRPr="00596FFA" w:rsidRDefault="00596FFA" w:rsidP="00596FFA">
      <w:pPr>
        <w:pStyle w:val="aa"/>
        <w:ind w:firstLine="709"/>
        <w:jc w:val="both"/>
        <w:rPr>
          <w:rFonts w:ascii="Times New Roman" w:hAnsi="Times New Roman" w:cs="Times New Roman"/>
        </w:rPr>
      </w:pPr>
      <w:bookmarkStart w:id="150" w:name="dst3087"/>
      <w:bookmarkEnd w:id="150"/>
      <w:r w:rsidRPr="00596FFA">
        <w:rPr>
          <w:rStyle w:val="blk"/>
          <w:rFonts w:ascii="Times New Roman" w:hAnsi="Times New Roman" w:cs="Times New Roman"/>
          <w:sz w:val="24"/>
          <w:szCs w:val="24"/>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r:id="rId112" w:anchor="dst1936" w:history="1">
        <w:r w:rsidRPr="00596FFA">
          <w:rPr>
            <w:rStyle w:val="ab"/>
            <w:rFonts w:ascii="Times New Roman" w:hAnsi="Times New Roman" w:cs="Times New Roman"/>
            <w:sz w:val="24"/>
            <w:szCs w:val="24"/>
          </w:rPr>
          <w:t>частью 10</w:t>
        </w:r>
      </w:hyperlink>
      <w:r w:rsidRPr="00596FFA">
        <w:rPr>
          <w:rStyle w:val="blk"/>
          <w:rFonts w:ascii="Times New Roman" w:hAnsi="Times New Roman" w:cs="Times New Roman"/>
          <w:sz w:val="24"/>
          <w:szCs w:val="24"/>
        </w:rPr>
        <w:t>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596FFA" w:rsidRPr="00596FFA" w:rsidRDefault="00596FFA" w:rsidP="00596FFA">
      <w:pPr>
        <w:pStyle w:val="aa"/>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27. Выдача разрешений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w:t>
      </w:r>
      <w:r w:rsidRPr="00596FFA">
        <w:rPr>
          <w:rFonts w:ascii="Times New Roman" w:hAnsi="Times New Roman" w:cs="Times New Roman"/>
          <w:sz w:val="24"/>
          <w:szCs w:val="24"/>
        </w:rPr>
        <w:lastRenderedPageBreak/>
        <w:t>капитального строительства ограничениям использования объектов недвижимости, установленным на приаэродромной территории.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5 - 6 настоящей статьи и другими федеральными законами.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5. Разрешение на строительство выдается в случае осуществления строительства, реконструкции: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объекта использования атомной энергии - Государственной корпорацией по атомной энергии "Росатом";</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2.1) объекта космической инфраструктуры - Государственной корпорацией по космической деятельности "Роскосмос";</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 уполномоченными федеральными органами исполнительной власти;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4)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 Российской Федерации.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1) </w:t>
      </w:r>
      <w:bookmarkStart w:id="151" w:name="sub_5161"/>
      <w:r w:rsidRPr="00596FFA">
        <w:rPr>
          <w:rFonts w:ascii="Times New Roman" w:hAnsi="Times New Roman" w:cs="Times New Roman"/>
          <w:sz w:val="24"/>
          <w:szCs w:val="24"/>
        </w:rPr>
        <w:t xml:space="preserve">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w:t>
      </w:r>
      <w:r w:rsidRPr="00596FFA">
        <w:rPr>
          <w:rFonts w:ascii="Times New Roman" w:hAnsi="Times New Roman" w:cs="Times New Roman"/>
          <w:sz w:val="24"/>
          <w:szCs w:val="24"/>
        </w:rPr>
        <w:lastRenderedPageBreak/>
        <w:t>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bookmarkEnd w:id="151"/>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96FFA" w:rsidRPr="00596FFA" w:rsidRDefault="00596FFA" w:rsidP="00596FFA">
      <w:pPr>
        <w:pStyle w:val="aa"/>
        <w:ind w:firstLine="851"/>
        <w:jc w:val="both"/>
        <w:rPr>
          <w:rFonts w:ascii="Times New Roman" w:hAnsi="Times New Roman" w:cs="Times New Roman"/>
          <w:b/>
          <w:sz w:val="24"/>
          <w:szCs w:val="24"/>
        </w:rPr>
      </w:pPr>
      <w:r w:rsidRPr="00596FFA">
        <w:rPr>
          <w:rFonts w:ascii="Times New Roman" w:hAnsi="Times New Roman" w:cs="Times New Roman"/>
          <w:sz w:val="24"/>
          <w:szCs w:val="24"/>
        </w:rPr>
        <w:t xml:space="preserve">6.1. </w:t>
      </w:r>
      <w:r w:rsidRPr="00596FFA">
        <w:rPr>
          <w:rStyle w:val="affff2"/>
          <w:rFonts w:ascii="Times New Roman" w:hAnsi="Times New Roman" w:cs="Times New Roman"/>
          <w:sz w:val="24"/>
          <w:szCs w:val="24"/>
        </w:rPr>
        <w:t>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w:t>
      </w:r>
      <w:hyperlink r:id="rId113" w:anchor="dst0" w:history="1">
        <w:r w:rsidRPr="00596FFA">
          <w:rPr>
            <w:rStyle w:val="affff2"/>
            <w:rFonts w:ascii="Times New Roman" w:hAnsi="Times New Roman" w:cs="Times New Roman"/>
            <w:sz w:val="24"/>
            <w:szCs w:val="24"/>
          </w:rPr>
          <w:t>законом</w:t>
        </w:r>
      </w:hyperlink>
      <w:r w:rsidRPr="00596FFA">
        <w:rPr>
          <w:rStyle w:val="affff2"/>
          <w:rFonts w:ascii="Times New Roman" w:hAnsi="Times New Roman" w:cs="Times New Roman"/>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r w:rsidRPr="00596FFA">
        <w:rPr>
          <w:rFonts w:ascii="Times New Roman" w:hAnsi="Times New Roman" w:cs="Times New Roman"/>
          <w:sz w:val="24"/>
          <w:szCs w:val="24"/>
          <w:shd w:val="clear" w:color="auto" w:fill="FFFFFF"/>
        </w:rPr>
        <w:t>.</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администрацию муниципального образования Кошехабльский район, за исключением случаев, предусмотренных частями 5 - 6 настоящей статьи.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администрацией муниципального образования Кошехабльский район. К указанному заявлению прилагаются следующие документы:</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 xml:space="preserve">1) </w:t>
      </w:r>
      <w:r w:rsidRPr="00596FFA">
        <w:rPr>
          <w:rStyle w:val="affff2"/>
          <w:rFonts w:ascii="Times New Roman" w:hAnsi="Times New Roman" w:cs="Times New Roman"/>
          <w:sz w:val="24"/>
          <w:szCs w:val="24"/>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14" w:anchor="dst3192" w:history="1">
        <w:r w:rsidRPr="00596FFA">
          <w:rPr>
            <w:rStyle w:val="affff2"/>
            <w:rFonts w:ascii="Times New Roman" w:hAnsi="Times New Roman" w:cs="Times New Roman"/>
            <w:sz w:val="24"/>
            <w:szCs w:val="24"/>
          </w:rPr>
          <w:t>частью 1.1 статьи 57.3</w:t>
        </w:r>
      </w:hyperlink>
      <w:r w:rsidRPr="00596FFA">
        <w:rPr>
          <w:rStyle w:val="affff2"/>
          <w:rFonts w:ascii="Times New Roman" w:hAnsi="Times New Roman" w:cs="Times New Roman"/>
          <w:sz w:val="24"/>
          <w:szCs w:val="24"/>
        </w:rPr>
        <w:t>  Градостроительного кодекса РФ;</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Pr="00596FFA">
        <w:rPr>
          <w:rFonts w:ascii="Times New Roman" w:hAnsi="Times New Roman" w:cs="Times New Roman"/>
          <w:sz w:val="24"/>
          <w:szCs w:val="24"/>
        </w:rPr>
        <w:lastRenderedPageBreak/>
        <w:t>строительство линейного объекта, для размещения которого не требуется образование земельного участка;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ре</w:t>
      </w:r>
      <w:r w:rsidRPr="00596FFA">
        <w:rPr>
          <w:rFonts w:ascii="Times New Roman" w:hAnsi="Times New Roman" w:cs="Times New Roman"/>
          <w:sz w:val="24"/>
          <w:szCs w:val="24"/>
          <w:shd w:val="clear" w:color="auto" w:fill="FFFFFF"/>
        </w:rPr>
        <w:t>зультаты инженерных изысканий и следующие материалы, содержащиеся в утвержденной в соответствии с </w:t>
      </w:r>
      <w:hyperlink r:id="rId115" w:anchor="dst3049" w:history="1">
        <w:r w:rsidRPr="00596FFA">
          <w:rPr>
            <w:rStyle w:val="ab"/>
            <w:rFonts w:ascii="Times New Roman" w:hAnsi="Times New Roman" w:cs="Times New Roman"/>
            <w:sz w:val="24"/>
            <w:szCs w:val="24"/>
            <w:shd w:val="clear" w:color="auto" w:fill="FFFFFF"/>
          </w:rPr>
          <w:t>частью 15 статьи 48</w:t>
        </w:r>
      </w:hyperlink>
      <w:r w:rsidRPr="00596FFA">
        <w:rPr>
          <w:rFonts w:ascii="Times New Roman" w:hAnsi="Times New Roman" w:cs="Times New Roman"/>
          <w:sz w:val="24"/>
          <w:szCs w:val="24"/>
          <w:shd w:val="clear" w:color="auto" w:fill="FFFFFF"/>
        </w:rPr>
        <w:t xml:space="preserve"> Градостроительного Кодекса РФ проектной документации</w:t>
      </w:r>
      <w:r w:rsidRPr="00596FFA">
        <w:rPr>
          <w:rFonts w:ascii="Times New Roman" w:hAnsi="Times New Roman" w:cs="Times New Roman"/>
          <w:sz w:val="24"/>
          <w:szCs w:val="24"/>
        </w:rPr>
        <w:t>:</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а) пояснительная записка;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б) </w:t>
      </w:r>
      <w:r w:rsidRPr="00596FFA">
        <w:rPr>
          <w:rFonts w:ascii="Times New Roman" w:hAnsi="Times New Roman" w:cs="Times New Roman"/>
          <w:sz w:val="24"/>
          <w:szCs w:val="24"/>
          <w:shd w:val="clear" w:color="auto" w:fill="FFFFFF"/>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в) </w:t>
      </w:r>
      <w:r w:rsidRPr="00596FFA">
        <w:rPr>
          <w:rFonts w:ascii="Times New Roman" w:hAnsi="Times New Roman" w:cs="Times New Roman"/>
          <w:sz w:val="24"/>
          <w:szCs w:val="24"/>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г) </w:t>
      </w:r>
      <w:r w:rsidRPr="00596FFA">
        <w:rPr>
          <w:rFonts w:ascii="Times New Roman" w:hAnsi="Times New Roman" w:cs="Times New Roman"/>
          <w:sz w:val="24"/>
          <w:szCs w:val="24"/>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4) </w:t>
      </w:r>
      <w:r w:rsidRPr="00596FFA">
        <w:rPr>
          <w:rFonts w:ascii="Times New Roman" w:hAnsi="Times New Roman" w:cs="Times New Roman"/>
          <w:sz w:val="24"/>
          <w:szCs w:val="24"/>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6" w:anchor="dst448" w:history="1">
        <w:r w:rsidRPr="00596FFA">
          <w:rPr>
            <w:rStyle w:val="ab"/>
            <w:rFonts w:ascii="Times New Roman" w:hAnsi="Times New Roman" w:cs="Times New Roman"/>
            <w:sz w:val="24"/>
            <w:szCs w:val="24"/>
            <w:shd w:val="clear" w:color="auto" w:fill="FFFFFF"/>
          </w:rPr>
          <w:t>частью 12.1 статьи 48</w:t>
        </w:r>
      </w:hyperlink>
      <w:r w:rsidRPr="00596FFA">
        <w:rPr>
          <w:rFonts w:ascii="Times New Roman" w:hAnsi="Times New Roman" w:cs="Times New Roman"/>
          <w:sz w:val="24"/>
          <w:szCs w:val="24"/>
          <w:shd w:val="clear" w:color="auto" w:fill="FFFFFF"/>
        </w:rPr>
        <w:t> Градостроительного Кодекса РФ), если такая проектная документация подлежит экспертизе в соответствии со </w:t>
      </w:r>
      <w:hyperlink r:id="rId117" w:anchor="dst2418" w:history="1">
        <w:r w:rsidRPr="00596FFA">
          <w:rPr>
            <w:rStyle w:val="ab"/>
            <w:rFonts w:ascii="Times New Roman" w:hAnsi="Times New Roman" w:cs="Times New Roman"/>
            <w:sz w:val="24"/>
            <w:szCs w:val="24"/>
            <w:shd w:val="clear" w:color="auto" w:fill="FFFFFF"/>
          </w:rPr>
          <w:t>статьей 49</w:t>
        </w:r>
      </w:hyperlink>
      <w:r w:rsidRPr="00596FFA">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экспертизы проектной документации в случаях, предусмотренных </w:t>
      </w:r>
      <w:hyperlink r:id="rId118" w:anchor="dst3177" w:history="1">
        <w:r w:rsidRPr="00596FFA">
          <w:rPr>
            <w:rStyle w:val="ab"/>
            <w:rFonts w:ascii="Times New Roman" w:hAnsi="Times New Roman" w:cs="Times New Roman"/>
            <w:sz w:val="24"/>
            <w:szCs w:val="24"/>
            <w:shd w:val="clear" w:color="auto" w:fill="FFFFFF"/>
          </w:rPr>
          <w:t>частью 3.4 статьи 49</w:t>
        </w:r>
      </w:hyperlink>
      <w:r w:rsidRPr="00596FFA">
        <w:rPr>
          <w:rFonts w:ascii="Times New Roman" w:hAnsi="Times New Roman" w:cs="Times New Roman"/>
          <w:sz w:val="24"/>
          <w:szCs w:val="24"/>
          <w:shd w:val="clear" w:color="auto" w:fill="FFFFFF"/>
        </w:rPr>
        <w:t>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19" w:anchor="dst3198" w:history="1">
        <w:r w:rsidRPr="00596FFA">
          <w:rPr>
            <w:rStyle w:val="ab"/>
            <w:rFonts w:ascii="Times New Roman" w:hAnsi="Times New Roman" w:cs="Times New Roman"/>
            <w:sz w:val="24"/>
            <w:szCs w:val="24"/>
            <w:shd w:val="clear" w:color="auto" w:fill="FFFFFF"/>
          </w:rPr>
          <w:t>частью 6 статьи 49</w:t>
        </w:r>
      </w:hyperlink>
      <w:r w:rsidRPr="00596FFA">
        <w:rPr>
          <w:rFonts w:ascii="Times New Roman" w:hAnsi="Times New Roman" w:cs="Times New Roman"/>
          <w:sz w:val="24"/>
          <w:szCs w:val="24"/>
          <w:shd w:val="clear" w:color="auto" w:fill="FFFFFF"/>
        </w:rPr>
        <w:t> Градостроительного Кодекса РФ;</w:t>
      </w:r>
    </w:p>
    <w:p w:rsidR="00596FFA" w:rsidRPr="00596FFA" w:rsidRDefault="00596FFA" w:rsidP="00596FFA">
      <w:pPr>
        <w:pStyle w:val="aa"/>
        <w:ind w:firstLine="851"/>
        <w:jc w:val="both"/>
        <w:rPr>
          <w:rFonts w:ascii="Times New Roman" w:hAnsi="Times New Roman" w:cs="Times New Roman"/>
          <w:sz w:val="24"/>
          <w:szCs w:val="24"/>
          <w:shd w:val="clear" w:color="auto" w:fill="FFFFFF"/>
        </w:rPr>
      </w:pPr>
      <w:r w:rsidRPr="00596FFA">
        <w:rPr>
          <w:rFonts w:ascii="Times New Roman" w:hAnsi="Times New Roman" w:cs="Times New Roman"/>
          <w:sz w:val="24"/>
          <w:szCs w:val="24"/>
        </w:rPr>
        <w:t xml:space="preserve">4.1) </w:t>
      </w:r>
      <w:r w:rsidRPr="00596FFA">
        <w:rPr>
          <w:rFonts w:ascii="Times New Roman" w:hAnsi="Times New Roman" w:cs="Times New Roman"/>
          <w:sz w:val="24"/>
          <w:szCs w:val="24"/>
          <w:shd w:val="clear" w:color="auto" w:fill="FFFFFF"/>
        </w:rPr>
        <w:t>подтверждение соответствия вносимых в проектную документацию изменений требованиям, указанным в </w:t>
      </w:r>
      <w:hyperlink r:id="rId120" w:anchor="dst3054" w:history="1">
        <w:r w:rsidRPr="00596FFA">
          <w:rPr>
            <w:rStyle w:val="ab"/>
            <w:rFonts w:ascii="Times New Roman" w:hAnsi="Times New Roman" w:cs="Times New Roman"/>
            <w:sz w:val="24"/>
            <w:szCs w:val="24"/>
            <w:shd w:val="clear" w:color="auto" w:fill="FFFFFF"/>
          </w:rPr>
          <w:t>части 3.8 статьи 49</w:t>
        </w:r>
      </w:hyperlink>
      <w:r w:rsidRPr="00596FFA">
        <w:rPr>
          <w:rFonts w:ascii="Times New Roman" w:hAnsi="Times New Roman" w:cs="Times New Roman"/>
          <w:sz w:val="24"/>
          <w:szCs w:val="24"/>
          <w:shd w:val="clear" w:color="auto" w:fill="FFFFFF"/>
        </w:rPr>
        <w:t>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21" w:anchor="dst3054" w:history="1">
        <w:r w:rsidRPr="00596FFA">
          <w:rPr>
            <w:rStyle w:val="ab"/>
            <w:rFonts w:ascii="Times New Roman" w:hAnsi="Times New Roman" w:cs="Times New Roman"/>
            <w:sz w:val="24"/>
            <w:szCs w:val="24"/>
            <w:shd w:val="clear" w:color="auto" w:fill="FFFFFF"/>
          </w:rPr>
          <w:t>частью 3.8 статьи 49</w:t>
        </w:r>
      </w:hyperlink>
      <w:r w:rsidRPr="00596FFA">
        <w:rPr>
          <w:rFonts w:ascii="Times New Roman" w:hAnsi="Times New Roman" w:cs="Times New Roman"/>
          <w:sz w:val="24"/>
          <w:szCs w:val="24"/>
          <w:shd w:val="clear" w:color="auto" w:fill="FFFFFF"/>
        </w:rPr>
        <w:t> Градостроительного Кодекса РФ;</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shd w:val="clear" w:color="auto" w:fill="FFFFFF"/>
        </w:rPr>
        <w:t>4.2) подтверждение соответствия вносимых в проектную документацию изменений требованиям, указанным в </w:t>
      </w:r>
      <w:hyperlink r:id="rId122" w:anchor="dst3060" w:history="1">
        <w:r w:rsidRPr="00596FFA">
          <w:rPr>
            <w:rStyle w:val="ab"/>
            <w:rFonts w:ascii="Times New Roman" w:hAnsi="Times New Roman" w:cs="Times New Roman"/>
            <w:sz w:val="24"/>
            <w:szCs w:val="24"/>
            <w:shd w:val="clear" w:color="auto" w:fill="FFFFFF"/>
          </w:rPr>
          <w:t>части 3.9 статьи 49</w:t>
        </w:r>
      </w:hyperlink>
      <w:r w:rsidRPr="00596FFA">
        <w:rPr>
          <w:rFonts w:ascii="Times New Roman" w:hAnsi="Times New Roman" w:cs="Times New Roman"/>
          <w:sz w:val="24"/>
          <w:szCs w:val="24"/>
          <w:shd w:val="clear" w:color="auto" w:fill="FFFFFF"/>
        </w:rPr>
        <w:t>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123" w:anchor="dst3060" w:history="1">
        <w:r w:rsidRPr="00596FFA">
          <w:rPr>
            <w:rStyle w:val="ab"/>
            <w:rFonts w:ascii="Times New Roman" w:hAnsi="Times New Roman" w:cs="Times New Roman"/>
            <w:sz w:val="24"/>
            <w:szCs w:val="24"/>
            <w:shd w:val="clear" w:color="auto" w:fill="FFFFFF"/>
          </w:rPr>
          <w:t>частью 3.9 статьи 49</w:t>
        </w:r>
      </w:hyperlink>
      <w:r w:rsidRPr="00596FFA">
        <w:rPr>
          <w:rFonts w:ascii="Times New Roman" w:hAnsi="Times New Roman" w:cs="Times New Roman"/>
          <w:sz w:val="24"/>
          <w:szCs w:val="24"/>
          <w:shd w:val="clear" w:color="auto" w:fill="FFFFFF"/>
        </w:rPr>
        <w:t xml:space="preserve"> Градостроительного Кодекса РФ; </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lastRenderedPageBreak/>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96FFA" w:rsidRPr="00596FFA" w:rsidRDefault="00596FFA" w:rsidP="00596FFA">
      <w:pPr>
        <w:autoSpaceDE w:val="0"/>
        <w:autoSpaceDN w:val="0"/>
        <w:adjustRightInd w:val="0"/>
        <w:spacing w:after="0" w:line="240" w:lineRule="auto"/>
        <w:ind w:firstLine="720"/>
        <w:jc w:val="both"/>
        <w:rPr>
          <w:rFonts w:ascii="Times New Roman" w:hAnsi="Times New Roman" w:cs="Times New Roman"/>
        </w:rPr>
      </w:pPr>
      <w:r w:rsidRPr="00596FFA">
        <w:rPr>
          <w:rFonts w:ascii="Times New Roman" w:hAnsi="Times New Roman" w:cs="Times New Roman"/>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96FFA" w:rsidRPr="00596FFA" w:rsidRDefault="00596FFA" w:rsidP="00596FFA">
      <w:pPr>
        <w:pStyle w:val="aa"/>
        <w:ind w:firstLine="851"/>
        <w:jc w:val="both"/>
        <w:rPr>
          <w:rFonts w:ascii="Times New Roman" w:hAnsi="Times New Roman" w:cs="Times New Roman"/>
          <w:sz w:val="24"/>
          <w:szCs w:val="24"/>
        </w:rPr>
      </w:pP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 xml:space="preserve">7.1. </w:t>
      </w:r>
      <w:r w:rsidRPr="00596FFA">
        <w:rPr>
          <w:rStyle w:val="affff2"/>
          <w:rFonts w:ascii="Times New Roman" w:hAnsi="Times New Roman" w:cs="Times New Roman"/>
          <w:sz w:val="24"/>
          <w:szCs w:val="24"/>
        </w:rPr>
        <w:t>Документы (их копии или сведения, содержащиеся в них), указанные в </w:t>
      </w:r>
      <w:hyperlink r:id="rId124" w:anchor="dst3186" w:history="1">
        <w:r w:rsidRPr="00596FFA">
          <w:rPr>
            <w:rStyle w:val="affff2"/>
            <w:rFonts w:ascii="Times New Roman" w:hAnsi="Times New Roman" w:cs="Times New Roman"/>
            <w:sz w:val="24"/>
            <w:szCs w:val="24"/>
          </w:rPr>
          <w:t>пунктах 1</w:t>
        </w:r>
      </w:hyperlink>
      <w:r w:rsidRPr="00596FFA">
        <w:rPr>
          <w:rStyle w:val="affff2"/>
          <w:rFonts w:ascii="Times New Roman" w:hAnsi="Times New Roman" w:cs="Times New Roman"/>
          <w:sz w:val="24"/>
          <w:szCs w:val="24"/>
        </w:rPr>
        <w:t> - </w:t>
      </w:r>
      <w:hyperlink r:id="rId125" w:anchor="dst264" w:history="1">
        <w:r w:rsidRPr="00596FFA">
          <w:rPr>
            <w:rStyle w:val="affff2"/>
            <w:rFonts w:ascii="Times New Roman" w:hAnsi="Times New Roman" w:cs="Times New Roman"/>
            <w:sz w:val="24"/>
            <w:szCs w:val="24"/>
          </w:rPr>
          <w:t>5</w:t>
        </w:r>
      </w:hyperlink>
      <w:r w:rsidRPr="00596FFA">
        <w:rPr>
          <w:rStyle w:val="affff2"/>
          <w:rFonts w:ascii="Times New Roman" w:hAnsi="Times New Roman" w:cs="Times New Roman"/>
          <w:sz w:val="24"/>
          <w:szCs w:val="24"/>
        </w:rPr>
        <w:t>, </w:t>
      </w:r>
      <w:hyperlink r:id="rId126" w:anchor="dst573" w:history="1">
        <w:r w:rsidRPr="00596FFA">
          <w:rPr>
            <w:rStyle w:val="affff2"/>
            <w:rFonts w:ascii="Times New Roman" w:hAnsi="Times New Roman" w:cs="Times New Roman"/>
            <w:sz w:val="24"/>
            <w:szCs w:val="24"/>
          </w:rPr>
          <w:t>7</w:t>
        </w:r>
      </w:hyperlink>
      <w:r w:rsidRPr="00596FFA">
        <w:rPr>
          <w:rStyle w:val="affff2"/>
          <w:rFonts w:ascii="Times New Roman" w:hAnsi="Times New Roman" w:cs="Times New Roman"/>
          <w:sz w:val="24"/>
          <w:szCs w:val="24"/>
        </w:rPr>
        <w:t>, </w:t>
      </w:r>
      <w:hyperlink r:id="rId127" w:anchor="dst2536" w:history="1">
        <w:r w:rsidRPr="00596FFA">
          <w:rPr>
            <w:rStyle w:val="affff2"/>
            <w:rFonts w:ascii="Times New Roman" w:hAnsi="Times New Roman" w:cs="Times New Roman"/>
            <w:sz w:val="24"/>
            <w:szCs w:val="24"/>
          </w:rPr>
          <w:t>9</w:t>
        </w:r>
      </w:hyperlink>
      <w:r w:rsidRPr="00596FFA">
        <w:rPr>
          <w:rStyle w:val="affff2"/>
          <w:rFonts w:ascii="Times New Roman" w:hAnsi="Times New Roman" w:cs="Times New Roman"/>
          <w:sz w:val="24"/>
          <w:szCs w:val="24"/>
        </w:rPr>
        <w:t> и </w:t>
      </w:r>
      <w:hyperlink r:id="rId128" w:anchor="dst3187" w:history="1">
        <w:r w:rsidRPr="00596FFA">
          <w:rPr>
            <w:rStyle w:val="affff2"/>
            <w:rFonts w:ascii="Times New Roman" w:hAnsi="Times New Roman" w:cs="Times New Roman"/>
            <w:sz w:val="24"/>
            <w:szCs w:val="24"/>
          </w:rPr>
          <w:t>10 части 7</w:t>
        </w:r>
      </w:hyperlink>
      <w:r w:rsidRPr="00596FFA">
        <w:rPr>
          <w:rStyle w:val="affff2"/>
          <w:rFonts w:ascii="Times New Roman" w:hAnsi="Times New Roman" w:cs="Times New Roman"/>
          <w:sz w:val="24"/>
          <w:szCs w:val="24"/>
        </w:rPr>
        <w:t> настоящей статьи, запрашиваются органами, указанными в </w:t>
      </w:r>
      <w:hyperlink r:id="rId129" w:anchor="dst2532" w:history="1">
        <w:r w:rsidRPr="00596FFA">
          <w:rPr>
            <w:rStyle w:val="affff2"/>
            <w:rFonts w:ascii="Times New Roman" w:hAnsi="Times New Roman" w:cs="Times New Roman"/>
            <w:sz w:val="24"/>
            <w:szCs w:val="24"/>
          </w:rPr>
          <w:t>абзаце первом части 7</w:t>
        </w:r>
      </w:hyperlink>
      <w:r w:rsidRPr="00596FFA">
        <w:rPr>
          <w:rStyle w:val="affff2"/>
          <w:rFonts w:ascii="Times New Roman" w:hAnsi="Times New Roman" w:cs="Times New Roman"/>
          <w:sz w:val="24"/>
          <w:szCs w:val="24"/>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lastRenderedPageBreak/>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 xml:space="preserve">8. </w:t>
      </w:r>
      <w:r w:rsidRPr="00596FFA">
        <w:rPr>
          <w:rStyle w:val="affff2"/>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w:t>
      </w:r>
      <w:hyperlink r:id="rId130" w:anchor="dst2532" w:history="1">
        <w:r w:rsidRPr="00596FFA">
          <w:rPr>
            <w:rStyle w:val="affff2"/>
            <w:rFonts w:ascii="Times New Roman" w:hAnsi="Times New Roman" w:cs="Times New Roman"/>
            <w:sz w:val="24"/>
            <w:szCs w:val="24"/>
          </w:rPr>
          <w:t>части 7</w:t>
        </w:r>
      </w:hyperlink>
      <w:r w:rsidRPr="00596FFA">
        <w:rPr>
          <w:rStyle w:val="affff2"/>
          <w:rFonts w:ascii="Times New Roman" w:hAnsi="Times New Roman" w:cs="Times New Roman"/>
          <w:sz w:val="24"/>
          <w:szCs w:val="24"/>
        </w:rPr>
        <w:t> настоящей статьи документов. Документы, предусмотренные </w:t>
      </w:r>
      <w:hyperlink r:id="rId131" w:anchor="dst2532" w:history="1">
        <w:r w:rsidRPr="00596FFA">
          <w:rPr>
            <w:rStyle w:val="affff2"/>
            <w:rFonts w:ascii="Times New Roman" w:hAnsi="Times New Roman" w:cs="Times New Roman"/>
            <w:sz w:val="24"/>
            <w:szCs w:val="24"/>
          </w:rPr>
          <w:t>частью 7</w:t>
        </w:r>
      </w:hyperlink>
      <w:r w:rsidRPr="00596FFA">
        <w:rPr>
          <w:rStyle w:val="affff2"/>
          <w:rFonts w:ascii="Times New Roman" w:hAnsi="Times New Roman" w:cs="Times New Roman"/>
          <w:sz w:val="24"/>
          <w:szCs w:val="24"/>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2" w:anchor="dst100005" w:history="1">
        <w:r w:rsidRPr="00596FFA">
          <w:rPr>
            <w:rStyle w:val="affff2"/>
            <w:rFonts w:ascii="Times New Roman" w:hAnsi="Times New Roman" w:cs="Times New Roman"/>
            <w:sz w:val="24"/>
            <w:szCs w:val="24"/>
          </w:rPr>
          <w:t>случаи</w:t>
        </w:r>
      </w:hyperlink>
      <w:r w:rsidRPr="00596FFA">
        <w:rPr>
          <w:rStyle w:val="affff2"/>
          <w:rFonts w:ascii="Times New Roman" w:hAnsi="Times New Roman" w:cs="Times New Roman"/>
          <w:sz w:val="24"/>
          <w:szCs w:val="24"/>
        </w:rPr>
        <w:t>, в которых направление указанных в </w:t>
      </w:r>
      <w:hyperlink r:id="rId133" w:anchor="dst2532" w:history="1">
        <w:r w:rsidRPr="00596FFA">
          <w:rPr>
            <w:rStyle w:val="affff2"/>
            <w:rFonts w:ascii="Times New Roman" w:hAnsi="Times New Roman" w:cs="Times New Roman"/>
            <w:sz w:val="24"/>
            <w:szCs w:val="24"/>
          </w:rPr>
          <w:t>части 7</w:t>
        </w:r>
      </w:hyperlink>
      <w:r w:rsidRPr="00596FFA">
        <w:rPr>
          <w:rStyle w:val="affff2"/>
          <w:rFonts w:ascii="Times New Roman" w:hAnsi="Times New Roman" w:cs="Times New Roman"/>
          <w:sz w:val="24"/>
          <w:szCs w:val="24"/>
        </w:rPr>
        <w:t> настоящей статьи документов и выдача разрешений на строительство осуществляются исключительно в электронной форме. </w:t>
      </w:r>
      <w:hyperlink r:id="rId134" w:anchor="dst100009" w:history="1">
        <w:r w:rsidRPr="00596FFA">
          <w:rPr>
            <w:rStyle w:val="affff2"/>
            <w:rFonts w:ascii="Times New Roman" w:hAnsi="Times New Roman" w:cs="Times New Roman"/>
            <w:sz w:val="24"/>
            <w:szCs w:val="24"/>
          </w:rPr>
          <w:t>Порядок</w:t>
        </w:r>
      </w:hyperlink>
      <w:r w:rsidRPr="00596FFA">
        <w:rPr>
          <w:rStyle w:val="affff2"/>
          <w:rFonts w:ascii="Times New Roman" w:hAnsi="Times New Roman" w:cs="Times New Roman"/>
          <w:sz w:val="24"/>
          <w:szCs w:val="24"/>
        </w:rPr>
        <w:t> направления документов, указанных в </w:t>
      </w:r>
      <w:hyperlink r:id="rId135" w:anchor="dst2532" w:history="1">
        <w:r w:rsidRPr="00596FFA">
          <w:rPr>
            <w:rStyle w:val="affff2"/>
            <w:rFonts w:ascii="Times New Roman" w:hAnsi="Times New Roman" w:cs="Times New Roman"/>
            <w:sz w:val="24"/>
            <w:szCs w:val="24"/>
          </w:rPr>
          <w:t>части 7</w:t>
        </w:r>
      </w:hyperlink>
      <w:r w:rsidRPr="00596FFA">
        <w:rPr>
          <w:rStyle w:val="affff2"/>
          <w:rFonts w:ascii="Times New Roman" w:hAnsi="Times New Roman" w:cs="Times New Roman"/>
          <w:sz w:val="24"/>
          <w:szCs w:val="24"/>
        </w:rPr>
        <w:t xml:space="preserve">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 </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проводят проверку наличия документов, необходимых для принятия решения о выдаче разрешения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выдают разрешение на строительство или отказывают в выдаче такого разрешения с указанием причин отказа.</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9.1. В</w:t>
      </w:r>
      <w:r w:rsidRPr="00596FFA">
        <w:rPr>
          <w:rFonts w:ascii="Times New Roman" w:hAnsi="Times New Roman" w:cs="Times New Roman"/>
          <w:sz w:val="24"/>
          <w:szCs w:val="24"/>
          <w:shd w:val="clear" w:color="auto" w:fill="FFFFFF"/>
        </w:rPr>
        <w:t> </w:t>
      </w:r>
      <w:r w:rsidRPr="00596FFA">
        <w:rPr>
          <w:rStyle w:val="affff2"/>
          <w:rFonts w:ascii="Times New Roman" w:hAnsi="Times New Roman" w:cs="Times New Roman"/>
          <w:sz w:val="24"/>
          <w:szCs w:val="24"/>
        </w:rPr>
        <w:t>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136" w:anchor="dst3024" w:history="1">
        <w:r w:rsidRPr="00596FFA">
          <w:rPr>
            <w:rStyle w:val="affff2"/>
            <w:rFonts w:ascii="Times New Roman" w:hAnsi="Times New Roman" w:cs="Times New Roman"/>
            <w:sz w:val="24"/>
            <w:szCs w:val="24"/>
          </w:rPr>
          <w:t>части 8.1</w:t>
        </w:r>
      </w:hyperlink>
      <w:r w:rsidRPr="00596FFA">
        <w:rPr>
          <w:rStyle w:val="affff2"/>
          <w:rFonts w:ascii="Times New Roman" w:hAnsi="Times New Roman" w:cs="Times New Roman"/>
          <w:sz w:val="24"/>
          <w:szCs w:val="24"/>
        </w:rPr>
        <w:t>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596FFA" w:rsidRPr="00596FFA" w:rsidRDefault="00596FFA" w:rsidP="00596FFA">
      <w:pPr>
        <w:pStyle w:val="aa"/>
        <w:ind w:firstLine="851"/>
        <w:jc w:val="both"/>
        <w:rPr>
          <w:rFonts w:ascii="Times New Roman" w:hAnsi="Times New Roman" w:cs="Times New Roman"/>
          <w:sz w:val="24"/>
          <w:szCs w:val="24"/>
          <w:shd w:val="clear" w:color="auto" w:fill="FFFFFF"/>
        </w:rPr>
      </w:pPr>
      <w:r w:rsidRPr="00596FFA">
        <w:rPr>
          <w:rFonts w:ascii="Times New Roman" w:hAnsi="Times New Roman" w:cs="Times New Roman"/>
          <w:sz w:val="24"/>
          <w:szCs w:val="24"/>
        </w:rPr>
        <w:lastRenderedPageBreak/>
        <w:t xml:space="preserve">1) </w:t>
      </w:r>
      <w:r w:rsidRPr="00596FFA">
        <w:rPr>
          <w:rFonts w:ascii="Times New Roman" w:hAnsi="Times New Roman" w:cs="Times New Roman"/>
          <w:sz w:val="24"/>
          <w:szCs w:val="24"/>
          <w:shd w:val="clear" w:color="auto" w:fill="FFFFFF"/>
        </w:rPr>
        <w:t>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содержащий архитектурные решения,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96FFA" w:rsidRPr="00596FFA" w:rsidRDefault="00596FFA" w:rsidP="00596FFA">
      <w:pPr>
        <w:pStyle w:val="aa"/>
        <w:ind w:firstLine="851"/>
        <w:jc w:val="both"/>
        <w:rPr>
          <w:rFonts w:ascii="Times New Roman" w:hAnsi="Times New Roman" w:cs="Times New Roman"/>
          <w:sz w:val="24"/>
          <w:szCs w:val="24"/>
          <w:shd w:val="clear" w:color="auto" w:fill="FFFFFF"/>
        </w:rPr>
      </w:pPr>
      <w:r w:rsidRPr="00596FFA">
        <w:rPr>
          <w:rFonts w:ascii="Times New Roman" w:hAnsi="Times New Roman" w:cs="Times New Roman"/>
          <w:sz w:val="24"/>
          <w:szCs w:val="24"/>
          <w:shd w:val="clear" w:color="auto" w:fill="FFFFFF"/>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96FFA" w:rsidRPr="00596FFA" w:rsidRDefault="00596FFA" w:rsidP="00596FFA">
      <w:pPr>
        <w:pStyle w:val="aa"/>
        <w:ind w:firstLine="851"/>
        <w:jc w:val="both"/>
        <w:rPr>
          <w:rFonts w:ascii="Times New Roman" w:hAnsi="Times New Roman" w:cs="Times New Roman"/>
          <w:sz w:val="24"/>
          <w:szCs w:val="24"/>
          <w:shd w:val="clear" w:color="auto" w:fill="FFFFFF"/>
        </w:rPr>
      </w:pPr>
      <w:r w:rsidRPr="00596FFA">
        <w:rPr>
          <w:rFonts w:ascii="Times New Roman" w:hAnsi="Times New Roman" w:cs="Times New Roman"/>
          <w:sz w:val="24"/>
          <w:szCs w:val="24"/>
          <w:shd w:val="clear" w:color="auto" w:fill="FFFFFF"/>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shd w:val="clear" w:color="auto" w:fill="FFFFFF"/>
        </w:rPr>
        <w:t xml:space="preserve">9.2. </w:t>
      </w:r>
      <w:r w:rsidRPr="00596FFA">
        <w:rPr>
          <w:rFonts w:ascii="Times New Roman" w:hAnsi="Times New Roman" w:cs="Times New Roman"/>
          <w:sz w:val="24"/>
          <w:szCs w:val="24"/>
        </w:rPr>
        <w:t>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РФ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РФ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РФ на выдачу разрешений на строительство, осуществляются в порядке межведомственного информационного взаимодействия.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10.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 xml:space="preserve">10.1. </w:t>
      </w:r>
      <w:r w:rsidRPr="00596FFA">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Style w:val="affff2"/>
          <w:rFonts w:ascii="Times New Roman" w:hAnsi="Times New Roman" w:cs="Times New Roman"/>
          <w:sz w:val="24"/>
          <w:szCs w:val="24"/>
        </w:rPr>
        <w:t xml:space="preserve">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w:t>
      </w:r>
      <w:r w:rsidRPr="00596FFA">
        <w:rPr>
          <w:rStyle w:val="affff2"/>
          <w:rFonts w:ascii="Times New Roman" w:hAnsi="Times New Roman" w:cs="Times New Roman"/>
          <w:sz w:val="24"/>
          <w:szCs w:val="24"/>
        </w:rPr>
        <w:lastRenderedPageBreak/>
        <w:t>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11. </w:t>
      </w:r>
      <w:r w:rsidRPr="00596FFA">
        <w:rPr>
          <w:rStyle w:val="affff2"/>
          <w:rFonts w:ascii="Times New Roman" w:hAnsi="Times New Roman" w:cs="Times New Roman"/>
          <w:sz w:val="24"/>
          <w:szCs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r:id="rId137" w:anchor="dst2536" w:history="1">
        <w:r w:rsidRPr="00596FFA">
          <w:rPr>
            <w:rStyle w:val="affff2"/>
            <w:rFonts w:ascii="Times New Roman" w:hAnsi="Times New Roman" w:cs="Times New Roman"/>
            <w:sz w:val="24"/>
            <w:szCs w:val="24"/>
          </w:rPr>
          <w:t>частью 7</w:t>
        </w:r>
      </w:hyperlink>
      <w:r w:rsidRPr="00596FFA">
        <w:rPr>
          <w:rStyle w:val="affff2"/>
          <w:rFonts w:ascii="Times New Roman" w:hAnsi="Times New Roman" w:cs="Times New Roman"/>
          <w:sz w:val="24"/>
          <w:szCs w:val="24"/>
        </w:rPr>
        <w:t>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r:id="rId138" w:anchor="dst2518" w:history="1">
        <w:r w:rsidRPr="00596FFA">
          <w:rPr>
            <w:rStyle w:val="affff2"/>
            <w:rFonts w:ascii="Times New Roman" w:hAnsi="Times New Roman" w:cs="Times New Roman"/>
            <w:sz w:val="24"/>
            <w:szCs w:val="24"/>
          </w:rPr>
          <w:t>частью 7.1</w:t>
        </w:r>
      </w:hyperlink>
      <w:r w:rsidRPr="00596FFA">
        <w:rPr>
          <w:rStyle w:val="affff2"/>
          <w:rFonts w:ascii="Times New Roman" w:hAnsi="Times New Roman" w:cs="Times New Roman"/>
          <w:sz w:val="24"/>
          <w:szCs w:val="24"/>
        </w:rPr>
        <w:t> настоящей статьи, не может являться основанием для отказа в выдаче разрешения на строительство. В случае, предусмотренном </w:t>
      </w:r>
      <w:hyperlink r:id="rId139" w:anchor="dst2546" w:history="1">
        <w:r w:rsidRPr="00596FFA">
          <w:rPr>
            <w:rStyle w:val="affff2"/>
            <w:rFonts w:ascii="Times New Roman" w:hAnsi="Times New Roman" w:cs="Times New Roman"/>
            <w:sz w:val="24"/>
            <w:szCs w:val="24"/>
          </w:rPr>
          <w:t>частью 9.1</w:t>
        </w:r>
      </w:hyperlink>
      <w:r w:rsidRPr="00596FFA">
        <w:rPr>
          <w:rStyle w:val="affff2"/>
          <w:rFonts w:ascii="Times New Roman" w:hAnsi="Times New Roman" w:cs="Times New Roman"/>
          <w:sz w:val="24"/>
          <w:szCs w:val="24"/>
        </w:rPr>
        <w:t>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12. Отказ в выдаче разрешения на строительство может быть оспорен застройщиком в судебном порядке.</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 xml:space="preserve">13. </w:t>
      </w:r>
      <w:r w:rsidRPr="00596FFA">
        <w:rPr>
          <w:rStyle w:val="affff2"/>
          <w:rFonts w:ascii="Times New Roman" w:hAnsi="Times New Roman" w:cs="Times New Roman"/>
          <w:sz w:val="24"/>
          <w:szCs w:val="24"/>
        </w:rPr>
        <w:t xml:space="preserve">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w:t>
      </w:r>
      <w:r w:rsidRPr="00596FFA">
        <w:rPr>
          <w:rStyle w:val="affff2"/>
          <w:rFonts w:ascii="Times New Roman" w:hAnsi="Times New Roman" w:cs="Times New Roman"/>
          <w:sz w:val="24"/>
          <w:szCs w:val="24"/>
        </w:rPr>
        <w:lastRenderedPageBreak/>
        <w:t>строительства, указанных в </w:t>
      </w:r>
      <w:hyperlink r:id="rId140" w:anchor="dst3118" w:history="1">
        <w:r w:rsidRPr="00596FFA">
          <w:rPr>
            <w:rStyle w:val="affff2"/>
            <w:rFonts w:ascii="Times New Roman" w:hAnsi="Times New Roman" w:cs="Times New Roman"/>
            <w:sz w:val="24"/>
            <w:szCs w:val="24"/>
          </w:rPr>
          <w:t>пункте 5.1 статьи 6</w:t>
        </w:r>
      </w:hyperlink>
      <w:r w:rsidRPr="00596FFA">
        <w:rPr>
          <w:rStyle w:val="affff2"/>
          <w:rFonts w:ascii="Times New Roman" w:hAnsi="Times New Roman" w:cs="Times New Roman"/>
          <w:sz w:val="24"/>
          <w:szCs w:val="24"/>
        </w:rPr>
        <w:t> Градостроительного кодекса РФ,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15. Выдача разрешения на строительство не требуется в случае:</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земельном участке, предоставленном для ведения садоводства;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1.1) строительства, реконструкции объектов индивидуального жилищного строительства;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строительства, реконструкции объектов, не являющихся объектами капитального строительства;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строительства на земельном участке строений и сооружений вспомогательного использования;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4.1) капитального ремонта объектов капитального строительства;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4.3) строительства, реконструкции посольств, консульств и представительств Российской Федерации за рубежом;</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4.5) размещения</w:t>
      </w:r>
      <w:r w:rsidRPr="00596FFA">
        <w:rPr>
          <w:rFonts w:ascii="Times New Roman" w:hAnsi="Times New Roman" w:cs="Times New Roman"/>
          <w:sz w:val="24"/>
          <w:szCs w:val="24"/>
          <w:shd w:val="clear" w:color="auto" w:fill="FFFFFF"/>
        </w:rPr>
        <w:t xml:space="preserve"> антенных опор (мачт и башен) высотой до 50 метров, предназначенных для размещения средств связи;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5)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16.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w:t>
      </w:r>
      <w:r w:rsidRPr="00596FFA">
        <w:rPr>
          <w:rFonts w:ascii="Times New Roman" w:hAnsi="Times New Roman" w:cs="Times New Roman"/>
          <w:sz w:val="24"/>
          <w:szCs w:val="24"/>
        </w:rPr>
        <w:lastRenderedPageBreak/>
        <w:t xml:space="preserve">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r w:rsidRPr="00596FFA">
        <w:rPr>
          <w:rFonts w:ascii="Times New Roman" w:hAnsi="Times New Roman" w:cs="Times New Roman"/>
          <w:bCs/>
          <w:sz w:val="24"/>
          <w:szCs w:val="24"/>
        </w:rPr>
        <w:t>пунктах 3.1 - 3.3</w:t>
      </w:r>
      <w:r w:rsidRPr="00596FFA">
        <w:rPr>
          <w:rFonts w:ascii="Times New Roman" w:hAnsi="Times New Roman" w:cs="Times New Roman"/>
          <w:sz w:val="24"/>
          <w:szCs w:val="24"/>
        </w:rPr>
        <w:t xml:space="preserve"> и </w:t>
      </w:r>
      <w:r w:rsidRPr="00596FFA">
        <w:rPr>
          <w:rFonts w:ascii="Times New Roman" w:hAnsi="Times New Roman" w:cs="Times New Roman"/>
          <w:bCs/>
          <w:sz w:val="24"/>
          <w:szCs w:val="24"/>
        </w:rPr>
        <w:t>6 части 5 статьи 56</w:t>
      </w:r>
      <w:r w:rsidRPr="00596FFA">
        <w:rPr>
          <w:rFonts w:ascii="Times New Roman" w:hAnsi="Times New Roman" w:cs="Times New Roman"/>
          <w:sz w:val="24"/>
          <w:szCs w:val="24"/>
        </w:rPr>
        <w:t xml:space="preserve"> Градостроительного кодекса Российской Федерации.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настоящей статьи. Разрешение на индивидуальное жилищное строительство выдается на десять лет.</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отказа от права собственности и иных прав на земельные участки;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расторжения договора аренды и иных договоров, на основании которых у граждан и юридических лиц возникли права на земельные участки;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 xml:space="preserve">18.2.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 </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lastRenderedPageBreak/>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18.6.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правоустанавливающих документов на такие земельные участки в случае, указанном в части 18.5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lastRenderedPageBreak/>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18.11. Лица, указанные в частях 18.5 - 18.7 и 18.9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1 - 4 части 18.10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18.12. В случае, если документы, предусмотренные пунктами 1 - 4 части 18.10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18.5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18.15. Основанием для отказа во внесении изменений в разрешение на строительство является: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lastRenderedPageBreak/>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96FFA" w:rsidRPr="00596FFA" w:rsidRDefault="00596FFA" w:rsidP="00596FFA">
      <w:pPr>
        <w:pStyle w:val="aa"/>
        <w:ind w:firstLine="851"/>
        <w:jc w:val="both"/>
        <w:rPr>
          <w:rStyle w:val="affff2"/>
          <w:rFonts w:ascii="Times New Roman" w:hAnsi="Times New Roman" w:cs="Times New Roman"/>
          <w:sz w:val="24"/>
          <w:szCs w:val="24"/>
        </w:rPr>
      </w:pPr>
      <w:r w:rsidRPr="00596FFA">
        <w:rPr>
          <w:rFonts w:ascii="Times New Roman" w:hAnsi="Times New Roman" w:cs="Times New Roman"/>
          <w:sz w:val="24"/>
          <w:szCs w:val="24"/>
        </w:rPr>
        <w:t xml:space="preserve">7) </w:t>
      </w:r>
      <w:r w:rsidRPr="00596FFA">
        <w:rPr>
          <w:rStyle w:val="affff2"/>
          <w:rFonts w:ascii="Times New Roman" w:hAnsi="Times New Roman" w:cs="Times New Roman"/>
          <w:sz w:val="24"/>
          <w:szCs w:val="24"/>
        </w:rP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141" w:anchor="dst2621" w:history="1">
        <w:r w:rsidRPr="00596FFA">
          <w:rPr>
            <w:rStyle w:val="affff2"/>
            <w:rFonts w:ascii="Times New Roman" w:hAnsi="Times New Roman" w:cs="Times New Roman"/>
            <w:sz w:val="24"/>
            <w:szCs w:val="24"/>
          </w:rPr>
          <w:t>части 5 статьи 52</w:t>
        </w:r>
      </w:hyperlink>
      <w:r w:rsidRPr="00596FFA">
        <w:rPr>
          <w:rStyle w:val="affff2"/>
          <w:rFonts w:ascii="Times New Roman" w:hAnsi="Times New Roman" w:cs="Times New Roman"/>
          <w:sz w:val="24"/>
          <w:szCs w:val="24"/>
        </w:rPr>
        <w:t> настоящего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lastRenderedPageBreak/>
        <w:t>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2) орган регистрации прав;</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3) застройщика в случае внесения изменений в разрешение на строительство.</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96FFA" w:rsidRPr="00596FFA" w:rsidRDefault="00596FFA" w:rsidP="00596FFA">
      <w:pPr>
        <w:pStyle w:val="aa"/>
        <w:ind w:firstLine="851"/>
        <w:jc w:val="both"/>
        <w:rPr>
          <w:rFonts w:ascii="Times New Roman" w:hAnsi="Times New Roman" w:cs="Times New Roman"/>
          <w:sz w:val="24"/>
          <w:szCs w:val="24"/>
        </w:rPr>
      </w:pPr>
      <w:r w:rsidRPr="00596FFA">
        <w:rPr>
          <w:rFonts w:ascii="Times New Roman" w:hAnsi="Times New Roman" w:cs="Times New Roman"/>
          <w:sz w:val="24"/>
          <w:szCs w:val="24"/>
        </w:rPr>
        <w:t>19.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96FFA" w:rsidRPr="00596FFA" w:rsidRDefault="00596FFA" w:rsidP="00596FFA">
      <w:pPr>
        <w:widowControl w:val="0"/>
        <w:spacing w:after="0" w:line="240" w:lineRule="auto"/>
        <w:ind w:firstLine="709"/>
        <w:jc w:val="both"/>
        <w:rPr>
          <w:rFonts w:ascii="Times New Roman" w:hAnsi="Times New Roman" w:cs="Times New Roman"/>
        </w:rPr>
      </w:pPr>
    </w:p>
    <w:p w:rsidR="00596FFA" w:rsidRPr="00596FFA" w:rsidRDefault="00596FFA" w:rsidP="00596FFA">
      <w:pPr>
        <w:widowControl w:val="0"/>
        <w:spacing w:after="0" w:line="240" w:lineRule="auto"/>
        <w:ind w:firstLine="709"/>
        <w:jc w:val="both"/>
        <w:outlineLvl w:val="0"/>
        <w:rPr>
          <w:rFonts w:ascii="Times New Roman" w:hAnsi="Times New Roman" w:cs="Times New Roman"/>
          <w:b/>
        </w:rPr>
      </w:pPr>
      <w:r w:rsidRPr="00596FFA">
        <w:rPr>
          <w:rFonts w:ascii="Times New Roman" w:hAnsi="Times New Roman" w:cs="Times New Roman"/>
          <w:b/>
        </w:rPr>
        <w:t>Статья 26.1. Уведомление о планируемых строительстве или реконструкции объекта индивидуального жилищного строительства или садового дома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w:t>
      </w:r>
      <w:bookmarkStart w:id="152" w:name="dst100094"/>
      <w:bookmarkEnd w:id="152"/>
      <w:r w:rsidRPr="00596FFA">
        <w:rPr>
          <w:rFonts w:ascii="Times New Roman" w:hAnsi="Times New Roman" w:cs="Times New Roman"/>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3" w:name="dst100095"/>
      <w:bookmarkEnd w:id="153"/>
      <w:r w:rsidRPr="00596FFA">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4" w:name="dst100096"/>
      <w:bookmarkEnd w:id="154"/>
      <w:r w:rsidRPr="00596FFA">
        <w:rPr>
          <w:rFonts w:ascii="Times New Roman" w:hAnsi="Times New Roman" w:cs="Times New Roman"/>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5" w:name="dst100097"/>
      <w:bookmarkEnd w:id="155"/>
      <w:r w:rsidRPr="00596FFA">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6" w:name="dst100098"/>
      <w:bookmarkEnd w:id="156"/>
      <w:r w:rsidRPr="00596FFA">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7" w:name="dst100099"/>
      <w:bookmarkEnd w:id="157"/>
      <w:r w:rsidRPr="00596FFA">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8" w:name="dst100100"/>
      <w:bookmarkEnd w:id="158"/>
      <w:r w:rsidRPr="00596FFA">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59" w:name="dst100101"/>
      <w:bookmarkEnd w:id="159"/>
      <w:r w:rsidRPr="00596FFA">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0" w:name="dst100102"/>
      <w:bookmarkEnd w:id="160"/>
      <w:r w:rsidRPr="00596FFA">
        <w:rPr>
          <w:rFonts w:ascii="Times New Roman" w:hAnsi="Times New Roman" w:cs="Times New Roman"/>
        </w:rPr>
        <w:t>8) почтовый адрес и (или) адрес электронной почты для связи с застройщиком;</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1" w:name="dst100103"/>
      <w:bookmarkEnd w:id="161"/>
      <w:r w:rsidRPr="00596FFA">
        <w:rPr>
          <w:rFonts w:ascii="Times New Roman" w:hAnsi="Times New Roman" w:cs="Times New Roman"/>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2" w:name="dst100104"/>
      <w:bookmarkEnd w:id="162"/>
      <w:r w:rsidRPr="00596FFA">
        <w:rPr>
          <w:rFonts w:ascii="Times New Roman" w:hAnsi="Times New Roman" w:cs="Times New Roman"/>
        </w:rPr>
        <w:t xml:space="preserve">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w:t>
      </w:r>
      <w:r w:rsidRPr="00596FFA">
        <w:rPr>
          <w:rFonts w:ascii="Times New Roman" w:hAnsi="Times New Roman" w:cs="Times New Roman"/>
        </w:rPr>
        <w:lastRenderedPageBreak/>
        <w:t>политики и нормативно-правовому регулированию в сфере строительства, архитектуры, градостроительства.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3" w:name="dst100105"/>
      <w:bookmarkEnd w:id="163"/>
      <w:r w:rsidRPr="00596FFA">
        <w:rPr>
          <w:rFonts w:ascii="Times New Roman" w:hAnsi="Times New Roman" w:cs="Times New Roman"/>
        </w:rPr>
        <w:t>3. К уведомлению о планируемом строительстве прилагаются: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4" w:name="dst100106"/>
      <w:bookmarkEnd w:id="164"/>
      <w:r w:rsidRPr="00596FFA">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5" w:name="dst100107"/>
      <w:bookmarkEnd w:id="165"/>
      <w:r w:rsidRPr="00596FFA">
        <w:rPr>
          <w:rFonts w:ascii="Times New Roman" w:hAnsi="Times New Roman" w:cs="Times New Roman"/>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6" w:name="dst100108"/>
      <w:bookmarkEnd w:id="166"/>
      <w:r w:rsidRPr="00596FFA">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7" w:name="dst100109"/>
      <w:bookmarkEnd w:id="167"/>
      <w:r w:rsidRPr="00596FFA">
        <w:rPr>
          <w:rFonts w:ascii="Times New Roman" w:hAnsi="Times New Roman" w:cs="Times New Roman"/>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8" w:name="dst100110"/>
      <w:bookmarkEnd w:id="168"/>
      <w:r w:rsidRPr="00596FFA">
        <w:rPr>
          <w:rFonts w:ascii="Times New Roman" w:hAnsi="Times New Roman" w:cs="Times New Roman"/>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69" w:name="dst100111"/>
      <w:bookmarkEnd w:id="169"/>
      <w:r w:rsidRPr="00596FFA">
        <w:rPr>
          <w:rFonts w:ascii="Times New Roman" w:hAnsi="Times New Roman" w:cs="Times New Roman"/>
        </w:rPr>
        <w:t>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0" w:name="dst100112"/>
      <w:bookmarkEnd w:id="170"/>
      <w:r w:rsidRPr="00596FFA">
        <w:rPr>
          <w:rFonts w:ascii="Times New Roman" w:hAnsi="Times New Roman" w:cs="Times New Roman"/>
        </w:rPr>
        <w:t>6. Уполномоченные на выдачу разрешений на строительство орган администрации муниципального образования Кошехабльский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1" w:name="dst100114"/>
      <w:bookmarkEnd w:id="171"/>
      <w:r w:rsidRPr="00596FFA">
        <w:rPr>
          <w:rFonts w:ascii="Times New Roman" w:hAnsi="Times New Roman" w:cs="Times New Roman"/>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w:t>
      </w:r>
      <w:r w:rsidRPr="00596FFA">
        <w:rPr>
          <w:rFonts w:ascii="Times New Roman" w:hAnsi="Times New Roman" w:cs="Times New Roman"/>
        </w:rPr>
        <w:lastRenderedPageBreak/>
        <w:t>иным законодательством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2" w:name="dst100115"/>
      <w:bookmarkEnd w:id="172"/>
      <w:r w:rsidRPr="00596FFA">
        <w:rPr>
          <w:rFonts w:ascii="Times New Roman" w:hAnsi="Times New Roman" w:cs="Times New Roman"/>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3" w:name="dst100113"/>
      <w:bookmarkEnd w:id="173"/>
      <w:r w:rsidRPr="00596FFA">
        <w:rPr>
          <w:rFonts w:ascii="Times New Roman" w:hAnsi="Times New Roman" w:cs="Times New Roman"/>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4" w:name="dst100122"/>
      <w:bookmarkEnd w:id="174"/>
      <w:r w:rsidRPr="00596FFA">
        <w:rPr>
          <w:rFonts w:ascii="Times New Roman" w:hAnsi="Times New Roman" w:cs="Times New Roman"/>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5" w:name="dst100123"/>
      <w:bookmarkEnd w:id="175"/>
      <w:r w:rsidRPr="00596FFA">
        <w:rPr>
          <w:rFonts w:ascii="Times New Roman" w:hAnsi="Times New Roman" w:cs="Times New Roman"/>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6" w:name="dst100124"/>
      <w:bookmarkEnd w:id="176"/>
      <w:r w:rsidRPr="00596FFA">
        <w:rPr>
          <w:rFonts w:ascii="Times New Roman" w:hAnsi="Times New Roman" w:cs="Times New Roman"/>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7" w:name="dst100116"/>
      <w:bookmarkEnd w:id="177"/>
      <w:r w:rsidRPr="00596FFA">
        <w:rPr>
          <w:rFonts w:ascii="Times New Roman" w:hAnsi="Times New Roman" w:cs="Times New Roman"/>
        </w:rPr>
        <w:t>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78" w:name="dst100120"/>
      <w:bookmarkEnd w:id="178"/>
      <w:r w:rsidRPr="00596FFA">
        <w:rPr>
          <w:rFonts w:ascii="Times New Roman" w:hAnsi="Times New Roman" w:cs="Times New Roman"/>
        </w:rPr>
        <w:t xml:space="preserve">9. </w:t>
      </w:r>
      <w:bookmarkStart w:id="179" w:name="dst100121"/>
      <w:bookmarkEnd w:id="179"/>
      <w:r w:rsidRPr="00596FFA">
        <w:rPr>
          <w:rFonts w:ascii="Times New Roman" w:hAnsi="Times New Roman" w:cs="Times New Roman"/>
        </w:rP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w:t>
      </w:r>
      <w:r w:rsidRPr="00596FFA">
        <w:rPr>
          <w:rFonts w:ascii="Times New Roman" w:hAnsi="Times New Roman" w:cs="Times New Roman"/>
        </w:rPr>
        <w:lastRenderedPageBreak/>
        <w:t>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80" w:name="dst100128"/>
      <w:bookmarkEnd w:id="180"/>
      <w:r w:rsidRPr="00596FFA">
        <w:rPr>
          <w:rFonts w:ascii="Times New Roman" w:hAnsi="Times New Roman" w:cs="Times New Roman"/>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81" w:name="dst100129"/>
      <w:bookmarkEnd w:id="181"/>
      <w:r w:rsidRPr="00596FFA">
        <w:rPr>
          <w:rFonts w:ascii="Times New Roman" w:hAnsi="Times New Roman" w:cs="Times New Roman"/>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82" w:name="dst100130"/>
      <w:bookmarkEnd w:id="182"/>
      <w:r w:rsidRPr="00596FFA">
        <w:rPr>
          <w:rFonts w:ascii="Times New Roman" w:hAnsi="Times New Roman" w:cs="Times New Roman"/>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 направление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настоящего Кодекса. При этом направление нового уведомления о планируемом строительстве не требуется.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83" w:name="dst100125"/>
      <w:bookmarkStart w:id="184" w:name="dst100126"/>
      <w:bookmarkEnd w:id="183"/>
      <w:bookmarkEnd w:id="184"/>
      <w:r w:rsidRPr="00596FFA">
        <w:rPr>
          <w:rFonts w:ascii="Times New Roman" w:hAnsi="Times New Roman" w:cs="Times New Roman"/>
        </w:rPr>
        <w:t xml:space="preserve">11. </w:t>
      </w:r>
      <w:bookmarkStart w:id="185" w:name="dst100127"/>
      <w:bookmarkEnd w:id="185"/>
      <w:r w:rsidRPr="00596FFA">
        <w:rPr>
          <w:rFonts w:ascii="Times New Roman" w:hAnsi="Times New Roman" w:cs="Times New Roman"/>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администрацию муниципального образования Кошехабльский район с указанием изменяемых параметров. Рассмотрение указанного уведомления осуществляется в соответствии с частями 4 - 13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12.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w:t>
      </w:r>
      <w:r w:rsidRPr="00596FFA">
        <w:rPr>
          <w:rFonts w:ascii="Times New Roman" w:hAnsi="Times New Roman" w:cs="Times New Roman"/>
        </w:rPr>
        <w:lastRenderedPageBreak/>
        <w:t>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6FFA" w:rsidRPr="00596FFA" w:rsidRDefault="00596FFA" w:rsidP="00596FFA">
      <w:pPr>
        <w:widowControl w:val="0"/>
        <w:spacing w:after="0" w:line="240" w:lineRule="auto"/>
        <w:ind w:firstLine="709"/>
        <w:jc w:val="both"/>
        <w:outlineLvl w:val="0"/>
        <w:rPr>
          <w:rFonts w:ascii="Times New Roman" w:hAnsi="Times New Roman" w:cs="Times New Roman"/>
          <w:b/>
        </w:rPr>
      </w:pPr>
      <w:bookmarkStart w:id="186" w:name="dst100131"/>
      <w:bookmarkEnd w:id="186"/>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27. Выдача разрешения на ввод объекта в эксплуатацию</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2. </w:t>
      </w:r>
      <w:r w:rsidRPr="00596FFA">
        <w:rPr>
          <w:rFonts w:ascii="Times New Roman" w:hAnsi="Times New Roman" w:cs="Times New Roman"/>
          <w:sz w:val="24"/>
          <w:szCs w:val="24"/>
          <w:shd w:val="clear" w:color="auto" w:fill="FFFFFF"/>
        </w:rPr>
        <w:t>Для ввода объекта в эксплуатацию застройщик </w:t>
      </w:r>
      <w:r w:rsidRPr="00596FFA">
        <w:rPr>
          <w:rFonts w:ascii="Times New Roman" w:hAnsi="Times New Roman" w:cs="Times New Roman"/>
          <w:sz w:val="24"/>
          <w:szCs w:val="24"/>
        </w:rPr>
        <w:t>обращается</w:t>
      </w:r>
      <w:r w:rsidRPr="00596FFA">
        <w:rPr>
          <w:rFonts w:ascii="Times New Roman" w:hAnsi="Times New Roman" w:cs="Times New Roman"/>
          <w:sz w:val="24"/>
          <w:szCs w:val="24"/>
          <w:shd w:val="clear" w:color="auto" w:fill="FFFFFF"/>
        </w:rPr>
        <w:t>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3. Для принятия решения о выдаче разрешения на ввод объекта в эксплуатацию необходимы следующие документы:</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w:t>
      </w:r>
      <w:r w:rsidRPr="00596FFA">
        <w:rPr>
          <w:rFonts w:ascii="Times New Roman" w:hAnsi="Times New Roman" w:cs="Times New Roman"/>
          <w:sz w:val="24"/>
          <w:szCs w:val="24"/>
        </w:rPr>
        <w:lastRenderedPageBreak/>
        <w:t>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3) разрешение на строительство;</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4) акт приемки объекта капитального строительства (в случае осуществления строительства, реконструкции на основании договора);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8) </w:t>
      </w:r>
      <w:r w:rsidRPr="00596FFA">
        <w:rPr>
          <w:rFonts w:ascii="Times New Roman" w:hAnsi="Times New Roman" w:cs="Times New Roman"/>
          <w:sz w:val="24"/>
          <w:szCs w:val="24"/>
          <w:shd w:val="clear" w:color="auto" w:fill="FFFFFF"/>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42" w:anchor="dst171" w:history="1">
        <w:r w:rsidRPr="00596FFA">
          <w:rPr>
            <w:rStyle w:val="ab"/>
            <w:rFonts w:ascii="Times New Roman" w:hAnsi="Times New Roman" w:cs="Times New Roman"/>
            <w:sz w:val="24"/>
            <w:szCs w:val="24"/>
            <w:shd w:val="clear" w:color="auto" w:fill="FFFFFF"/>
          </w:rPr>
          <w:t>частью 1 статьи 54</w:t>
        </w:r>
      </w:hyperlink>
      <w:r w:rsidRPr="00596FFA">
        <w:rPr>
          <w:rFonts w:ascii="Times New Roman" w:hAnsi="Times New Roman" w:cs="Times New Roman"/>
          <w:sz w:val="24"/>
          <w:szCs w:val="24"/>
          <w:shd w:val="clear" w:color="auto" w:fill="FFFFFF"/>
        </w:rPr>
        <w:t>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w:t>
      </w:r>
      <w:hyperlink r:id="rId143" w:anchor="dst3054" w:history="1">
        <w:r w:rsidRPr="00596FFA">
          <w:rPr>
            <w:rStyle w:val="ab"/>
            <w:rFonts w:ascii="Times New Roman" w:hAnsi="Times New Roman" w:cs="Times New Roman"/>
            <w:sz w:val="24"/>
            <w:szCs w:val="24"/>
            <w:shd w:val="clear" w:color="auto" w:fill="FFFFFF"/>
          </w:rPr>
          <w:t>частями 3.8</w:t>
        </w:r>
      </w:hyperlink>
      <w:r w:rsidRPr="00596FFA">
        <w:rPr>
          <w:rFonts w:ascii="Times New Roman" w:hAnsi="Times New Roman" w:cs="Times New Roman"/>
          <w:sz w:val="24"/>
          <w:szCs w:val="24"/>
          <w:shd w:val="clear" w:color="auto" w:fill="FFFFFF"/>
        </w:rPr>
        <w:t> и </w:t>
      </w:r>
      <w:hyperlink r:id="rId144" w:anchor="dst3060" w:history="1">
        <w:r w:rsidRPr="00596FFA">
          <w:rPr>
            <w:rStyle w:val="ab"/>
            <w:rFonts w:ascii="Times New Roman" w:hAnsi="Times New Roman" w:cs="Times New Roman"/>
            <w:sz w:val="24"/>
            <w:szCs w:val="24"/>
            <w:shd w:val="clear" w:color="auto" w:fill="FFFFFF"/>
          </w:rPr>
          <w:t>3.9 статьи 49</w:t>
        </w:r>
      </w:hyperlink>
      <w:r w:rsidRPr="00596FFA">
        <w:rPr>
          <w:rFonts w:ascii="Times New Roman" w:hAnsi="Times New Roman" w:cs="Times New Roman"/>
          <w:sz w:val="24"/>
          <w:szCs w:val="24"/>
          <w:shd w:val="clear" w:color="auto" w:fill="FFFFFF"/>
        </w:rPr>
        <w:t>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45" w:anchor="dst2426" w:history="1">
        <w:r w:rsidRPr="00596FFA">
          <w:rPr>
            <w:rStyle w:val="ab"/>
            <w:rFonts w:ascii="Times New Roman" w:hAnsi="Times New Roman" w:cs="Times New Roman"/>
            <w:sz w:val="24"/>
            <w:szCs w:val="24"/>
            <w:shd w:val="clear" w:color="auto" w:fill="FFFFFF"/>
          </w:rPr>
          <w:t>частью 7 статьи 54</w:t>
        </w:r>
      </w:hyperlink>
      <w:r w:rsidRPr="00596FFA">
        <w:rPr>
          <w:rFonts w:ascii="Times New Roman" w:hAnsi="Times New Roman" w:cs="Times New Roman"/>
          <w:sz w:val="24"/>
          <w:szCs w:val="24"/>
          <w:shd w:val="clear" w:color="auto" w:fill="FFFFFF"/>
        </w:rPr>
        <w:t> Градостроительного Кодекса РФ</w:t>
      </w:r>
      <w:r w:rsidRPr="00596FFA">
        <w:rPr>
          <w:rFonts w:ascii="Times New Roman" w:hAnsi="Times New Roman" w:cs="Times New Roman"/>
          <w:sz w:val="24"/>
          <w:szCs w:val="24"/>
        </w:rPr>
        <w:t>;</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3.1. </w:t>
      </w:r>
      <w:r w:rsidRPr="00596FFA">
        <w:rPr>
          <w:rFonts w:ascii="Times New Roman" w:hAnsi="Times New Roman" w:cs="Times New Roman"/>
          <w:sz w:val="24"/>
          <w:szCs w:val="24"/>
          <w:shd w:val="clear" w:color="auto" w:fill="FFFFFF"/>
        </w:rPr>
        <w:t>Указанные в </w:t>
      </w:r>
      <w:hyperlink r:id="rId146" w:anchor="dst278" w:history="1">
        <w:r w:rsidRPr="00596FFA">
          <w:rPr>
            <w:rStyle w:val="ab"/>
            <w:rFonts w:ascii="Times New Roman" w:hAnsi="Times New Roman" w:cs="Times New Roman"/>
            <w:sz w:val="24"/>
            <w:szCs w:val="24"/>
            <w:shd w:val="clear" w:color="auto" w:fill="FFFFFF"/>
          </w:rPr>
          <w:t>пунктах 6</w:t>
        </w:r>
      </w:hyperlink>
      <w:r w:rsidRPr="00596FFA">
        <w:rPr>
          <w:rFonts w:ascii="Times New Roman" w:hAnsi="Times New Roman" w:cs="Times New Roman"/>
          <w:sz w:val="24"/>
          <w:szCs w:val="24"/>
          <w:shd w:val="clear" w:color="auto" w:fill="FFFFFF"/>
        </w:rPr>
        <w:t> и </w:t>
      </w:r>
      <w:hyperlink r:id="rId147" w:anchor="dst278" w:history="1">
        <w:r w:rsidRPr="00596FFA">
          <w:rPr>
            <w:rStyle w:val="ab"/>
            <w:rFonts w:ascii="Times New Roman" w:hAnsi="Times New Roman" w:cs="Times New Roman"/>
            <w:sz w:val="24"/>
            <w:szCs w:val="24"/>
            <w:shd w:val="clear" w:color="auto" w:fill="FFFFFF"/>
          </w:rPr>
          <w:t>9 части 3</w:t>
        </w:r>
      </w:hyperlink>
      <w:r w:rsidRPr="00596FFA">
        <w:rPr>
          <w:rFonts w:ascii="Times New Roman" w:hAnsi="Times New Roman" w:cs="Times New Roman"/>
          <w:sz w:val="24"/>
          <w:szCs w:val="24"/>
          <w:shd w:val="clear" w:color="auto" w:fill="FFFFFF"/>
        </w:rPr>
        <w:t xml:space="preserve"> настоящей статьи документ и заключение должны содержать информацию о нормативных значениях показателей, включенных в состав </w:t>
      </w:r>
      <w:r w:rsidRPr="00596FFA">
        <w:rPr>
          <w:rFonts w:ascii="Times New Roman" w:hAnsi="Times New Roman" w:cs="Times New Roman"/>
          <w:sz w:val="24"/>
          <w:szCs w:val="24"/>
          <w:shd w:val="clear" w:color="auto" w:fill="FFFFFF"/>
        </w:rPr>
        <w:lastRenderedPageBreak/>
        <w:t>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8" w:anchor="dst100126" w:history="1">
        <w:r w:rsidRPr="00596FFA">
          <w:rPr>
            <w:rStyle w:val="ab"/>
            <w:rFonts w:ascii="Times New Roman" w:hAnsi="Times New Roman" w:cs="Times New Roman"/>
            <w:sz w:val="24"/>
            <w:szCs w:val="24"/>
            <w:shd w:val="clear" w:color="auto" w:fill="FFFFFF"/>
          </w:rPr>
          <w:t>законодательством</w:t>
        </w:r>
      </w:hyperlink>
      <w:r w:rsidRPr="00596FFA">
        <w:rPr>
          <w:rFonts w:ascii="Times New Roman" w:hAnsi="Times New Roman" w:cs="Times New Roman"/>
          <w:sz w:val="24"/>
          <w:szCs w:val="24"/>
          <w:shd w:val="clear" w:color="auto" w:fill="FFFFFF"/>
        </w:rPr>
        <w:t> об энергосбережении и о повышении энергетической эффективности.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3.2. </w:t>
      </w:r>
      <w:r w:rsidRPr="00596FFA">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49" w:anchor="dst2884" w:history="1">
        <w:r w:rsidRPr="00596FFA">
          <w:rPr>
            <w:rStyle w:val="ab"/>
            <w:rFonts w:ascii="Times New Roman" w:hAnsi="Times New Roman" w:cs="Times New Roman"/>
            <w:sz w:val="24"/>
            <w:szCs w:val="24"/>
            <w:shd w:val="clear" w:color="auto" w:fill="FFFFFF"/>
          </w:rPr>
          <w:t>пунктах 1</w:t>
        </w:r>
      </w:hyperlink>
      <w:r w:rsidRPr="00596FFA">
        <w:rPr>
          <w:rFonts w:ascii="Times New Roman" w:hAnsi="Times New Roman" w:cs="Times New Roman"/>
          <w:sz w:val="24"/>
          <w:szCs w:val="24"/>
          <w:shd w:val="clear" w:color="auto" w:fill="FFFFFF"/>
        </w:rPr>
        <w:t>, </w:t>
      </w:r>
      <w:hyperlink r:id="rId150" w:anchor="dst2885" w:history="1">
        <w:r w:rsidRPr="00596FFA">
          <w:rPr>
            <w:rStyle w:val="ab"/>
            <w:rFonts w:ascii="Times New Roman" w:hAnsi="Times New Roman" w:cs="Times New Roman"/>
            <w:sz w:val="24"/>
            <w:szCs w:val="24"/>
            <w:shd w:val="clear" w:color="auto" w:fill="FFFFFF"/>
          </w:rPr>
          <w:t>2</w:t>
        </w:r>
      </w:hyperlink>
      <w:r w:rsidRPr="00596FFA">
        <w:rPr>
          <w:rFonts w:ascii="Times New Roman" w:hAnsi="Times New Roman" w:cs="Times New Roman"/>
          <w:sz w:val="24"/>
          <w:szCs w:val="24"/>
          <w:shd w:val="clear" w:color="auto" w:fill="FFFFFF"/>
        </w:rPr>
        <w:t>, </w:t>
      </w:r>
      <w:hyperlink r:id="rId151" w:anchor="dst281" w:history="1">
        <w:r w:rsidRPr="00596FFA">
          <w:rPr>
            <w:rStyle w:val="ab"/>
            <w:rFonts w:ascii="Times New Roman" w:hAnsi="Times New Roman" w:cs="Times New Roman"/>
            <w:sz w:val="24"/>
            <w:szCs w:val="24"/>
            <w:shd w:val="clear" w:color="auto" w:fill="FFFFFF"/>
          </w:rPr>
          <w:t>3</w:t>
        </w:r>
      </w:hyperlink>
      <w:r w:rsidRPr="00596FFA">
        <w:rPr>
          <w:rFonts w:ascii="Times New Roman" w:hAnsi="Times New Roman" w:cs="Times New Roman"/>
          <w:sz w:val="24"/>
          <w:szCs w:val="24"/>
          <w:shd w:val="clear" w:color="auto" w:fill="FFFFFF"/>
        </w:rPr>
        <w:t> и </w:t>
      </w:r>
      <w:hyperlink r:id="rId152" w:anchor="dst3078" w:history="1">
        <w:r w:rsidRPr="00596FFA">
          <w:rPr>
            <w:rStyle w:val="ab"/>
            <w:rFonts w:ascii="Times New Roman" w:hAnsi="Times New Roman" w:cs="Times New Roman"/>
            <w:sz w:val="24"/>
            <w:szCs w:val="24"/>
            <w:shd w:val="clear" w:color="auto" w:fill="FFFFFF"/>
          </w:rPr>
          <w:t>9 части 3</w:t>
        </w:r>
      </w:hyperlink>
      <w:r w:rsidRPr="00596FFA">
        <w:rPr>
          <w:rFonts w:ascii="Times New Roman" w:hAnsi="Times New Roman" w:cs="Times New Roman"/>
          <w:sz w:val="24"/>
          <w:szCs w:val="24"/>
          <w:shd w:val="clear" w:color="auto" w:fill="FFFFFF"/>
        </w:rPr>
        <w:t> настоящей статьи, запрашиваются органами, указанными в </w:t>
      </w:r>
      <w:hyperlink r:id="rId153" w:anchor="dst3077" w:history="1">
        <w:r w:rsidRPr="00596FFA">
          <w:rPr>
            <w:rStyle w:val="ab"/>
            <w:rFonts w:ascii="Times New Roman" w:hAnsi="Times New Roman" w:cs="Times New Roman"/>
            <w:sz w:val="24"/>
            <w:szCs w:val="24"/>
            <w:shd w:val="clear" w:color="auto" w:fill="FFFFFF"/>
          </w:rPr>
          <w:t>части 2</w:t>
        </w:r>
      </w:hyperlink>
      <w:r w:rsidRPr="00596FFA">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96FFA" w:rsidRPr="00596FFA" w:rsidRDefault="00596FFA" w:rsidP="00596FFA">
      <w:pPr>
        <w:pStyle w:val="aa"/>
        <w:ind w:firstLine="709"/>
        <w:jc w:val="both"/>
        <w:rPr>
          <w:rFonts w:ascii="Times New Roman" w:hAnsi="Times New Roman" w:cs="Times New Roman"/>
          <w:sz w:val="24"/>
          <w:szCs w:val="24"/>
          <w:shd w:val="clear" w:color="auto" w:fill="FFFFFF"/>
        </w:rPr>
      </w:pPr>
      <w:r w:rsidRPr="00596FFA">
        <w:rPr>
          <w:rFonts w:ascii="Times New Roman" w:hAnsi="Times New Roman" w:cs="Times New Roman"/>
          <w:sz w:val="24"/>
          <w:szCs w:val="24"/>
        </w:rPr>
        <w:t xml:space="preserve">3.3. </w:t>
      </w:r>
      <w:r w:rsidRPr="00596FFA">
        <w:rPr>
          <w:rFonts w:ascii="Times New Roman" w:hAnsi="Times New Roman" w:cs="Times New Roman"/>
          <w:sz w:val="24"/>
          <w:szCs w:val="24"/>
          <w:shd w:val="clear" w:color="auto" w:fill="FFFFFF"/>
        </w:rPr>
        <w:t>Документы (их копии или сведения, содержащиеся в них), указанные в </w:t>
      </w:r>
      <w:hyperlink r:id="rId154" w:anchor="dst2884" w:history="1">
        <w:r w:rsidRPr="00596FFA">
          <w:rPr>
            <w:rStyle w:val="ab"/>
            <w:rFonts w:ascii="Times New Roman" w:hAnsi="Times New Roman" w:cs="Times New Roman"/>
            <w:sz w:val="24"/>
            <w:szCs w:val="24"/>
            <w:shd w:val="clear" w:color="auto" w:fill="FFFFFF"/>
          </w:rPr>
          <w:t>пунктах 1</w:t>
        </w:r>
      </w:hyperlink>
      <w:r w:rsidRPr="00596FFA">
        <w:rPr>
          <w:rFonts w:ascii="Times New Roman" w:hAnsi="Times New Roman" w:cs="Times New Roman"/>
          <w:sz w:val="24"/>
          <w:szCs w:val="24"/>
          <w:shd w:val="clear" w:color="auto" w:fill="FFFFFF"/>
        </w:rPr>
        <w:t>, </w:t>
      </w:r>
      <w:hyperlink r:id="rId155" w:anchor="dst2885" w:history="1">
        <w:r w:rsidRPr="00596FFA">
          <w:rPr>
            <w:rStyle w:val="ab"/>
            <w:rFonts w:ascii="Times New Roman" w:hAnsi="Times New Roman" w:cs="Times New Roman"/>
            <w:sz w:val="24"/>
            <w:szCs w:val="24"/>
            <w:shd w:val="clear" w:color="auto" w:fill="FFFFFF"/>
          </w:rPr>
          <w:t>2</w:t>
        </w:r>
      </w:hyperlink>
      <w:r w:rsidRPr="00596FFA">
        <w:rPr>
          <w:rFonts w:ascii="Times New Roman" w:hAnsi="Times New Roman" w:cs="Times New Roman"/>
          <w:sz w:val="24"/>
          <w:szCs w:val="24"/>
          <w:shd w:val="clear" w:color="auto" w:fill="FFFFFF"/>
        </w:rPr>
        <w:t>, </w:t>
      </w:r>
      <w:hyperlink r:id="rId156" w:anchor="dst281" w:history="1">
        <w:r w:rsidRPr="00596FFA">
          <w:rPr>
            <w:rStyle w:val="ab"/>
            <w:rFonts w:ascii="Times New Roman" w:hAnsi="Times New Roman" w:cs="Times New Roman"/>
            <w:sz w:val="24"/>
            <w:szCs w:val="24"/>
            <w:shd w:val="clear" w:color="auto" w:fill="FFFFFF"/>
          </w:rPr>
          <w:t>3</w:t>
        </w:r>
      </w:hyperlink>
      <w:r w:rsidRPr="00596FFA">
        <w:rPr>
          <w:rFonts w:ascii="Times New Roman" w:hAnsi="Times New Roman" w:cs="Times New Roman"/>
          <w:sz w:val="24"/>
          <w:szCs w:val="24"/>
          <w:shd w:val="clear" w:color="auto" w:fill="FFFFFF"/>
        </w:rPr>
        <w:t> и </w:t>
      </w:r>
      <w:hyperlink r:id="rId157" w:anchor="dst3078" w:history="1">
        <w:r w:rsidRPr="00596FFA">
          <w:rPr>
            <w:rStyle w:val="ab"/>
            <w:rFonts w:ascii="Times New Roman" w:hAnsi="Times New Roman" w:cs="Times New Roman"/>
            <w:sz w:val="24"/>
            <w:szCs w:val="24"/>
            <w:shd w:val="clear" w:color="auto" w:fill="FFFFFF"/>
          </w:rPr>
          <w:t>9 части 3</w:t>
        </w:r>
      </w:hyperlink>
      <w:r w:rsidRPr="00596FFA">
        <w:rPr>
          <w:rFonts w:ascii="Times New Roman" w:hAnsi="Times New Roman" w:cs="Times New Roman"/>
          <w:sz w:val="24"/>
          <w:szCs w:val="24"/>
          <w:shd w:val="clear" w:color="auto" w:fill="FFFFFF"/>
        </w:rPr>
        <w:t> настоящей статьи, запрашиваются органами, указанными в </w:t>
      </w:r>
      <w:hyperlink r:id="rId158" w:anchor="dst3077" w:history="1">
        <w:r w:rsidRPr="00596FFA">
          <w:rPr>
            <w:rStyle w:val="ab"/>
            <w:rFonts w:ascii="Times New Roman" w:hAnsi="Times New Roman" w:cs="Times New Roman"/>
            <w:sz w:val="24"/>
            <w:szCs w:val="24"/>
            <w:shd w:val="clear" w:color="auto" w:fill="FFFFFF"/>
          </w:rPr>
          <w:t>части 2</w:t>
        </w:r>
      </w:hyperlink>
      <w:r w:rsidRPr="00596FFA">
        <w:rPr>
          <w:rFonts w:ascii="Times New Roman" w:hAnsi="Times New Roman" w:cs="Times New Roman"/>
          <w:sz w:val="24"/>
          <w:szCs w:val="24"/>
          <w:shd w:val="clear" w:color="auto" w:fill="FFFFFF"/>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shd w:val="clear" w:color="auto" w:fill="FFFFFF"/>
        </w:rPr>
        <w:t>3.4. По межведомственным запросам органов, указанных в </w:t>
      </w:r>
      <w:hyperlink r:id="rId159" w:anchor="dst3077" w:history="1">
        <w:r w:rsidRPr="00596FFA">
          <w:rPr>
            <w:rStyle w:val="ab"/>
            <w:rFonts w:ascii="Times New Roman" w:hAnsi="Times New Roman" w:cs="Times New Roman"/>
            <w:sz w:val="24"/>
            <w:szCs w:val="24"/>
            <w:shd w:val="clear" w:color="auto" w:fill="FFFFFF"/>
          </w:rPr>
          <w:t>части 2</w:t>
        </w:r>
      </w:hyperlink>
      <w:r w:rsidRPr="00596FFA">
        <w:rPr>
          <w:rFonts w:ascii="Times New Roman" w:hAnsi="Times New Roman" w:cs="Times New Roman"/>
          <w:sz w:val="24"/>
          <w:szCs w:val="24"/>
          <w:shd w:val="clear" w:color="auto" w:fill="FFFFFF"/>
        </w:rPr>
        <w:t> настоящей статьи, документы (их копии или сведения, содержащиеся в них), предусмотренные </w:t>
      </w:r>
      <w:hyperlink r:id="rId160" w:anchor="dst278" w:history="1">
        <w:r w:rsidRPr="00596FFA">
          <w:rPr>
            <w:rStyle w:val="ab"/>
            <w:rFonts w:ascii="Times New Roman" w:hAnsi="Times New Roman" w:cs="Times New Roman"/>
            <w:sz w:val="24"/>
            <w:szCs w:val="24"/>
            <w:shd w:val="clear" w:color="auto" w:fill="FFFFFF"/>
          </w:rPr>
          <w:t>частью 3</w:t>
        </w:r>
      </w:hyperlink>
      <w:r w:rsidRPr="00596FFA">
        <w:rPr>
          <w:rFonts w:ascii="Times New Roman" w:hAnsi="Times New Roman" w:cs="Times New Roman"/>
          <w:sz w:val="24"/>
          <w:szCs w:val="24"/>
          <w:shd w:val="clear" w:color="auto" w:fill="FFFFFF"/>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4.1.</w:t>
      </w:r>
      <w:r w:rsidRPr="00596FFA">
        <w:rPr>
          <w:rFonts w:ascii="Times New Roman" w:hAnsi="Times New Roman" w:cs="Times New Roman"/>
          <w:sz w:val="24"/>
          <w:szCs w:val="24"/>
          <w:shd w:val="clear" w:color="auto" w:fill="FFFFFF"/>
        </w:rPr>
        <w:t xml:space="preserve"> Для получения разрешения на ввод объекта в эксплуатацию разрешается требовать только указанные в </w:t>
      </w:r>
      <w:hyperlink r:id="rId161" w:anchor="dst278" w:history="1">
        <w:r w:rsidRPr="00596FFA">
          <w:rPr>
            <w:rStyle w:val="ab"/>
            <w:rFonts w:ascii="Times New Roman" w:hAnsi="Times New Roman" w:cs="Times New Roman"/>
            <w:sz w:val="24"/>
            <w:szCs w:val="24"/>
            <w:shd w:val="clear" w:color="auto" w:fill="FFFFFF"/>
          </w:rPr>
          <w:t>частях 3</w:t>
        </w:r>
      </w:hyperlink>
      <w:r w:rsidRPr="00596FFA">
        <w:rPr>
          <w:rFonts w:ascii="Times New Roman" w:hAnsi="Times New Roman" w:cs="Times New Roman"/>
          <w:sz w:val="24"/>
          <w:szCs w:val="24"/>
          <w:shd w:val="clear" w:color="auto" w:fill="FFFFFF"/>
        </w:rPr>
        <w:t> и </w:t>
      </w:r>
      <w:hyperlink r:id="rId162" w:anchor="dst100893" w:history="1">
        <w:r w:rsidRPr="00596FFA">
          <w:rPr>
            <w:rStyle w:val="ab"/>
            <w:rFonts w:ascii="Times New Roman" w:hAnsi="Times New Roman" w:cs="Times New Roman"/>
            <w:sz w:val="24"/>
            <w:szCs w:val="24"/>
            <w:shd w:val="clear" w:color="auto" w:fill="FFFFFF"/>
          </w:rPr>
          <w:t>4</w:t>
        </w:r>
      </w:hyperlink>
      <w:r w:rsidRPr="00596FFA">
        <w:rPr>
          <w:rFonts w:ascii="Times New Roman" w:hAnsi="Times New Roman" w:cs="Times New Roman"/>
          <w:sz w:val="24"/>
          <w:szCs w:val="24"/>
          <w:shd w:val="clear" w:color="auto" w:fill="FFFFFF"/>
        </w:rPr>
        <w:t> настоящей статьи документы. Документы, предусмотренные </w:t>
      </w:r>
      <w:hyperlink r:id="rId163" w:anchor="dst278" w:history="1">
        <w:r w:rsidRPr="00596FFA">
          <w:rPr>
            <w:rStyle w:val="ab"/>
            <w:rFonts w:ascii="Times New Roman" w:hAnsi="Times New Roman" w:cs="Times New Roman"/>
            <w:sz w:val="24"/>
            <w:szCs w:val="24"/>
            <w:shd w:val="clear" w:color="auto" w:fill="FFFFFF"/>
          </w:rPr>
          <w:t>частями 3</w:t>
        </w:r>
      </w:hyperlink>
      <w:r w:rsidRPr="00596FFA">
        <w:rPr>
          <w:rFonts w:ascii="Times New Roman" w:hAnsi="Times New Roman" w:cs="Times New Roman"/>
          <w:sz w:val="24"/>
          <w:szCs w:val="24"/>
          <w:shd w:val="clear" w:color="auto" w:fill="FFFFFF"/>
        </w:rPr>
        <w:t> и </w:t>
      </w:r>
      <w:hyperlink r:id="rId164" w:anchor="dst100893" w:history="1">
        <w:r w:rsidRPr="00596FFA">
          <w:rPr>
            <w:rStyle w:val="ab"/>
            <w:rFonts w:ascii="Times New Roman" w:hAnsi="Times New Roman" w:cs="Times New Roman"/>
            <w:sz w:val="24"/>
            <w:szCs w:val="24"/>
            <w:shd w:val="clear" w:color="auto" w:fill="FFFFFF"/>
          </w:rPr>
          <w:t>4</w:t>
        </w:r>
      </w:hyperlink>
      <w:r w:rsidRPr="00596FFA">
        <w:rPr>
          <w:rFonts w:ascii="Times New Roman" w:hAnsi="Times New Roman" w:cs="Times New Roman"/>
          <w:sz w:val="24"/>
          <w:szCs w:val="24"/>
          <w:shd w:val="clear" w:color="auto" w:fill="FFFFFF"/>
        </w:rPr>
        <w:t>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w:t>
      </w:r>
      <w:hyperlink r:id="rId165" w:anchor="dst100003" w:history="1">
        <w:r w:rsidRPr="00596FFA">
          <w:rPr>
            <w:rStyle w:val="ab"/>
            <w:rFonts w:ascii="Times New Roman" w:hAnsi="Times New Roman" w:cs="Times New Roman"/>
            <w:sz w:val="24"/>
            <w:szCs w:val="24"/>
            <w:shd w:val="clear" w:color="auto" w:fill="FFFFFF"/>
          </w:rPr>
          <w:t>случаи</w:t>
        </w:r>
      </w:hyperlink>
      <w:r w:rsidRPr="00596FFA">
        <w:rPr>
          <w:rFonts w:ascii="Times New Roman" w:hAnsi="Times New Roman" w:cs="Times New Roman"/>
          <w:sz w:val="24"/>
          <w:szCs w:val="24"/>
          <w:shd w:val="clear" w:color="auto" w:fill="FFFFFF"/>
        </w:rPr>
        <w:t>, в которых направление указанных в </w:t>
      </w:r>
      <w:hyperlink r:id="rId166" w:anchor="dst278" w:history="1">
        <w:r w:rsidRPr="00596FFA">
          <w:rPr>
            <w:rStyle w:val="ab"/>
            <w:rFonts w:ascii="Times New Roman" w:hAnsi="Times New Roman" w:cs="Times New Roman"/>
            <w:sz w:val="24"/>
            <w:szCs w:val="24"/>
            <w:shd w:val="clear" w:color="auto" w:fill="FFFFFF"/>
          </w:rPr>
          <w:t>частях 3</w:t>
        </w:r>
      </w:hyperlink>
      <w:r w:rsidRPr="00596FFA">
        <w:rPr>
          <w:rFonts w:ascii="Times New Roman" w:hAnsi="Times New Roman" w:cs="Times New Roman"/>
          <w:sz w:val="24"/>
          <w:szCs w:val="24"/>
          <w:shd w:val="clear" w:color="auto" w:fill="FFFFFF"/>
        </w:rPr>
        <w:t> и </w:t>
      </w:r>
      <w:hyperlink r:id="rId167" w:anchor="dst100893" w:history="1">
        <w:r w:rsidRPr="00596FFA">
          <w:rPr>
            <w:rStyle w:val="ab"/>
            <w:rFonts w:ascii="Times New Roman" w:hAnsi="Times New Roman" w:cs="Times New Roman"/>
            <w:sz w:val="24"/>
            <w:szCs w:val="24"/>
            <w:shd w:val="clear" w:color="auto" w:fill="FFFFFF"/>
          </w:rPr>
          <w:t>4</w:t>
        </w:r>
      </w:hyperlink>
      <w:r w:rsidRPr="00596FFA">
        <w:rPr>
          <w:rFonts w:ascii="Times New Roman" w:hAnsi="Times New Roman" w:cs="Times New Roman"/>
          <w:sz w:val="24"/>
          <w:szCs w:val="24"/>
          <w:shd w:val="clear" w:color="auto" w:fill="FFFFFF"/>
        </w:rPr>
        <w:t>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w:t>
      </w:r>
      <w:hyperlink r:id="rId168" w:anchor="dst278" w:history="1">
        <w:r w:rsidRPr="00596FFA">
          <w:rPr>
            <w:rStyle w:val="ab"/>
            <w:rFonts w:ascii="Times New Roman" w:hAnsi="Times New Roman" w:cs="Times New Roman"/>
            <w:sz w:val="24"/>
            <w:szCs w:val="24"/>
            <w:shd w:val="clear" w:color="auto" w:fill="FFFFFF"/>
          </w:rPr>
          <w:t>частях 3</w:t>
        </w:r>
      </w:hyperlink>
      <w:r w:rsidRPr="00596FFA">
        <w:rPr>
          <w:rFonts w:ascii="Times New Roman" w:hAnsi="Times New Roman" w:cs="Times New Roman"/>
          <w:sz w:val="24"/>
          <w:szCs w:val="24"/>
          <w:shd w:val="clear" w:color="auto" w:fill="FFFFFF"/>
        </w:rPr>
        <w:t> и </w:t>
      </w:r>
      <w:hyperlink r:id="rId169" w:anchor="dst100893" w:history="1">
        <w:r w:rsidRPr="00596FFA">
          <w:rPr>
            <w:rStyle w:val="ab"/>
            <w:rFonts w:ascii="Times New Roman" w:hAnsi="Times New Roman" w:cs="Times New Roman"/>
            <w:sz w:val="24"/>
            <w:szCs w:val="24"/>
            <w:shd w:val="clear" w:color="auto" w:fill="FFFFFF"/>
          </w:rPr>
          <w:t>4</w:t>
        </w:r>
      </w:hyperlink>
      <w:r w:rsidRPr="00596FFA">
        <w:rPr>
          <w:rFonts w:ascii="Times New Roman" w:hAnsi="Times New Roman" w:cs="Times New Roman"/>
          <w:sz w:val="24"/>
          <w:szCs w:val="24"/>
          <w:shd w:val="clear" w:color="auto" w:fill="FFFFFF"/>
        </w:rPr>
        <w:t>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r w:rsidRPr="00596FFA">
        <w:rPr>
          <w:rFonts w:ascii="Times New Roman" w:hAnsi="Times New Roman" w:cs="Times New Roman"/>
          <w:sz w:val="24"/>
          <w:szCs w:val="24"/>
        </w:rPr>
        <w:t>.</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выдавший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w:t>
      </w:r>
      <w:r w:rsidRPr="00596FFA">
        <w:rPr>
          <w:rFonts w:ascii="Times New Roman" w:hAnsi="Times New Roman" w:cs="Times New Roman"/>
          <w:sz w:val="24"/>
          <w:szCs w:val="24"/>
        </w:rPr>
        <w:lastRenderedPageBreak/>
        <w:t>или отказать в выдаче такого разрешения с указанием причин отказа.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6. Основанием для отказа в выдаче разрешения на ввод объекта в эксплуатацию является: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отсутствие документов, указанных в частях 3 и 4 настоящей статьи;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3) несоответствие объекта капитального строительства требованиям, установленным в разрешении на строительство;</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4) несоответствие параметров построенного, реконструированного объекта капитального строительства проектной документации;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7. Отказ в выдаче разрешения на ввод объекта в эксплуатацию может быть оспорен в судебном порядке.</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w:t>
      </w:r>
      <w:r w:rsidRPr="00596FFA">
        <w:rPr>
          <w:rFonts w:ascii="Times New Roman" w:hAnsi="Times New Roman" w:cs="Times New Roman"/>
          <w:sz w:val="24"/>
          <w:szCs w:val="24"/>
        </w:rPr>
        <w:lastRenderedPageBreak/>
        <w:t xml:space="preserve">организацию земельного участка, для размещения такой копии в информационной системе обеспечения градостроительной деятельности. </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8.1.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 Российской Федерации.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13.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w:t>
      </w:r>
      <w:r w:rsidRPr="00596FFA">
        <w:rPr>
          <w:rFonts w:ascii="Times New Roman" w:hAnsi="Times New Roman" w:cs="Times New Roman"/>
          <w:sz w:val="24"/>
          <w:szCs w:val="24"/>
        </w:rPr>
        <w:lastRenderedPageBreak/>
        <w:t>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орган администрации муниципального образования Кошехабльский район,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17 настоящей статьи. К уведомлению об окончании строительства прилагаются: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документы, предусмотренные пунктами 2 и 3 части 3 статьи 51.1 Градостроительного кодекса Российской Федерации;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2) технический план объекта индивидуального жилищного строительства или садового дома;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16. В случае отсутствия в уведомлении об окончании строительства сведений, предусмотренных абзацем первым части 15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администрации муниципального образования Кошехабльский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lastRenderedPageBreak/>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18. Уполномоченные на выдачу разрешений на строительство орган администрация муниципального образования Кошехабльский района в течение семи рабочих дней со дня поступления уведомления об окончании 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w:t>
      </w:r>
      <w:r w:rsidRPr="00596FFA">
        <w:rPr>
          <w:rFonts w:ascii="Times New Roman" w:hAnsi="Times New Roman" w:cs="Times New Roman"/>
          <w:sz w:val="24"/>
          <w:szCs w:val="24"/>
        </w:rPr>
        <w:lastRenderedPageBreak/>
        <w:t>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 xml:space="preserve">20.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w:t>
      </w:r>
      <w:r w:rsidRPr="00596FFA">
        <w:rPr>
          <w:rFonts w:ascii="Times New Roman" w:hAnsi="Times New Roman" w:cs="Times New Roman"/>
          <w:sz w:val="24"/>
          <w:szCs w:val="24"/>
        </w:rPr>
        <w:lastRenderedPageBreak/>
        <w:t>о градостроительной деятельности направляется в срок, указанный в части 18 настоящей статьи, уполномоченным на выдачу разрешений на строительство органом администрации муниципального образования Кошехабльский район в орган регистрации прав, а также:</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19 статьи 55 Градостроительного кодекса Российской Федерации;</w:t>
      </w:r>
    </w:p>
    <w:p w:rsidR="00596FFA" w:rsidRPr="00596FFA" w:rsidRDefault="00596FFA" w:rsidP="00596FFA">
      <w:pPr>
        <w:pStyle w:val="aa"/>
        <w:ind w:firstLine="709"/>
        <w:jc w:val="both"/>
        <w:rPr>
          <w:rFonts w:ascii="Times New Roman" w:hAnsi="Times New Roman" w:cs="Times New Roman"/>
          <w:sz w:val="24"/>
          <w:szCs w:val="24"/>
        </w:rPr>
      </w:pPr>
      <w:r w:rsidRPr="00596FFA">
        <w:rPr>
          <w:rFonts w:ascii="Times New Roman" w:hAnsi="Times New Roman" w:cs="Times New Roman"/>
          <w:sz w:val="24"/>
          <w:szCs w:val="24"/>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19 статьи 55 Градостроительного кодекса Российской Федерации;</w:t>
      </w:r>
    </w:p>
    <w:p w:rsidR="00596FFA" w:rsidRPr="00596FFA" w:rsidRDefault="00596FFA" w:rsidP="00596FFA">
      <w:pPr>
        <w:pStyle w:val="aa"/>
        <w:ind w:firstLine="709"/>
        <w:jc w:val="both"/>
        <w:rPr>
          <w:rFonts w:ascii="Times New Roman" w:hAnsi="Times New Roman" w:cs="Times New Roman"/>
        </w:rPr>
      </w:pPr>
      <w:r w:rsidRPr="00596FFA">
        <w:rPr>
          <w:rFonts w:ascii="Times New Roman" w:hAnsi="Times New Roman" w:cs="Times New Roman"/>
          <w:sz w:val="24"/>
          <w:szCs w:val="24"/>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статьи 55 Градостроительного кодекса Российской Федерации</w:t>
      </w:r>
      <w:r w:rsidRPr="00596FFA">
        <w:rPr>
          <w:rFonts w:ascii="Times New Roman" w:hAnsi="Times New Roman" w:cs="Times New Roman"/>
        </w:rPr>
        <w:t>.</w:t>
      </w:r>
    </w:p>
    <w:p w:rsidR="00596FFA" w:rsidRPr="00596FFA" w:rsidRDefault="00596FFA" w:rsidP="00596FFA">
      <w:pPr>
        <w:widowControl w:val="0"/>
        <w:spacing w:after="0" w:line="240" w:lineRule="auto"/>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bookmarkStart w:id="187" w:name="sub_54"/>
      <w:r w:rsidRPr="00596FFA">
        <w:rPr>
          <w:rFonts w:ascii="Times New Roman" w:hAnsi="Times New Roman" w:cs="Times New Roman"/>
          <w:b/>
        </w:rPr>
        <w:t>Статья 28. Государственный строительный надзор</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Государственный строительный надзор осуществляется при: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4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5.1 и 5.2 настоящей статьи.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96FFA" w:rsidRPr="00596FFA" w:rsidRDefault="00596FFA" w:rsidP="00596FFA">
      <w:pPr>
        <w:widowControl w:val="0"/>
        <w:spacing w:after="0" w:line="240" w:lineRule="auto"/>
        <w:ind w:firstLine="709"/>
        <w:jc w:val="both"/>
        <w:rPr>
          <w:rFonts w:ascii="Times New Roman" w:hAnsi="Times New Roman" w:cs="Times New Roman"/>
          <w:shd w:val="clear" w:color="auto" w:fill="FFFFFF"/>
        </w:rPr>
      </w:pPr>
      <w:bookmarkStart w:id="188" w:name="sub_5022"/>
      <w:r w:rsidRPr="00596FFA">
        <w:rPr>
          <w:rFonts w:ascii="Times New Roman" w:hAnsi="Times New Roman" w:cs="Times New Roman"/>
        </w:rPr>
        <w:t xml:space="preserve">1) </w:t>
      </w:r>
      <w:r w:rsidRPr="00596FFA">
        <w:rPr>
          <w:rFonts w:ascii="Times New Roman" w:hAnsi="Times New Roman" w:cs="Times New Roman"/>
          <w:shd w:val="clear" w:color="auto" w:fill="FFFFFF"/>
        </w:rP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70" w:anchor="dst3049" w:history="1">
        <w:r w:rsidRPr="00596FFA">
          <w:rPr>
            <w:rStyle w:val="ab"/>
            <w:rFonts w:ascii="Times New Roman" w:hAnsi="Times New Roman" w:cs="Times New Roman"/>
            <w:shd w:val="clear" w:color="auto" w:fill="FFFFFF"/>
          </w:rPr>
          <w:t>частями 15</w:t>
        </w:r>
      </w:hyperlink>
      <w:r w:rsidRPr="00596FFA">
        <w:rPr>
          <w:rFonts w:ascii="Times New Roman" w:hAnsi="Times New Roman" w:cs="Times New Roman"/>
          <w:shd w:val="clear" w:color="auto" w:fill="FFFFFF"/>
        </w:rPr>
        <w:t>, </w:t>
      </w:r>
      <w:hyperlink r:id="rId171" w:anchor="dst3050" w:history="1">
        <w:r w:rsidRPr="00596FFA">
          <w:rPr>
            <w:rStyle w:val="ab"/>
            <w:rFonts w:ascii="Times New Roman" w:hAnsi="Times New Roman" w:cs="Times New Roman"/>
            <w:shd w:val="clear" w:color="auto" w:fill="FFFFFF"/>
          </w:rPr>
          <w:t>15.2</w:t>
        </w:r>
      </w:hyperlink>
      <w:r w:rsidRPr="00596FFA">
        <w:rPr>
          <w:rFonts w:ascii="Times New Roman" w:hAnsi="Times New Roman" w:cs="Times New Roman"/>
          <w:shd w:val="clear" w:color="auto" w:fill="FFFFFF"/>
        </w:rPr>
        <w:t> и </w:t>
      </w:r>
      <w:hyperlink r:id="rId172" w:anchor="dst3051" w:history="1">
        <w:r w:rsidRPr="00596FFA">
          <w:rPr>
            <w:rStyle w:val="ab"/>
            <w:rFonts w:ascii="Times New Roman" w:hAnsi="Times New Roman" w:cs="Times New Roman"/>
            <w:shd w:val="clear" w:color="auto" w:fill="FFFFFF"/>
          </w:rPr>
          <w:t>15.3 статьи 48</w:t>
        </w:r>
      </w:hyperlink>
      <w:r w:rsidRPr="00596FFA">
        <w:rPr>
          <w:rFonts w:ascii="Times New Roman" w:hAnsi="Times New Roman" w:cs="Times New Roman"/>
          <w:shd w:val="clear" w:color="auto" w:fill="FFFFFF"/>
        </w:rPr>
        <w:t xml:space="preserve"> Градостроительного Кодекса РФ проектной документации (с учетом изменений, внесенных в проектную документацию в соответствии с </w:t>
      </w:r>
      <w:hyperlink r:id="rId173" w:anchor="dst3054" w:history="1">
        <w:r w:rsidRPr="00596FFA">
          <w:rPr>
            <w:rStyle w:val="ab"/>
            <w:rFonts w:ascii="Times New Roman" w:hAnsi="Times New Roman" w:cs="Times New Roman"/>
            <w:shd w:val="clear" w:color="auto" w:fill="FFFFFF"/>
          </w:rPr>
          <w:t>частями 3.8</w:t>
        </w:r>
      </w:hyperlink>
      <w:r w:rsidRPr="00596FFA">
        <w:rPr>
          <w:rFonts w:ascii="Times New Roman" w:hAnsi="Times New Roman" w:cs="Times New Roman"/>
          <w:shd w:val="clear" w:color="auto" w:fill="FFFFFF"/>
        </w:rPr>
        <w:t> и </w:t>
      </w:r>
      <w:hyperlink r:id="rId174" w:anchor="dst3060" w:history="1">
        <w:r w:rsidRPr="00596FFA">
          <w:rPr>
            <w:rStyle w:val="ab"/>
            <w:rFonts w:ascii="Times New Roman" w:hAnsi="Times New Roman" w:cs="Times New Roman"/>
            <w:shd w:val="clear" w:color="auto" w:fill="FFFFFF"/>
          </w:rPr>
          <w:t>3.9 статьи 49</w:t>
        </w:r>
      </w:hyperlink>
      <w:r w:rsidRPr="00596FFA">
        <w:rPr>
          <w:rFonts w:ascii="Times New Roman" w:hAnsi="Times New Roman" w:cs="Times New Roman"/>
          <w:shd w:val="clear" w:color="auto" w:fill="FFFFFF"/>
        </w:rPr>
        <w:t>Градостроительного Кодекса РФ)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РФ),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наличия разрешения на строительство;</w:t>
      </w:r>
    </w:p>
    <w:bookmarkEnd w:id="188"/>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3) выполнения требований частей 2,3 – 3.1 статьи 52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89" w:name="sub_540511"/>
      <w:r w:rsidRPr="00596FFA">
        <w:rPr>
          <w:rFonts w:ascii="Times New Roman" w:hAnsi="Times New Roman" w:cs="Times New Roman"/>
        </w:rPr>
        <w:t>1) проверки проводятся без формирования ежегодного плана проведения плановых проверок;</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90" w:name="sub_540512"/>
      <w:bookmarkEnd w:id="189"/>
      <w:r w:rsidRPr="00596FFA">
        <w:rPr>
          <w:rFonts w:ascii="Times New Roman" w:hAnsi="Times New Roman" w:cs="Times New Roman"/>
        </w:rPr>
        <w:t>2) проверки проводятся на основании поступивших в орган государственного строительного надзора: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91" w:name="sub_54051201"/>
      <w:bookmarkEnd w:id="190"/>
      <w:r w:rsidRPr="00596FFA">
        <w:rPr>
          <w:rFonts w:ascii="Times New Roman" w:hAnsi="Times New Roman" w:cs="Times New Roman"/>
        </w:rPr>
        <w:t>а) извещения от застройщика (заказчика) или лица, осуществляющего строительство, направленного в соответствии с частями 5 и 6 статьи 52 Градостроительного кодекса Российской Федерации, а также об устранении нарушений, об окончании строительства;</w:t>
      </w:r>
    </w:p>
    <w:bookmarkEnd w:id="191"/>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Российской Федерации,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основанием для проведения проверки помимо основания, указанного в пункте 2 настоящей части, является: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а) программа проверок, разрабатываемая органом государственного строительного надзора;</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92" w:name="sub_54533"/>
      <w:r w:rsidRPr="00596FFA">
        <w:rPr>
          <w:rFonts w:ascii="Times New Roman" w:hAnsi="Times New Roman" w:cs="Times New Roman"/>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bookmarkEnd w:id="192"/>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93" w:name="sub_5454"/>
      <w:r w:rsidRPr="00596FFA">
        <w:rPr>
          <w:rFonts w:ascii="Times New Roman" w:hAnsi="Times New Roman" w:cs="Times New Roman"/>
        </w:rPr>
        <w:t>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96FFA" w:rsidRPr="00596FFA" w:rsidRDefault="00596FFA" w:rsidP="00596FFA">
      <w:pPr>
        <w:widowControl w:val="0"/>
        <w:spacing w:after="0" w:line="240" w:lineRule="auto"/>
        <w:ind w:firstLine="709"/>
        <w:jc w:val="both"/>
        <w:rPr>
          <w:rFonts w:ascii="Times New Roman" w:hAnsi="Times New Roman" w:cs="Times New Roman"/>
        </w:rPr>
      </w:pPr>
      <w:bookmarkStart w:id="194" w:name="sub_5455"/>
      <w:bookmarkEnd w:id="193"/>
      <w:r w:rsidRPr="00596FFA">
        <w:rPr>
          <w:rFonts w:ascii="Times New Roman" w:hAnsi="Times New Roman" w:cs="Times New Roman"/>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bookmarkEnd w:id="194"/>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6) в приказе (распоряжении) органа государственного строительного надзора о назначении </w:t>
      </w:r>
      <w:r w:rsidRPr="00596FFA">
        <w:rPr>
          <w:rFonts w:ascii="Times New Roman" w:hAnsi="Times New Roman" w:cs="Times New Roman"/>
        </w:rPr>
        <w:lastRenderedPageBreak/>
        <w:t>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5.3. Результаты проведенной проверки, указанные в части 5.2 настоящей статьи, могут быть обжалованы застройщиком в судебном порядке.</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7.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8. </w:t>
      </w:r>
      <w:r w:rsidRPr="00596FFA">
        <w:rPr>
          <w:rFonts w:ascii="Times New Roman" w:hAnsi="Times New Roman" w:cs="Times New Roman"/>
          <w:shd w:val="clear" w:color="auto" w:fill="FFFFFF"/>
        </w:rPr>
        <w:t>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96FFA" w:rsidRPr="00596FFA" w:rsidRDefault="00596FFA" w:rsidP="00596FFA">
      <w:pPr>
        <w:widowControl w:val="0"/>
        <w:spacing w:after="0" w:line="240" w:lineRule="auto"/>
        <w:ind w:firstLine="709"/>
        <w:jc w:val="both"/>
        <w:rPr>
          <w:rFonts w:ascii="Times New Roman" w:hAnsi="Times New Roman" w:cs="Times New Roman"/>
          <w:b/>
        </w:rPr>
      </w:pPr>
    </w:p>
    <w:bookmarkEnd w:id="187"/>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 Статья 29. Снос объектов капитального строительства</w:t>
      </w:r>
      <w:bookmarkStart w:id="195" w:name="dst100270"/>
      <w:bookmarkEnd w:id="195"/>
      <w:r w:rsidRPr="00596FFA">
        <w:rPr>
          <w:rFonts w:ascii="Times New Roman" w:hAnsi="Times New Roman" w:cs="Times New Roman"/>
          <w:b/>
        </w:rPr>
        <w:t>. Общие положения о сносе объектов капитального строительства</w:t>
      </w:r>
      <w:bookmarkStart w:id="196" w:name="dst100271"/>
      <w:bookmarkEnd w:id="19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bookmarkStart w:id="197" w:name="dst100272"/>
      <w:bookmarkEnd w:id="19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статьи 55.30 Градостроительного кодекса Российской Федерации.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bookmarkStart w:id="198" w:name="dst100273"/>
      <w:bookmarkEnd w:id="19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bookmarkStart w:id="199" w:name="dst100274"/>
      <w:bookmarkEnd w:id="19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bookmarkStart w:id="200" w:name="dst100275"/>
      <w:bookmarkEnd w:id="20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bookmarkStart w:id="201" w:name="dst100276"/>
      <w:bookmarkEnd w:id="20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bookmarkStart w:id="202" w:name="dst100277"/>
      <w:bookmarkEnd w:id="20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bookmarkStart w:id="203" w:name="dst100278"/>
      <w:bookmarkEnd w:id="20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bookmarkStart w:id="204" w:name="dst100279"/>
      <w:bookmarkEnd w:id="204"/>
    </w:p>
    <w:p w:rsidR="00596FFA" w:rsidRPr="00596FFA" w:rsidRDefault="00596FFA" w:rsidP="00596FFA">
      <w:pPr>
        <w:widowControl w:val="0"/>
        <w:spacing w:after="0" w:line="240" w:lineRule="auto"/>
        <w:ind w:firstLine="709"/>
        <w:jc w:val="both"/>
        <w:rPr>
          <w:rFonts w:ascii="Times New Roman" w:hAnsi="Times New Roman" w:cs="Times New Roma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29.1. Осуществление сноса объекта капитального строительства</w:t>
      </w:r>
      <w:bookmarkStart w:id="205" w:name="dst100280"/>
      <w:bookmarkEnd w:id="20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w:t>
      </w:r>
      <w:r w:rsidRPr="00596FFA">
        <w:rPr>
          <w:rFonts w:ascii="Times New Roman" w:hAnsi="Times New Roman" w:cs="Times New Roman"/>
        </w:rPr>
        <w:lastRenderedPageBreak/>
        <w:t>обеспечения, а также после вывода объекта капитального строительства из эксплуатации в случае, если это предусмотрено федеральными законами.</w:t>
      </w:r>
      <w:bookmarkStart w:id="206" w:name="dst100281"/>
      <w:bookmarkEnd w:id="20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bookmarkStart w:id="207" w:name="dst100282"/>
      <w:bookmarkEnd w:id="20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bookmarkStart w:id="208" w:name="dst100283"/>
      <w:bookmarkEnd w:id="20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bookmarkStart w:id="209" w:name="dst100284"/>
      <w:bookmarkEnd w:id="20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bookmarkStart w:id="210" w:name="dst100285"/>
      <w:bookmarkEnd w:id="21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bookmarkStart w:id="211" w:name="dst100286"/>
      <w:bookmarkEnd w:id="21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bookmarkStart w:id="212" w:name="dst100287"/>
      <w:bookmarkEnd w:id="21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xml:space="preserve">, администрация муниципального образования Кошехабльский район,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администрации муниципального образования Кошехабльский район;</w:t>
      </w:r>
      <w:bookmarkStart w:id="213" w:name="dst100288"/>
      <w:bookmarkEnd w:id="21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w:t>
      </w:r>
      <w:r w:rsidRPr="00596FFA">
        <w:rPr>
          <w:rFonts w:ascii="Times New Roman" w:hAnsi="Times New Roman" w:cs="Times New Roman"/>
        </w:rPr>
        <w:lastRenderedPageBreak/>
        <w:t>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bookmarkStart w:id="214" w:name="dst100289"/>
      <w:bookmarkEnd w:id="21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xml:space="preserve">, администрация  муниципального образования Кошехабльский район,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xml:space="preserve">, администрация  муниципального образования Кошехабльский район,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xml:space="preserve">, администрация  муниципального образования Кошехабльский район,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w:t>
      </w:r>
      <w:r w:rsidR="0053323D">
        <w:rPr>
          <w:rFonts w:ascii="Times New Roman" w:hAnsi="Times New Roman" w:cs="Times New Roman"/>
        </w:rPr>
        <w:t>Республики Адыгея</w:t>
      </w:r>
      <w:r w:rsidRPr="00596FFA">
        <w:rPr>
          <w:rFonts w:ascii="Times New Roman" w:hAnsi="Times New Roman" w:cs="Times New Roman"/>
        </w:rPr>
        <w:t>, администрация  муниципального образования Кошехабльский район, юридических лиц;</w:t>
      </w:r>
      <w:bookmarkStart w:id="215" w:name="dst100290"/>
      <w:bookmarkEnd w:id="21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лиц, осуществляющих снос объектов, указанных в пунктах 1 - 3 части 17 статьи 51 Градостроительного кодекса Российской Федерации.</w:t>
      </w:r>
      <w:bookmarkStart w:id="216" w:name="dst100291"/>
      <w:bookmarkEnd w:id="21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bookmarkStart w:id="217" w:name="dst100292"/>
      <w:bookmarkEnd w:id="21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bookmarkStart w:id="218" w:name="dst100293"/>
      <w:bookmarkEnd w:id="21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bookmarkStart w:id="219" w:name="dst100294"/>
      <w:bookmarkEnd w:id="21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фамилия, имя, отчество (при наличии), место жительства застройщика, реквизиты документа, удостоверяющего личность (для физического лица);</w:t>
      </w:r>
      <w:bookmarkStart w:id="220" w:name="dst100295"/>
      <w:bookmarkEnd w:id="22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bookmarkStart w:id="221" w:name="dst100296"/>
      <w:bookmarkEnd w:id="22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кадастровый номер земельного участка (при наличии), адрес или описание местоположения земельного участка;</w:t>
      </w:r>
      <w:bookmarkStart w:id="222" w:name="dst100297"/>
      <w:bookmarkEnd w:id="22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сведения о праве застройщика на земельный участок, а также сведения о наличии прав иных лиц на земельный участок (при наличии таких лиц);</w:t>
      </w:r>
      <w:bookmarkStart w:id="223" w:name="dst100298"/>
      <w:bookmarkEnd w:id="22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bookmarkStart w:id="224" w:name="dst100299"/>
      <w:bookmarkEnd w:id="22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bookmarkStart w:id="225" w:name="dst100300"/>
      <w:bookmarkEnd w:id="22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почтовый адрес и (или) адрес электронной почты для связи с застройщиком или техническим заказчиком.</w:t>
      </w:r>
      <w:bookmarkStart w:id="226" w:name="dst100301"/>
      <w:bookmarkEnd w:id="22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lastRenderedPageBreak/>
        <w:t>10.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Российской Федерации, прилагаются следующие документы:</w:t>
      </w:r>
      <w:bookmarkStart w:id="227" w:name="dst100302"/>
      <w:bookmarkEnd w:id="22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результаты и материалы обследования объекта капитального строительства;</w:t>
      </w:r>
      <w:bookmarkStart w:id="228" w:name="dst100303"/>
      <w:bookmarkEnd w:id="22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проект организации работ по сносу объекта капитального строительства.</w:t>
      </w:r>
      <w:bookmarkStart w:id="229" w:name="dst100304"/>
      <w:bookmarkEnd w:id="22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Администрация  муниципального образования Кошехабльский район,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статьи 55.31 Градостроительного кодекса Российской Федерации,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статьи 55.31 Градостроительного кодекса Российской Федерации, администрация муниципального образования Кошехабльский район запрашивает их у заявителя.</w:t>
      </w:r>
      <w:bookmarkStart w:id="230" w:name="dst100305"/>
      <w:bookmarkEnd w:id="23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муниципального образования Кошехабльский район, в том числе через многофункциональный центр, либо направляет в администрацию  муниципального образования Кошехабльский район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bookmarkStart w:id="231" w:name="dst100306"/>
      <w:bookmarkEnd w:id="23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32" w:name="dst100307"/>
      <w:bookmarkEnd w:id="23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14. Администрация  муниципального образования Кошехабльский район,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bookmarkStart w:id="233" w:name="dst100308"/>
      <w:bookmarkEnd w:id="233"/>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29.2. Особенности сноса самовольных построек или приведения их в соответствие с установленными требованиями</w:t>
      </w:r>
      <w:bookmarkStart w:id="234" w:name="dst100309"/>
      <w:bookmarkEnd w:id="23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Российской Федерации.</w:t>
      </w:r>
      <w:bookmarkStart w:id="235" w:name="dst100310"/>
      <w:bookmarkEnd w:id="23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Администрация  муниципального образования Кошехабльский район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обязана рассмотреть указанные уведомление и документы и по результатам такого рассмотрения совершить одно из следующих действий:</w:t>
      </w:r>
      <w:bookmarkStart w:id="236" w:name="dst100311"/>
      <w:bookmarkEnd w:id="23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 Федерации;</w:t>
      </w:r>
      <w:bookmarkStart w:id="237" w:name="dst100312"/>
      <w:bookmarkEnd w:id="23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обратиться в суд с иском о сносе самовольной постройки или ее приведении в соответствие с </w:t>
      </w:r>
      <w:r w:rsidRPr="00596FFA">
        <w:rPr>
          <w:rFonts w:ascii="Times New Roman" w:hAnsi="Times New Roman" w:cs="Times New Roman"/>
        </w:rPr>
        <w:lastRenderedPageBreak/>
        <w:t>установленными требованиями;</w:t>
      </w:r>
      <w:bookmarkStart w:id="238" w:name="dst100313"/>
      <w:bookmarkEnd w:id="23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bookmarkStart w:id="239" w:name="dst100314"/>
      <w:bookmarkEnd w:id="23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Start w:id="240" w:name="dst100315"/>
      <w:bookmarkEnd w:id="24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муниципального образования Кошехабльский район, принявшая соответствующее решение, обязана направить копию соответствующего решения лицу, осуществившему самовольную постройку, а при отсутствии у администрация  муниципального образования Кошехабльский район сведений о таком лице правообладателю земельного участка, на котором создана или возведена самовольная постройка.</w:t>
      </w:r>
      <w:bookmarkStart w:id="241" w:name="dst100316"/>
      <w:bookmarkEnd w:id="24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5. В случае, если лица, указанные в части 4 статьи 55.32 Градостроительного кодекса Российской Федерации, не были выявлены, администрация  муниципального образования Кошехабльский район,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обязана:</w:t>
      </w:r>
      <w:bookmarkStart w:id="242" w:name="dst100317"/>
      <w:bookmarkEnd w:id="24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обеспечить опубликование в порядке, установленном уставом администрация  муниципального образования Кошехабльский район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bookmarkStart w:id="243" w:name="dst100318"/>
      <w:bookmarkEnd w:id="24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bookmarkStart w:id="244" w:name="dst100319"/>
      <w:bookmarkEnd w:id="24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bookmarkStart w:id="245" w:name="dst100320"/>
      <w:bookmarkEnd w:id="24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администрация  муниципального образования Кошехабльский район.</w:t>
      </w:r>
      <w:bookmarkStart w:id="246" w:name="dst100321"/>
      <w:bookmarkEnd w:id="24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администрация  муниципального образования Кошехабльский район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bookmarkStart w:id="247" w:name="dst100322"/>
      <w:bookmarkEnd w:id="24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8. В случае, если в установленный срок лицами, указанными в части 6 статьи 55.32 Градостроительного кодекса Российской Федерация, не выполнены обязанности, предусмотренные частью 11 статьи 55.32 Градостроительного кодекса Российской Федерация,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Российской Федерации, переходит к новому правообладателю земельного участка.</w:t>
      </w:r>
      <w:bookmarkStart w:id="248" w:name="dst100323"/>
      <w:bookmarkEnd w:id="24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а в случаях, предусмотренных частями 7 и 13 статьи 55.32 Градостроительного кодекса Российской Федерация,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bookmarkStart w:id="249" w:name="dst100324"/>
      <w:bookmarkEnd w:id="24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10. Снос самовольной постройки осуществляется в соответствии со статьями 55.30 и 55.31 </w:t>
      </w:r>
      <w:r w:rsidRPr="00596FFA">
        <w:rPr>
          <w:rFonts w:ascii="Times New Roman" w:hAnsi="Times New Roman" w:cs="Times New Roman"/>
        </w:rPr>
        <w:lastRenderedPageBreak/>
        <w:t>Градостроительного кодекса Российской Федерация.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статьи 55.32 Градостроительного кодекса Российской Федерации.</w:t>
      </w:r>
      <w:bookmarkStart w:id="250" w:name="dst100325"/>
      <w:bookmarkEnd w:id="25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11. Лица, указанные в части 6 статьи 55.32 Градостроительного кодекса Российской Федерации, обязаны:</w:t>
      </w:r>
      <w:bookmarkStart w:id="251" w:name="dst100326"/>
      <w:bookmarkEnd w:id="25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осуществить снос самовольной постройки в случае, если принято решение о сносе самовольной постройки, в срок, установленный указанным решением;</w:t>
      </w:r>
      <w:bookmarkStart w:id="252" w:name="dst100327"/>
      <w:bookmarkEnd w:id="25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осуществить снос самовольной постройки либо представить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bookmarkStart w:id="253" w:name="dst100328"/>
      <w:bookmarkEnd w:id="25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администрацию  муниципального образования Кошехабльский район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bookmarkStart w:id="254" w:name="dst100329"/>
      <w:bookmarkEnd w:id="254"/>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12. В случае, если указанными в части 6 статьи 55.32 Градостроительного кодекса Российской Федерация лицами в установленные сроки не выполнены обязанности, предусмотренные частью 11 статьи 55.32 Градостроительного кодекса Российской Федерации, администрацию муниципального образования Кошехабльский район выполняет одно из следующих действий:</w:t>
      </w:r>
      <w:bookmarkStart w:id="255" w:name="dst100330"/>
      <w:bookmarkEnd w:id="25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направляет в течение семи рабочих дней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bookmarkStart w:id="256" w:name="dst100331"/>
      <w:bookmarkEnd w:id="25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2) обращается в течение шести месяцев со дня истечения срока, предусмотренного частью 11 статьи 55.32 Градостроительного кодекса Российской Федерация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статьи 55.32 Градостроительного кодекса Российской Федерация;</w:t>
      </w:r>
      <w:bookmarkStart w:id="257" w:name="dst100332"/>
      <w:bookmarkEnd w:id="25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обращается в течение шести месяцев со дня истечения срока, предусмотренного частью 11 статьи 55.32 Градостроительного кодекса Российской Федерация 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статьи 55.32 Градостроительного кодекса Российской Федерация.</w:t>
      </w:r>
      <w:bookmarkStart w:id="258" w:name="dst100333"/>
      <w:bookmarkEnd w:id="25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13. Снос самовольной постройки или ее приведение в соответствие с установленными требованиями осуществляется администрацией муниципального образования Кошехабльский район в следующих случаях:</w:t>
      </w:r>
      <w:bookmarkStart w:id="259" w:name="dst100334"/>
      <w:bookmarkEnd w:id="259"/>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были выявлены;</w:t>
      </w:r>
      <w:bookmarkStart w:id="260" w:name="dst100335"/>
      <w:bookmarkEnd w:id="260"/>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в течение шести месяцев со дня истечения срока, установленного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 указанные в части 6 статьи 55.32 Градостроительного кодекса Российской Федерация, не выполнили </w:t>
      </w:r>
      <w:r w:rsidRPr="00596FFA">
        <w:rPr>
          <w:rFonts w:ascii="Times New Roman" w:hAnsi="Times New Roman" w:cs="Times New Roman"/>
        </w:rPr>
        <w:lastRenderedPageBreak/>
        <w:t>соответствующие обязанности, предусмотренные частью 11 статьи 55.32 Градостроительного кодекса Российской Федерация,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bookmarkStart w:id="261" w:name="dst100336"/>
      <w:bookmarkEnd w:id="261"/>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в срок, установленный решением суда или администрацией  муниципального образования Кошехабльский район о сносе самовольной постройки либо решением суда или администрацией  муниципального образования Кошехабльский район о сносе самовольной постройки или ее приведении в соответствие с установленными требованиями, лицами, указанными в части 6 статьи 55.32 Градостроительного кодекса Российской Федерация, не выполнены соответствующие обязанности, предусмотренные частью 11 статьи 55.32 Градостроительного кодекса Российской Федерация,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bookmarkStart w:id="262" w:name="dst100337"/>
      <w:bookmarkEnd w:id="262"/>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14. В течение двух месяцев со дня истечения сроков, указанных соответственно в пунктах 1 - 3 части 13 статьи 55.32 Градостроительного кодекса Российской Федерация, администрация  муниципального образования Кошехабльский район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bookmarkStart w:id="263" w:name="dst100338"/>
      <w:bookmarkEnd w:id="263"/>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15. В случаях, предусмотренных пунктами 2 и 3 части 13 статьи 55.32 Градостроительного кодекса Российской Федерация, администрация  муниципального образования Кошехабльский район,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статьи 55.32 Градостроительного кодекса Российской Федерация, за исключением случая, если в соответствии с федеральным законом администрация  муниципального образования Кошехабльский район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bookmarkStart w:id="264" w:name="dst100339"/>
      <w:bookmarkEnd w:id="264"/>
    </w:p>
    <w:p w:rsidR="00596FFA" w:rsidRPr="00596FFA" w:rsidRDefault="00596FFA" w:rsidP="00596FFA">
      <w:pPr>
        <w:widowControl w:val="0"/>
        <w:spacing w:after="0" w:line="240" w:lineRule="auto"/>
        <w:ind w:firstLine="709"/>
        <w:jc w:val="both"/>
        <w:rPr>
          <w:rFonts w:ascii="Times New Roman" w:hAnsi="Times New Roman" w:cs="Times New Roma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29.3.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bookmarkStart w:id="265" w:name="dst100340"/>
      <w:bookmarkEnd w:id="265"/>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bookmarkStart w:id="266" w:name="dst100341"/>
      <w:bookmarkEnd w:id="266"/>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2. В случае, предусмотренном частью 1 статьи 55.33 Градостроительного кодекса Российской Федерация,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w:t>
      </w:r>
      <w:r w:rsidRPr="00596FFA">
        <w:rPr>
          <w:rFonts w:ascii="Times New Roman" w:hAnsi="Times New Roman" w:cs="Times New Roman"/>
        </w:rPr>
        <w:lastRenderedPageBreak/>
        <w:t>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bookmarkStart w:id="267" w:name="dst100342"/>
      <w:bookmarkEnd w:id="267"/>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3. Указанное в части 2 статьи 55.33 Градостроительного кодекса Российской Федерация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bookmarkStart w:id="268" w:name="dst100343"/>
      <w:bookmarkEnd w:id="268"/>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статьи 55.33 Градостроительного кодекса Российской Федерация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596FFA" w:rsidRPr="00596FFA" w:rsidRDefault="00596FFA" w:rsidP="00596FFA">
      <w:pPr>
        <w:widowControl w:val="0"/>
        <w:spacing w:after="0" w:line="240" w:lineRule="auto"/>
        <w:ind w:firstLine="709"/>
        <w:jc w:val="both"/>
        <w:rPr>
          <w:rFonts w:ascii="Times New Roman" w:hAnsi="Times New Roman" w:cs="Times New Roman"/>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30. Ответственность за нарушения Правил</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rPr>
      </w:pPr>
      <w:r w:rsidRPr="00596FFA">
        <w:rPr>
          <w:rFonts w:ascii="Times New Roman" w:hAnsi="Times New Roman" w:cs="Times New Roman"/>
        </w:rPr>
        <w:t xml:space="preserve">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от 30 декабря 2001 года № 195-ФЗ «Об административных правонарушениях», Законом </w:t>
      </w:r>
      <w:r w:rsidR="0053323D">
        <w:rPr>
          <w:rFonts w:ascii="Times New Roman" w:hAnsi="Times New Roman" w:cs="Times New Roman"/>
        </w:rPr>
        <w:t>Республики Адыгея</w:t>
      </w:r>
      <w:r w:rsidRPr="00596FFA">
        <w:rPr>
          <w:rFonts w:ascii="Times New Roman" w:hAnsi="Times New Roman" w:cs="Times New Roman"/>
        </w:rPr>
        <w:t xml:space="preserve"> 23 июля2003 года № 608-КЗ «Об административных правонарушениях».</w:t>
      </w: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widowControl w:val="0"/>
        <w:spacing w:after="0" w:line="240" w:lineRule="auto"/>
        <w:ind w:firstLine="709"/>
        <w:jc w:val="center"/>
        <w:rPr>
          <w:rFonts w:ascii="Times New Roman" w:hAnsi="Times New Roman" w:cs="Times New Roman"/>
          <w:b/>
        </w:rPr>
      </w:pPr>
      <w:r w:rsidRPr="00596FFA">
        <w:rPr>
          <w:rFonts w:ascii="Times New Roman" w:hAnsi="Times New Roman" w:cs="Times New Roman"/>
          <w:b/>
        </w:rPr>
        <w:t>ЧАСТЬ II. КАРТА(Ы) ГРАДОСТРОИТЕЛЬНОГО ЗОНИРОВАНИЯ, КАРТА(Ы) ЗОН С ОСОБЫМИ УСЛОВИЯМИ ИСПОЛЬЗОВАНИЯ ТЕРРИТОРИИ</w:t>
      </w:r>
    </w:p>
    <w:p w:rsidR="00596FFA" w:rsidRPr="00596FFA" w:rsidRDefault="00596FFA" w:rsidP="00596FFA">
      <w:pPr>
        <w:widowControl w:val="0"/>
        <w:spacing w:after="0" w:line="240" w:lineRule="auto"/>
        <w:ind w:firstLine="709"/>
        <w:rPr>
          <w:rFonts w:ascii="Times New Roman" w:hAnsi="Times New Roman" w:cs="Times New Roman"/>
          <w:b/>
        </w:rPr>
      </w:pPr>
    </w:p>
    <w:p w:rsidR="00596FFA" w:rsidRPr="00596FFA" w:rsidRDefault="00596FFA" w:rsidP="00596FFA">
      <w:pPr>
        <w:widowControl w:val="0"/>
        <w:spacing w:after="0" w:line="240" w:lineRule="auto"/>
        <w:ind w:firstLine="709"/>
        <w:jc w:val="both"/>
        <w:rPr>
          <w:rFonts w:ascii="Times New Roman" w:hAnsi="Times New Roman" w:cs="Times New Roman"/>
          <w:b/>
        </w:rPr>
      </w:pPr>
      <w:r w:rsidRPr="00596FFA">
        <w:rPr>
          <w:rFonts w:ascii="Times New Roman" w:hAnsi="Times New Roman" w:cs="Times New Roman"/>
          <w:b/>
        </w:rPr>
        <w:t>Статья 31. Карта(ы) градостроительного зонирования территории Ходзинское сельского поселения Кошехабльского района, карта(ы) зон с особыми условиями использования территории (совмещено на одной), прилагается.</w:t>
      </w:r>
    </w:p>
    <w:p w:rsidR="00596FFA" w:rsidRPr="00596FFA" w:rsidRDefault="00596FFA" w:rsidP="00596FFA">
      <w:pPr>
        <w:widowControl w:val="0"/>
        <w:spacing w:after="0" w:line="240" w:lineRule="auto"/>
        <w:ind w:firstLine="709"/>
        <w:jc w:val="both"/>
        <w:rPr>
          <w:rFonts w:ascii="Times New Roman" w:hAnsi="Times New Roman" w:cs="Times New Roman"/>
          <w:b/>
        </w:rPr>
      </w:pPr>
    </w:p>
    <w:p w:rsidR="00596FFA" w:rsidRPr="00596FFA" w:rsidRDefault="00596FFA" w:rsidP="00596FFA">
      <w:pPr>
        <w:spacing w:after="0" w:line="240" w:lineRule="auto"/>
        <w:ind w:firstLine="851"/>
        <w:jc w:val="both"/>
        <w:rPr>
          <w:rFonts w:ascii="Times New Roman" w:hAnsi="Times New Roman" w:cs="Times New Roman"/>
          <w:b/>
        </w:rPr>
      </w:pPr>
    </w:p>
    <w:p w:rsidR="00596FFA" w:rsidRPr="00596FFA" w:rsidRDefault="00596FFA" w:rsidP="00596FFA">
      <w:pPr>
        <w:spacing w:after="0" w:line="240" w:lineRule="auto"/>
        <w:jc w:val="both"/>
        <w:rPr>
          <w:rFonts w:ascii="Times New Roman" w:eastAsia="MS Mincho" w:hAnsi="Times New Roman" w:cs="Times New Roman"/>
          <w:b/>
          <w:i/>
          <w:sz w:val="28"/>
          <w:szCs w:val="28"/>
        </w:rPr>
        <w:sectPr w:rsidR="00596FFA" w:rsidRPr="00596FFA" w:rsidSect="005D371D">
          <w:headerReference w:type="default" r:id="rId175"/>
          <w:pgSz w:w="11906" w:h="16838"/>
          <w:pgMar w:top="765" w:right="567" w:bottom="1134" w:left="1417" w:header="709" w:footer="709" w:gutter="0"/>
          <w:cols w:space="720"/>
          <w:docGrid w:linePitch="600" w:charSpace="32768"/>
        </w:sectPr>
      </w:pPr>
    </w:p>
    <w:p w:rsidR="00596FFA" w:rsidRPr="00596FFA" w:rsidRDefault="00596FFA" w:rsidP="00596FFA">
      <w:pPr>
        <w:widowControl w:val="0"/>
        <w:spacing w:after="0" w:line="240" w:lineRule="auto"/>
        <w:jc w:val="center"/>
        <w:rPr>
          <w:rFonts w:ascii="Times New Roman" w:hAnsi="Times New Roman" w:cs="Times New Roman"/>
          <w:b/>
        </w:rPr>
      </w:pPr>
      <w:r w:rsidRPr="00596FFA">
        <w:rPr>
          <w:rFonts w:ascii="Times New Roman" w:hAnsi="Times New Roman" w:cs="Times New Roman"/>
          <w:b/>
        </w:rPr>
        <w:lastRenderedPageBreak/>
        <w:t>ЧАСТЬ III. ГРАДОСТРОИТЕЛЬНЫЕ РЕГЛАМЕНТЫ</w:t>
      </w:r>
    </w:p>
    <w:p w:rsidR="00596FFA" w:rsidRPr="00596FFA" w:rsidRDefault="00596FFA" w:rsidP="00596FFA">
      <w:pPr>
        <w:widowControl w:val="0"/>
        <w:spacing w:after="0" w:line="240" w:lineRule="auto"/>
        <w:jc w:val="center"/>
        <w:rPr>
          <w:rFonts w:ascii="Times New Roman" w:hAnsi="Times New Roman" w:cs="Times New Roman"/>
          <w:b/>
        </w:rPr>
      </w:pPr>
      <w:r w:rsidRPr="00596FFA">
        <w:rPr>
          <w:rFonts w:ascii="Times New Roman" w:hAnsi="Times New Roman" w:cs="Times New Roman"/>
          <w:b/>
        </w:rPr>
        <w:t>Правила землепользования и застройки Ходзинского сельского поселения Кошехабльского района</w:t>
      </w:r>
    </w:p>
    <w:p w:rsidR="00596FFA" w:rsidRPr="00596FFA" w:rsidRDefault="00596FFA" w:rsidP="00596FFA">
      <w:pPr>
        <w:widowControl w:val="0"/>
        <w:spacing w:after="0" w:line="240" w:lineRule="auto"/>
        <w:jc w:val="center"/>
        <w:rPr>
          <w:rFonts w:ascii="Times New Roman" w:hAnsi="Times New Roman" w:cs="Times New Roman"/>
          <w:bCs/>
          <w:u w:val="single"/>
        </w:rPr>
      </w:pPr>
    </w:p>
    <w:p w:rsidR="00596FFA" w:rsidRPr="00596FFA" w:rsidRDefault="00596FFA" w:rsidP="00596FFA">
      <w:pPr>
        <w:widowControl w:val="0"/>
        <w:tabs>
          <w:tab w:val="left" w:pos="0"/>
        </w:tabs>
        <w:spacing w:after="0" w:line="240" w:lineRule="auto"/>
        <w:ind w:hanging="851"/>
        <w:jc w:val="both"/>
        <w:rPr>
          <w:rFonts w:ascii="Times New Roman" w:hAnsi="Times New Roman" w:cs="Times New Roman"/>
          <w:b/>
        </w:rPr>
      </w:pPr>
      <w:r w:rsidRPr="00596FFA">
        <w:rPr>
          <w:rFonts w:ascii="Times New Roman" w:hAnsi="Times New Roman" w:cs="Times New Roman"/>
          <w:b/>
        </w:rPr>
        <w:t xml:space="preserve">              Статья 32. Виды территориальных зон, выделенных на карте градостроительного зонирования территории Ходзинского сельского поселения Кошехабльского района          </w:t>
      </w:r>
    </w:p>
    <w:p w:rsidR="00596FFA" w:rsidRPr="00596FFA" w:rsidRDefault="00596FFA" w:rsidP="00596FFA">
      <w:pPr>
        <w:widowControl w:val="0"/>
        <w:spacing w:after="0" w:line="240" w:lineRule="auto"/>
        <w:rPr>
          <w:rFonts w:ascii="Times New Roman" w:hAnsi="Times New Roman" w:cs="Times New Roman"/>
          <w:bCs/>
          <w:u w:val="single"/>
        </w:rPr>
      </w:pPr>
      <w:r w:rsidRPr="00596FFA">
        <w:rPr>
          <w:rFonts w:ascii="Times New Roman" w:hAnsi="Times New Roman" w:cs="Times New Roman"/>
        </w:rPr>
        <w:t xml:space="preserve">Настоящими Правилами устанавливаются следующие виды территориальных зон на территории Ходзинское сельского </w:t>
      </w:r>
      <w:r w:rsidRPr="00596FFA">
        <w:rPr>
          <w:rFonts w:ascii="Times New Roman" w:hAnsi="Times New Roman" w:cs="Times New Roman"/>
          <w:bCs/>
        </w:rPr>
        <w:t>поселения</w:t>
      </w:r>
      <w:r w:rsidRPr="00596FFA">
        <w:rPr>
          <w:rFonts w:ascii="Times New Roman" w:hAnsi="Times New Roman" w:cs="Times New Roman"/>
        </w:rPr>
        <w:t>:</w:t>
      </w:r>
    </w:p>
    <w:tbl>
      <w:tblPr>
        <w:tblW w:w="14601" w:type="dxa"/>
        <w:tblInd w:w="-34" w:type="dxa"/>
        <w:tblLayout w:type="fixed"/>
        <w:tblLook w:val="0000"/>
      </w:tblPr>
      <w:tblGrid>
        <w:gridCol w:w="1843"/>
        <w:gridCol w:w="12758"/>
      </w:tblGrid>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Кодовые обозначения территориальных зон</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Наименование территориальных зон</w:t>
            </w:r>
          </w:p>
        </w:tc>
      </w:tr>
      <w:tr w:rsidR="00596FFA" w:rsidRPr="00596FFA" w:rsidTr="00B2509A">
        <w:trPr>
          <w:cantSplit/>
        </w:trPr>
        <w:tc>
          <w:tcPr>
            <w:tcW w:w="1843" w:type="dxa"/>
            <w:tcBorders>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hAnsi="Times New Roman" w:cs="Times New Roman"/>
                <w:caps/>
              </w:rPr>
            </w:pPr>
            <w:r w:rsidRPr="00596FFA">
              <w:rPr>
                <w:rFonts w:ascii="Times New Roman" w:hAnsi="Times New Roman" w:cs="Times New Roman"/>
                <w:caps/>
              </w:rPr>
              <w:t>Жилые зоны</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Ж-1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snapToGrid w:val="0"/>
              <w:spacing w:after="0" w:line="240" w:lineRule="auto"/>
              <w:rPr>
                <w:rFonts w:ascii="Times New Roman" w:eastAsia="SimSun" w:hAnsi="Times New Roman" w:cs="Times New Roman"/>
                <w:bCs/>
                <w:lang w:eastAsia="zh-CN"/>
              </w:rPr>
            </w:pPr>
            <w:r w:rsidRPr="00596FFA">
              <w:rPr>
                <w:rFonts w:ascii="Times New Roman" w:hAnsi="Times New Roman" w:cs="Times New Roman"/>
                <w:bCs/>
              </w:rPr>
              <w:t xml:space="preserve">Зона застройки индивидуальными жилыми домами </w:t>
            </w:r>
            <w:r w:rsidRPr="00596FFA">
              <w:rPr>
                <w:rFonts w:ascii="Times New Roman" w:hAnsi="Times New Roman" w:cs="Times New Roman"/>
                <w:bCs/>
                <w:iCs/>
              </w:rPr>
              <w:t>с возможностью ведения личного подсобного хозяйства</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Ж-2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snapToGrid w:val="0"/>
              <w:spacing w:after="0" w:line="240" w:lineRule="auto"/>
              <w:rPr>
                <w:rFonts w:ascii="Times New Roman" w:hAnsi="Times New Roman" w:cs="Times New Roman"/>
                <w:bCs/>
              </w:rPr>
            </w:pPr>
            <w:r w:rsidRPr="00596FFA">
              <w:rPr>
                <w:rFonts w:ascii="Times New Roman" w:hAnsi="Times New Roman" w:cs="Times New Roman"/>
                <w:bCs/>
              </w:rPr>
              <w:t>Зона развития жилой застройки</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snapToGrid w:val="0"/>
              <w:spacing w:after="0" w:line="240" w:lineRule="auto"/>
              <w:rPr>
                <w:rFonts w:ascii="Times New Roman" w:eastAsia="SimSun" w:hAnsi="Times New Roman" w:cs="Times New Roman"/>
                <w:lang w:eastAsia="zh-CN"/>
              </w:rPr>
            </w:pP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cap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jc w:val="center"/>
              <w:rPr>
                <w:rFonts w:ascii="Times New Roman" w:eastAsia="SimSun" w:hAnsi="Times New Roman" w:cs="Times New Roman"/>
                <w:caps/>
                <w:lang w:eastAsia="zh-CN"/>
              </w:rPr>
            </w:pPr>
            <w:r w:rsidRPr="00596FFA">
              <w:rPr>
                <w:rFonts w:ascii="Times New Roman" w:eastAsia="SimSun" w:hAnsi="Times New Roman" w:cs="Times New Roman"/>
                <w:caps/>
                <w:lang w:eastAsia="zh-CN"/>
              </w:rPr>
              <w:t>ОБЩЕСТВЕННО - ДЕЛОВЫЕ ЗОНЫ</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Ц-1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r w:rsidRPr="00596FFA">
              <w:rPr>
                <w:rFonts w:ascii="Times New Roman" w:hAnsi="Times New Roman" w:cs="Times New Roman"/>
                <w:bCs/>
              </w:rPr>
              <w:t>Зона застройки объектами общественно-делового назначения центральной части административного центра поселения</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Ц-2</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r w:rsidRPr="00596FFA">
              <w:rPr>
                <w:rFonts w:ascii="Times New Roman" w:hAnsi="Times New Roman" w:cs="Times New Roman"/>
                <w:bCs/>
              </w:rPr>
              <w:t>Зона застройки объектами образования, здравоохранения и социального обеспечения и спорта</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r w:rsidRPr="00596FFA">
              <w:rPr>
                <w:rFonts w:ascii="Times New Roman" w:eastAsia="SimSun" w:hAnsi="Times New Roman" w:cs="Times New Roman"/>
                <w:bCs/>
                <w:caps/>
                <w:lang w:eastAsia="zh-CN"/>
              </w:rPr>
              <w:t xml:space="preserve">                                     Производственные функциональные зоны</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П-1</w:t>
            </w: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r w:rsidRPr="00596FFA">
              <w:rPr>
                <w:rFonts w:ascii="Times New Roman" w:hAnsi="Times New Roman" w:cs="Times New Roman"/>
                <w:bCs/>
              </w:rPr>
              <w:t>Зона производственно-коммунальных объектов</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bCs/>
                <w:caps/>
                <w:lang w:eastAsia="zh-CN"/>
              </w:rPr>
              <w:t>Зоны сельскохозяйственного использования</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СХ-1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snapToGrid w:val="0"/>
              <w:spacing w:after="0" w:line="240" w:lineRule="auto"/>
              <w:rPr>
                <w:rFonts w:ascii="Times New Roman" w:eastAsia="SimSun" w:hAnsi="Times New Roman" w:cs="Times New Roman"/>
                <w:lang w:eastAsia="zh-CN"/>
              </w:rPr>
            </w:pPr>
            <w:r w:rsidRPr="00596FFA">
              <w:rPr>
                <w:rFonts w:ascii="Times New Roman" w:eastAsia="SimSun" w:hAnsi="Times New Roman" w:cs="Times New Roman"/>
                <w:lang w:eastAsia="zh-CN"/>
              </w:rPr>
              <w:t>Зона занятая объектами сельскохозяйственного назначения</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snapToGrid w:val="0"/>
              <w:spacing w:after="0" w:line="240" w:lineRule="auto"/>
              <w:rPr>
                <w:rFonts w:ascii="Times New Roman" w:eastAsia="SimSun" w:hAnsi="Times New Roman" w:cs="Times New Roman"/>
                <w:lang w:eastAsia="zh-CN"/>
              </w:rPr>
            </w:pP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ЗЕМЛИ СЕЛЬСКОХОЗЯЙСТВЕННОГО НАЗНАЧЕНИЯ</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tcPr>
          <w:p w:rsidR="00596FFA" w:rsidRPr="00596FFA" w:rsidRDefault="00596FFA" w:rsidP="00596FFA">
            <w:pPr>
              <w:pStyle w:val="aa"/>
              <w:jc w:val="center"/>
              <w:rPr>
                <w:rFonts w:ascii="Times New Roman" w:hAnsi="Times New Roman" w:cs="Times New Roman"/>
                <w:sz w:val="24"/>
                <w:szCs w:val="24"/>
              </w:rPr>
            </w:pPr>
            <w:r w:rsidRPr="00596FFA">
              <w:rPr>
                <w:rFonts w:ascii="Times New Roman" w:hAnsi="Times New Roman" w:cs="Times New Roman"/>
                <w:sz w:val="24"/>
                <w:szCs w:val="24"/>
              </w:rPr>
              <w:t>ЗСХ– 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pStyle w:val="aa"/>
              <w:rPr>
                <w:rFonts w:ascii="Times New Roman" w:hAnsi="Times New Roman" w:cs="Times New Roman"/>
                <w:bCs/>
                <w:sz w:val="24"/>
                <w:szCs w:val="24"/>
              </w:rPr>
            </w:pPr>
            <w:r w:rsidRPr="00596FFA">
              <w:rPr>
                <w:rFonts w:ascii="Times New Roman" w:hAnsi="Times New Roman" w:cs="Times New Roman"/>
                <w:bCs/>
                <w:sz w:val="24"/>
                <w:szCs w:val="24"/>
              </w:rPr>
              <w:t xml:space="preserve">Зона земель сельскохозяйственных угодий </w:t>
            </w:r>
            <w:r w:rsidRPr="00596FFA">
              <w:rPr>
                <w:rFonts w:ascii="Times New Roman" w:eastAsia="SimSun" w:hAnsi="Times New Roman" w:cs="Times New Roman"/>
                <w:sz w:val="24"/>
                <w:szCs w:val="24"/>
              </w:rPr>
              <w:t>(регламенты не подлежат установлению)</w:t>
            </w:r>
          </w:p>
        </w:tc>
      </w:tr>
      <w:tr w:rsidR="00596FFA" w:rsidRPr="00596FFA" w:rsidTr="00B2509A">
        <w:tc>
          <w:tcPr>
            <w:tcW w:w="1843" w:type="dxa"/>
            <w:tcBorders>
              <w:top w:val="single" w:sz="4" w:space="0" w:color="000000"/>
              <w:left w:val="single" w:sz="4" w:space="0" w:color="000000"/>
              <w:bottom w:val="single" w:sz="4" w:space="0" w:color="000000"/>
            </w:tcBorders>
            <w:shd w:val="clear" w:color="auto" w:fill="auto"/>
          </w:tcPr>
          <w:p w:rsidR="00596FFA" w:rsidRPr="00596FFA" w:rsidRDefault="00596FFA" w:rsidP="00596FFA">
            <w:pPr>
              <w:pStyle w:val="aa"/>
              <w:jc w:val="center"/>
              <w:rPr>
                <w:rFonts w:ascii="Times New Roman" w:hAnsi="Times New Roman" w:cs="Times New Roman"/>
                <w:sz w:val="24"/>
                <w:szCs w:val="24"/>
              </w:rPr>
            </w:pPr>
            <w:r w:rsidRPr="00596FFA">
              <w:rPr>
                <w:rFonts w:ascii="Times New Roman" w:hAnsi="Times New Roman" w:cs="Times New Roman"/>
                <w:sz w:val="24"/>
                <w:szCs w:val="24"/>
              </w:rPr>
              <w:t>ЗСХ– 2</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pStyle w:val="aa"/>
              <w:rPr>
                <w:rFonts w:ascii="Times New Roman" w:hAnsi="Times New Roman" w:cs="Times New Roman"/>
                <w:bCs/>
                <w:sz w:val="24"/>
                <w:szCs w:val="24"/>
              </w:rPr>
            </w:pPr>
            <w:r w:rsidRPr="00596FFA">
              <w:rPr>
                <w:rFonts w:ascii="Times New Roman" w:hAnsi="Times New Roman" w:cs="Times New Roman"/>
                <w:bCs/>
                <w:sz w:val="24"/>
                <w:szCs w:val="24"/>
              </w:rPr>
              <w:t xml:space="preserve">Зона земель занятая защитными лесными насаждениями </w:t>
            </w:r>
          </w:p>
        </w:tc>
      </w:tr>
      <w:tr w:rsidR="00596FFA" w:rsidRPr="00596FFA" w:rsidTr="00B2509A">
        <w:trPr>
          <w:cantSplit/>
          <w:trHeight w:val="153"/>
        </w:trPr>
        <w:tc>
          <w:tcPr>
            <w:tcW w:w="1843" w:type="dxa"/>
            <w:tcBorders>
              <w:top w:val="single" w:sz="4" w:space="0" w:color="000000"/>
              <w:left w:val="single" w:sz="4" w:space="0" w:color="000000"/>
              <w:bottom w:val="single" w:sz="4" w:space="0" w:color="000000"/>
            </w:tcBorders>
            <w:shd w:val="clear" w:color="auto" w:fill="auto"/>
          </w:tcPr>
          <w:p w:rsidR="00596FFA" w:rsidRPr="00596FFA" w:rsidRDefault="00596FFA" w:rsidP="00596FFA">
            <w:pPr>
              <w:pStyle w:val="aa"/>
              <w:jc w:val="center"/>
              <w:rPr>
                <w:rFonts w:ascii="Times New Roman" w:hAnsi="Times New Roman" w:cs="Times New Roman"/>
                <w:sz w:val="24"/>
                <w:szCs w:val="24"/>
              </w:rPr>
            </w:pPr>
            <w:r w:rsidRPr="00596FFA">
              <w:rPr>
                <w:rFonts w:ascii="Times New Roman" w:hAnsi="Times New Roman" w:cs="Times New Roman"/>
                <w:sz w:val="24"/>
                <w:szCs w:val="24"/>
              </w:rPr>
              <w:t>ЗСХ – 3</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pStyle w:val="aa"/>
              <w:rPr>
                <w:rFonts w:ascii="Times New Roman" w:hAnsi="Times New Roman" w:cs="Times New Roman"/>
                <w:bCs/>
                <w:sz w:val="24"/>
                <w:szCs w:val="24"/>
              </w:rPr>
            </w:pPr>
            <w:r w:rsidRPr="00596FFA">
              <w:rPr>
                <w:rFonts w:ascii="Times New Roman" w:hAnsi="Times New Roman" w:cs="Times New Roman"/>
                <w:bCs/>
                <w:sz w:val="24"/>
                <w:szCs w:val="24"/>
              </w:rPr>
              <w:t>Зона земель объектов сельскохозяйственного производства, хранения и переработки сельскохозяйственной продукции</w:t>
            </w: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tcPr>
          <w:p w:rsidR="00596FFA" w:rsidRPr="00596FFA" w:rsidRDefault="00596FFA" w:rsidP="00596FFA">
            <w:pPr>
              <w:pStyle w:val="aa"/>
              <w:jc w:val="center"/>
              <w:rPr>
                <w:rFonts w:ascii="Times New Roman" w:hAnsi="Times New Roman" w:cs="Times New Roman"/>
                <w:sz w:val="24"/>
                <w:szCs w:val="24"/>
              </w:rPr>
            </w:pPr>
            <w:r w:rsidRPr="00596FFA">
              <w:rPr>
                <w:rFonts w:ascii="Times New Roman" w:hAnsi="Times New Roman" w:cs="Times New Roman"/>
                <w:sz w:val="24"/>
                <w:szCs w:val="24"/>
              </w:rPr>
              <w:t>ЗСХ – В</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pStyle w:val="aa"/>
              <w:rPr>
                <w:rFonts w:ascii="Times New Roman" w:hAnsi="Times New Roman" w:cs="Times New Roman"/>
                <w:bCs/>
                <w:sz w:val="24"/>
                <w:szCs w:val="24"/>
              </w:rPr>
            </w:pPr>
            <w:r w:rsidRPr="00596FFA">
              <w:rPr>
                <w:rFonts w:ascii="Times New Roman" w:hAnsi="Times New Roman" w:cs="Times New Roman"/>
                <w:bCs/>
                <w:sz w:val="24"/>
                <w:szCs w:val="24"/>
              </w:rPr>
              <w:t>Зона земель занятая водными объектами</w:t>
            </w: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bCs/>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96FFA" w:rsidRPr="00596FFA" w:rsidRDefault="00596FFA" w:rsidP="00596FFA">
            <w:pPr>
              <w:snapToGrid w:val="0"/>
              <w:spacing w:after="0" w:line="240" w:lineRule="auto"/>
              <w:rPr>
                <w:rFonts w:ascii="Times New Roman" w:eastAsia="SimSun" w:hAnsi="Times New Roman" w:cs="Times New Roman"/>
                <w:bCs/>
                <w:lang w:eastAsia="zh-CN"/>
              </w:rPr>
            </w:pP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jc w:val="center"/>
              <w:rPr>
                <w:rFonts w:ascii="Times New Roman" w:eastAsia="SimSun" w:hAnsi="Times New Roman" w:cs="Times New Roman"/>
                <w:caps/>
                <w:lang w:eastAsia="zh-CN"/>
              </w:rPr>
            </w:pPr>
            <w:r w:rsidRPr="00596FFA">
              <w:rPr>
                <w:rFonts w:ascii="Times New Roman" w:eastAsia="SimSun" w:hAnsi="Times New Roman" w:cs="Times New Roman"/>
                <w:caps/>
                <w:lang w:eastAsia="zh-CN"/>
              </w:rPr>
              <w:t>Зоны специального назначения</w:t>
            </w: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ЗСН-1</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rPr>
                <w:rFonts w:ascii="Times New Roman" w:eastAsia="SimSun" w:hAnsi="Times New Roman" w:cs="Times New Roman"/>
                <w:bCs/>
                <w:lang w:eastAsia="zh-CN"/>
              </w:rPr>
            </w:pPr>
            <w:r w:rsidRPr="00596FFA">
              <w:rPr>
                <w:rFonts w:ascii="Times New Roman" w:eastAsia="SimSun" w:hAnsi="Times New Roman" w:cs="Times New Roman"/>
                <w:bCs/>
                <w:lang w:eastAsia="zh-CN"/>
              </w:rPr>
              <w:t>Зона земель специального назначения (кладбища)</w:t>
            </w: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rPr>
                <w:rFonts w:ascii="Times New Roman" w:eastAsia="SimSun" w:hAnsi="Times New Roman" w:cs="Times New Roman"/>
                <w:lang w:eastAsia="zh-CN"/>
              </w:rPr>
            </w:pP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bCs/>
                <w:caps/>
                <w:lang w:eastAsia="zh-CN"/>
              </w:rPr>
              <w:t>иные виды территориальных зон</w:t>
            </w: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ind w:firstLine="426"/>
              <w:rPr>
                <w:rFonts w:ascii="Times New Roman" w:eastAsia="SimSun" w:hAnsi="Times New Roman" w:cs="Times New Roman"/>
                <w:bCs/>
                <w:lang w:eastAsia="zh-CN"/>
              </w:rPr>
            </w:pPr>
            <w:r w:rsidRPr="00596FFA">
              <w:rPr>
                <w:rFonts w:ascii="Times New Roman" w:eastAsia="SimSun" w:hAnsi="Times New Roman" w:cs="Times New Roman"/>
                <w:bCs/>
                <w:lang w:eastAsia="zh-CN"/>
              </w:rPr>
              <w:t>ЛФ</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rPr>
                <w:rFonts w:ascii="Times New Roman" w:eastAsia="SimSun" w:hAnsi="Times New Roman" w:cs="Times New Roman"/>
                <w:bCs/>
                <w:caps/>
                <w:lang w:eastAsia="zh-CN"/>
              </w:rPr>
            </w:pPr>
            <w:r w:rsidRPr="00596FFA">
              <w:rPr>
                <w:rFonts w:ascii="Times New Roman" w:eastAsia="SimSun" w:hAnsi="Times New Roman" w:cs="Times New Roman"/>
              </w:rPr>
              <w:t>Зона земель лесного фонда (регламенты не подлежат установлению)</w:t>
            </w:r>
          </w:p>
        </w:tc>
      </w:tr>
      <w:tr w:rsidR="00596FFA" w:rsidRPr="00596FFA" w:rsidTr="00B2509A">
        <w:trPr>
          <w:cantSplit/>
        </w:trPr>
        <w:tc>
          <w:tcPr>
            <w:tcW w:w="1843" w:type="dxa"/>
            <w:tcBorders>
              <w:top w:val="single" w:sz="4" w:space="0" w:color="000000"/>
              <w:left w:val="single" w:sz="4" w:space="0" w:color="000000"/>
              <w:bottom w:val="single" w:sz="4" w:space="0" w:color="000000"/>
            </w:tcBorders>
            <w:shd w:val="clear" w:color="auto" w:fill="auto"/>
            <w:vAlign w:val="center"/>
          </w:tcPr>
          <w:p w:rsidR="00596FFA" w:rsidRPr="00596FFA" w:rsidRDefault="00596FFA" w:rsidP="00596FFA">
            <w:pPr>
              <w:widowControl w:val="0"/>
              <w:snapToGrid w:val="0"/>
              <w:spacing w:after="0" w:line="240" w:lineRule="auto"/>
              <w:ind w:firstLine="426"/>
              <w:rPr>
                <w:rFonts w:ascii="Times New Roman" w:eastAsia="SimSun" w:hAnsi="Times New Roman" w:cs="Times New Roman"/>
                <w:bCs/>
                <w:lang w:eastAsia="zh-CN"/>
              </w:rPr>
            </w:pPr>
            <w:r w:rsidRPr="00596FFA">
              <w:rPr>
                <w:rFonts w:ascii="Times New Roman" w:eastAsia="SimSun" w:hAnsi="Times New Roman" w:cs="Times New Roman"/>
                <w:bCs/>
                <w:lang w:eastAsia="zh-CN"/>
              </w:rPr>
              <w:t>ВФ</w:t>
            </w:r>
          </w:p>
        </w:tc>
        <w:tc>
          <w:tcPr>
            <w:tcW w:w="12758" w:type="dxa"/>
            <w:tcBorders>
              <w:top w:val="single" w:sz="4" w:space="0" w:color="000000"/>
              <w:left w:val="single" w:sz="4" w:space="0" w:color="000000"/>
              <w:bottom w:val="single" w:sz="4" w:space="0" w:color="000000"/>
              <w:right w:val="single" w:sz="4" w:space="0" w:color="000000"/>
            </w:tcBorders>
            <w:shd w:val="clear" w:color="auto" w:fill="auto"/>
          </w:tcPr>
          <w:p w:rsidR="00596FFA" w:rsidRPr="00596FFA" w:rsidRDefault="00596FFA" w:rsidP="00596FFA">
            <w:pPr>
              <w:widowControl w:val="0"/>
              <w:snapToGrid w:val="0"/>
              <w:spacing w:after="0" w:line="240" w:lineRule="auto"/>
              <w:rPr>
                <w:rFonts w:ascii="Times New Roman" w:eastAsia="SimSun" w:hAnsi="Times New Roman" w:cs="Times New Roman"/>
                <w:bCs/>
                <w:lang w:eastAsia="zh-CN"/>
              </w:rPr>
            </w:pPr>
            <w:r w:rsidRPr="00596FFA">
              <w:rPr>
                <w:rFonts w:ascii="Times New Roman" w:eastAsia="SimSun" w:hAnsi="Times New Roman" w:cs="Times New Roman"/>
                <w:bCs/>
                <w:lang w:eastAsia="zh-CN"/>
              </w:rPr>
              <w:t xml:space="preserve">Зона акваторий </w:t>
            </w:r>
            <w:r w:rsidRPr="00596FFA">
              <w:rPr>
                <w:rFonts w:ascii="Times New Roman" w:eastAsia="SimSun" w:hAnsi="Times New Roman" w:cs="Times New Roman"/>
              </w:rPr>
              <w:t>(регламенты не подлежат установлению)</w:t>
            </w:r>
          </w:p>
        </w:tc>
      </w:tr>
    </w:tbl>
    <w:p w:rsidR="00596FFA" w:rsidRPr="00596FFA" w:rsidRDefault="00596FFA" w:rsidP="00596FFA">
      <w:pPr>
        <w:widowControl w:val="0"/>
        <w:spacing w:after="0" w:line="240" w:lineRule="auto"/>
        <w:ind w:left="-142" w:firstLine="851"/>
        <w:rPr>
          <w:rFonts w:ascii="Times New Roman" w:eastAsia="SimSun" w:hAnsi="Times New Roman" w:cs="Times New Roman"/>
          <w:bCs/>
          <w:lang w:eastAsia="zh-CN"/>
        </w:rPr>
      </w:pPr>
    </w:p>
    <w:p w:rsidR="00596FFA" w:rsidRPr="00596FFA" w:rsidRDefault="00596FFA" w:rsidP="00596FFA">
      <w:pPr>
        <w:widowControl w:val="0"/>
        <w:spacing w:after="0" w:line="240" w:lineRule="auto"/>
        <w:ind w:left="-142" w:firstLine="851"/>
        <w:rPr>
          <w:rFonts w:ascii="Times New Roman" w:hAnsi="Times New Roman" w:cs="Times New Roman"/>
          <w:b/>
        </w:rPr>
      </w:pPr>
      <w:r w:rsidRPr="00596FFA">
        <w:rPr>
          <w:rFonts w:ascii="Times New Roman" w:hAnsi="Times New Roman" w:cs="Times New Roman"/>
          <w:b/>
        </w:rPr>
        <w:t>Статья 33. Виды разрешенного использования земельных участков и объектов капитального строительства в различных территориальных зонах</w:t>
      </w:r>
    </w:p>
    <w:p w:rsidR="00596FFA" w:rsidRPr="00596FFA" w:rsidRDefault="00596FFA" w:rsidP="00596FFA">
      <w:pPr>
        <w:widowControl w:val="0"/>
        <w:spacing w:after="0" w:line="240" w:lineRule="auto"/>
        <w:ind w:left="-142" w:firstLine="851"/>
        <w:rPr>
          <w:rFonts w:ascii="Times New Roman" w:eastAsia="SimSun" w:hAnsi="Times New Roman" w:cs="Times New Roman"/>
          <w:caps/>
          <w:lang w:eastAsia="zh-CN"/>
        </w:rPr>
      </w:pP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Примечание: В квадратных скобках [……] указан код (числовое обозначение) вида разрешенного использования земельного участка. </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Текстовое наименование вида разрешенного использования земельного участка и его код (числовое обозначение) являются равнозначными. (Приказ Минэкономразвития России от 01.09.2014 N 540 "Об утверждении классификатора видов разрешенного использования земельных участков" (Зарегистрировано в Минюсте России 08.09.2014 N 33995).</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При размещении зданий, строений и сооружений должны соблюдаться технические регламенты, градостроительные и строительные нормы и правила, а также,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Проектные и строительные работы необходимо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В границах зон затопления, подтопления запрещаются: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1) использование сточных вод в целях регулирования плодородия почв;</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3) осуществление авиационных мер по борьбе с вредными организмами.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На курортной территории в отношении основных стилистических объектов городской застройки необходимо предусматривать:</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-для вертикальных поверхностей группы объектов использовать основные базовые цвета: белый, бежевый, охра;</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lastRenderedPageBreak/>
        <w:t>- при размещении на фасадах различных элементов, в т.ч. рекламных объектов, использовать единые высотные характеристики - не менее 2,5 м от поверхности земли до нижнего края рекламной конструкции.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при оформлении рекреационного пространства и застройки использовать однотипные стилевые элементы и их повтор.</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при оформлении рекламы и информации использовать единый шрифт и цифры с четкой геометрией, двуязычный, четко читаемый (на светлом фоне - темный, либо на темном фоне – светлый. Рекомендуемые шрифты FranklinGothicDemiCond, Rockwell, Magneto. Размер рекламных конструкций, размещаемых на фасадах зданий и сооружений  не должны занимать более 20 % от площади фасада.</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На территории допускается: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регенерация градостроительной среды посредством полной или частичной реконструкции.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частичные изменения планировочной структуры и модуля кварталов при сохранении градоформирующих объектов: разделение кварталов, организация проездов и пешеходных проходов в рамках разработки проектов планировки.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устройство мансард на главных фасадах без изменения конфигурации крыши.  Повышение отметки конька кровли с сохранением конфигурации крыши допускается не более на 2 м.</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изменения архитектурных решений фасадов зданий, строений на уровне первых и цокольных этажей, связанных с устройством витрин, новых дверных и оконных проемов и т.д., не искажающих общее архитектурное решение объектов и при согласовании с Градостроительным советом муниципального образования Кошехабльский район.</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На территориях не допускаются: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сокращение площадей существующих рекреационных территорий, территорий парков, скверов и бульваров.</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размещение на главных фасадах здания и фасадах, формирующих застройку, инженерно-технического оборудования.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создание «точечной» высотной застройки.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размещение временных строений на территориях открытых пространств общего пользования.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строительные работы, приводящие к изменению характеристик ландшафта курортных территорий, имеющих ценное эстетическое и природное значение.</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вырубка зеленых насаждений, за исключением санитарных рубок.</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Отделка фасадов зданий и сооружений:</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eastAsia="SimSun" w:hAnsi="Times New Roman" w:cs="Times New Roman"/>
          <w:i/>
          <w:lang w:eastAsia="zh-CN"/>
        </w:rPr>
        <w:t xml:space="preserve">- цокольная часть - на высоту от поверхности земли согласно пропорциям зданий от  0,2 м </w:t>
      </w:r>
      <w:r w:rsidRPr="00596FFA">
        <w:rPr>
          <w:rFonts w:ascii="Times New Roman" w:eastAsia="SimSun" w:hAnsi="Times New Roman" w:cs="Times New Roman"/>
          <w:i/>
          <w:lang w:eastAsia="zh-CN" w:bidi="ru-RU"/>
        </w:rPr>
        <w:t xml:space="preserve">- </w:t>
      </w:r>
      <w:r w:rsidRPr="00596FFA">
        <w:rPr>
          <w:rFonts w:ascii="Times New Roman" w:eastAsia="SimSun" w:hAnsi="Times New Roman" w:cs="Times New Roman"/>
          <w:i/>
          <w:lang w:eastAsia="zh-CN"/>
        </w:rPr>
        <w:t xml:space="preserve">до 1,5-2,0 м. Отделка современными и традиционными облицовочными материалами.  Цветовая гамма: от светло - песочного до темно-серого. </w:t>
      </w:r>
      <w:r w:rsidRPr="00596FFA">
        <w:rPr>
          <w:rFonts w:ascii="Times New Roman" w:hAnsi="Times New Roman" w:cs="Times New Roman"/>
          <w:i/>
        </w:rPr>
        <w:t>Крыши и фасады зданий выполнить в едином архитектурном стиле на протяжении одного квартала с использованием современных отделочных материалов.</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для жилых и общественных зданий 3 м (кроме приквартирных участков в сложившейся застройке, при ширине земельного участка 12 метров и менее);</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  для строительных площадок при условии соблюдения безопасности для жизни или здоровья человека, для окружающей среды, объектов культурного наследия - 0 м; </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 для остальных зданий и сооружений - 1 м. </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Расстояние до красной линии:</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lastRenderedPageBreak/>
        <w:t xml:space="preserve"> от объектов капитального строительства, предназначенных для воспитания, образования и просвещения (стены здания) -       10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от жилых и общественных зданий – 3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До границы соседнего приквартирного участка расстояния по санитарно-бытовым условиям должны быть не менее:</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от усадебного одно-, двухквартирного и блокированного дома - 3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1,0 м - для одноэтажного жилого дома;</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1,5 м - для двухэтажного жилого дома;</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2,0 м - для трехэтажного жилого дома, при условии, что расстояние до расположенного на соседнем земельном участке жилого дома не менее 5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от других построек (баня, гараж и другие) – 1м.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При определении высотности объектов капитального строительства и параметров этажности, особенно в исторических центрах населенных пунктов, использовать принцип «высота здания не должна превышать ширину улиц».</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596FFA" w:rsidRPr="00596FFA" w:rsidRDefault="00596FFA" w:rsidP="00596FFA">
      <w:pPr>
        <w:widowControl w:val="0"/>
        <w:spacing w:after="0" w:line="240" w:lineRule="auto"/>
        <w:ind w:firstLine="851"/>
        <w:jc w:val="both"/>
        <w:rPr>
          <w:rFonts w:ascii="Times New Roman" w:eastAsia="SimSun" w:hAnsi="Times New Roman" w:cs="Times New Roman"/>
          <w:i/>
          <w:lang w:eastAsia="zh-CN"/>
        </w:rPr>
      </w:pPr>
      <w:r w:rsidRPr="00596FFA">
        <w:rPr>
          <w:rFonts w:ascii="Times New Roman" w:hAnsi="Times New Roman" w:cs="Times New Roman"/>
          <w:i/>
        </w:rPr>
        <w:t>При образовании земельного участка под существующими объектами недвижимости, на которые зарегистрировано право собственности,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r w:rsidRPr="00596FFA">
        <w:rPr>
          <w:rFonts w:ascii="Times New Roman" w:eastAsia="SimSun" w:hAnsi="Times New Roman" w:cs="Times New Roman"/>
          <w:i/>
          <w:lang w:eastAsia="zh-CN"/>
        </w:rPr>
        <w:t>.</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eastAsia="SimSun" w:hAnsi="Times New Roman" w:cs="Times New Roman"/>
          <w:i/>
          <w:lang w:eastAsia="zh-CN"/>
        </w:rPr>
        <w:t>Минимальные и максимальные размеры земельных участков не распространяются на существующую застройку.</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приквартирных участков.</w:t>
      </w:r>
    </w:p>
    <w:p w:rsidR="00596FFA" w:rsidRPr="00596FFA" w:rsidRDefault="00596FFA" w:rsidP="00596FFA">
      <w:pPr>
        <w:widowControl w:val="0"/>
        <w:spacing w:after="0" w:line="240" w:lineRule="auto"/>
        <w:ind w:left="-142" w:firstLine="851"/>
        <w:jc w:val="both"/>
        <w:rPr>
          <w:rFonts w:ascii="Times New Roman" w:hAnsi="Times New Roman" w:cs="Times New Roman"/>
          <w:i/>
          <w:color w:val="FF0000"/>
        </w:rPr>
      </w:pPr>
      <w:r w:rsidRPr="00596FFA">
        <w:rPr>
          <w:rFonts w:ascii="Times New Roman" w:hAnsi="Times New Roman" w:cs="Times New Roman"/>
          <w:i/>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 ис учетом противопожарных требований;</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На территории дворов многоквартирных жилых домов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№175 «Об утверждении СанПиН 2.1.2.2801-10 «Изменения и дополнения № 1 к </w:t>
      </w:r>
      <w:r w:rsidRPr="00596FFA">
        <w:rPr>
          <w:rStyle w:val="a7"/>
          <w:rFonts w:ascii="Times New Roman" w:hAnsi="Times New Roman" w:cs="Times New Roman"/>
        </w:rPr>
        <w:t>СанПиН2</w:t>
      </w:r>
      <w:r w:rsidRPr="00596FFA">
        <w:rPr>
          <w:rFonts w:ascii="Times New Roman" w:hAnsi="Times New Roman" w:cs="Times New Roman"/>
          <w:i/>
        </w:rPr>
        <w:t>.</w:t>
      </w:r>
      <w:r w:rsidRPr="00596FFA">
        <w:rPr>
          <w:rStyle w:val="a7"/>
          <w:rFonts w:ascii="Times New Roman" w:hAnsi="Times New Roman" w:cs="Times New Roman"/>
        </w:rPr>
        <w:t>1</w:t>
      </w:r>
      <w:r w:rsidRPr="00596FFA">
        <w:rPr>
          <w:rFonts w:ascii="Times New Roman" w:hAnsi="Times New Roman" w:cs="Times New Roman"/>
          <w:i/>
        </w:rPr>
        <w:t>.</w:t>
      </w:r>
      <w:r w:rsidRPr="00596FFA">
        <w:rPr>
          <w:rStyle w:val="a7"/>
          <w:rFonts w:ascii="Times New Roman" w:hAnsi="Times New Roman" w:cs="Times New Roman"/>
        </w:rPr>
        <w:t>2</w:t>
      </w:r>
      <w:r w:rsidRPr="00596FFA">
        <w:rPr>
          <w:rFonts w:ascii="Times New Roman" w:hAnsi="Times New Roman" w:cs="Times New Roman"/>
          <w:i/>
        </w:rPr>
        <w:t>.</w:t>
      </w:r>
      <w:r w:rsidRPr="00596FFA">
        <w:rPr>
          <w:rStyle w:val="a7"/>
          <w:rFonts w:ascii="Times New Roman" w:hAnsi="Times New Roman" w:cs="Times New Roman"/>
        </w:rPr>
        <w:t>2645</w:t>
      </w:r>
      <w:r w:rsidRPr="00596FFA">
        <w:rPr>
          <w:rFonts w:ascii="Times New Roman" w:hAnsi="Times New Roman" w:cs="Times New Roman"/>
          <w:i/>
        </w:rPr>
        <w:t>-</w:t>
      </w:r>
      <w:r w:rsidRPr="00596FFA">
        <w:rPr>
          <w:rStyle w:val="a7"/>
          <w:rFonts w:ascii="Times New Roman" w:hAnsi="Times New Roman" w:cs="Times New Roman"/>
        </w:rPr>
        <w:t>10</w:t>
      </w:r>
      <w:r w:rsidRPr="00596FFA">
        <w:rPr>
          <w:rFonts w:ascii="Times New Roman" w:hAnsi="Times New Roman" w:cs="Times New Roman"/>
          <w:i/>
        </w:rPr>
        <w:t xml:space="preserve"> «Санитарно-</w:t>
      </w:r>
      <w:r w:rsidRPr="00596FFA">
        <w:rPr>
          <w:rFonts w:ascii="Times New Roman" w:hAnsi="Times New Roman" w:cs="Times New Roman"/>
          <w:i/>
        </w:rPr>
        <w:lastRenderedPageBreak/>
        <w:t>эпидемиологические требования к условиям проживания в жилых зданиях и помещениях»).</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xml:space="preserve">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w:t>
      </w:r>
      <w:hyperlink r:id="rId176" w:history="1">
        <w:r w:rsidRPr="00596FFA">
          <w:rPr>
            <w:rStyle w:val="ab"/>
            <w:rFonts w:ascii="Times New Roman" w:hAnsi="Times New Roman" w:cs="Times New Roman"/>
            <w:i/>
          </w:rPr>
          <w:t>СНиП 2.07.01-89*</w:t>
        </w:r>
      </w:hyperlink>
      <w:r w:rsidRPr="00596FFA">
        <w:rPr>
          <w:rFonts w:ascii="Times New Roman" w:hAnsi="Times New Roman" w:cs="Times New Roman"/>
          <w:i/>
        </w:rPr>
        <w:t xml:space="preserve">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w:t>
      </w:r>
      <w:hyperlink r:id="rId177" w:history="1">
        <w:r w:rsidRPr="00596FFA">
          <w:rPr>
            <w:rStyle w:val="ab"/>
            <w:rFonts w:ascii="Times New Roman" w:hAnsi="Times New Roman" w:cs="Times New Roman"/>
            <w:i/>
          </w:rPr>
          <w:t>СП 31.13330</w:t>
        </w:r>
      </w:hyperlink>
      <w:r w:rsidRPr="00596FFA">
        <w:rPr>
          <w:rFonts w:ascii="Times New Roman" w:hAnsi="Times New Roman" w:cs="Times New Roman"/>
          <w:i/>
        </w:rPr>
        <w:t xml:space="preserve">, </w:t>
      </w:r>
      <w:hyperlink r:id="rId178" w:history="1">
        <w:r w:rsidRPr="00596FFA">
          <w:rPr>
            <w:rStyle w:val="ab"/>
            <w:rFonts w:ascii="Times New Roman" w:hAnsi="Times New Roman" w:cs="Times New Roman"/>
            <w:i/>
          </w:rPr>
          <w:t>СП 32.13330</w:t>
        </w:r>
      </w:hyperlink>
      <w:r w:rsidRPr="00596FFA">
        <w:rPr>
          <w:rFonts w:ascii="Times New Roman" w:hAnsi="Times New Roman" w:cs="Times New Roman"/>
          <w:i/>
        </w:rPr>
        <w:t xml:space="preserve">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Септики:</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минимальный отступ от красной линии не менее 10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 от границ соседнего земельного участка не менее 3 м.</w:t>
      </w:r>
    </w:p>
    <w:p w:rsidR="00596FFA" w:rsidRPr="00596FFA" w:rsidRDefault="00596FFA" w:rsidP="00596FFA">
      <w:pPr>
        <w:widowControl w:val="0"/>
        <w:spacing w:after="0" w:line="240" w:lineRule="auto"/>
        <w:ind w:left="-142" w:firstLine="851"/>
        <w:jc w:val="both"/>
        <w:rPr>
          <w:rFonts w:ascii="Times New Roman" w:hAnsi="Times New Roman" w:cs="Times New Roman"/>
          <w:i/>
        </w:rPr>
      </w:pPr>
      <w:r w:rsidRPr="00596FFA">
        <w:rPr>
          <w:rFonts w:ascii="Times New Roman" w:hAnsi="Times New Roman" w:cs="Times New Roman"/>
          <w:i/>
        </w:rPr>
        <w:t>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- 4 м.</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hAnsi="Times New Roman" w:cs="Times New Roman"/>
          <w:i/>
        </w:rPr>
        <w:t>Сток воды должен быть организован в границах земельного участка.</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Требования к ограждению земельных участков:</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высота ограждения земельных участков должна быть не более 2,0 метров;</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ограждения между смежными земельными участками должны быть проветриваемыми на высоту не менее 0,5 метра от уровня земли;</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r w:rsidRPr="00596FFA">
        <w:rPr>
          <w:rFonts w:ascii="Times New Roman" w:eastAsia="SimSun" w:hAnsi="Times New Roman" w:cs="Times New Roman"/>
          <w:i/>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Изменение общего рельефа участка, осуществляемое путем выемки или насыпи, ведущее к изменению существующей водоотводной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p>
    <w:p w:rsidR="004458CF" w:rsidRPr="004458CF" w:rsidRDefault="004458CF" w:rsidP="004458CF">
      <w:pPr>
        <w:spacing w:after="0" w:line="240" w:lineRule="auto"/>
        <w:ind w:left="-142" w:firstLine="851"/>
        <w:jc w:val="both"/>
        <w:rPr>
          <w:rFonts w:ascii="Times New Roman" w:eastAsia="SimSun" w:hAnsi="Times New Roman" w:cs="Times New Roman"/>
          <w:b/>
          <w:i/>
          <w:lang w:eastAsia="zh-CN"/>
        </w:rPr>
      </w:pPr>
      <w:r w:rsidRPr="004458CF">
        <w:rPr>
          <w:rFonts w:ascii="Times New Roman" w:eastAsia="SimSun" w:hAnsi="Times New Roman" w:cs="Times New Roman"/>
          <w:b/>
          <w:i/>
          <w:lang w:eastAsia="zh-CN"/>
        </w:rPr>
        <w:lastRenderedPageBreak/>
        <w:t>Иные показатели:</w:t>
      </w:r>
    </w:p>
    <w:p w:rsidR="004458CF" w:rsidRPr="004458CF" w:rsidRDefault="004458CF" w:rsidP="004458CF">
      <w:pPr>
        <w:spacing w:after="0" w:line="240" w:lineRule="auto"/>
        <w:ind w:left="-142" w:firstLine="851"/>
        <w:jc w:val="both"/>
        <w:rPr>
          <w:rFonts w:ascii="Times New Roman" w:eastAsia="SimSun" w:hAnsi="Times New Roman" w:cs="Times New Roman"/>
          <w:i/>
          <w:lang w:eastAsia="zh-CN"/>
        </w:rPr>
      </w:pPr>
      <w:r w:rsidRPr="004458CF">
        <w:rPr>
          <w:rFonts w:ascii="Times New Roman" w:eastAsia="SimSun" w:hAnsi="Times New Roman" w:cs="Times New Roman"/>
          <w:i/>
          <w:lang w:eastAsia="zh-CN"/>
        </w:rPr>
        <w:t>1.Кровельное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должно выполняться в коричневых и шоколадных тонах.</w:t>
      </w:r>
    </w:p>
    <w:p w:rsidR="004458CF" w:rsidRPr="004458CF" w:rsidRDefault="004458CF" w:rsidP="004458CF">
      <w:pPr>
        <w:spacing w:after="0" w:line="240" w:lineRule="auto"/>
        <w:ind w:left="-142" w:firstLine="851"/>
        <w:jc w:val="both"/>
        <w:rPr>
          <w:rFonts w:ascii="Times New Roman" w:eastAsia="SimSun" w:hAnsi="Times New Roman" w:cs="Times New Roman"/>
          <w:i/>
          <w:lang w:eastAsia="zh-CN"/>
        </w:rPr>
      </w:pPr>
      <w:r w:rsidRPr="004458CF">
        <w:rPr>
          <w:rFonts w:ascii="Times New Roman" w:eastAsia="SimSun" w:hAnsi="Times New Roman" w:cs="Times New Roman"/>
          <w:i/>
          <w:lang w:eastAsia="zh-CN"/>
        </w:rPr>
        <w:t>В случае отсутствия возможности применения необходимого вида разрешенного использования земельного участка из представленных, допускается присвоение вида разрешенного использования земельного участка согласно «Классификатора видов разрешенного использования» утвержденного Приказом Минэкономразвития России от 01.09.2014 № 540 не противоречащее особенностям территориальной зоны, в порядке, предусмотренном при присвоении условно-разрешенных видов использования.</w:t>
      </w:r>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p>
    <w:p w:rsidR="00596FFA" w:rsidRPr="00596FFA" w:rsidRDefault="00596FFA" w:rsidP="004458CF">
      <w:pPr>
        <w:spacing w:after="0" w:line="240" w:lineRule="auto"/>
        <w:jc w:val="both"/>
        <w:rPr>
          <w:rFonts w:ascii="Times New Roman" w:eastAsia="SimSun" w:hAnsi="Times New Roman" w:cs="Times New Roman"/>
          <w:i/>
          <w:lang w:eastAsia="zh-CN"/>
        </w:rPr>
      </w:pPr>
      <w:bookmarkStart w:id="269" w:name="_GoBack"/>
      <w:bookmarkEnd w:id="269"/>
    </w:p>
    <w:p w:rsidR="00596FFA" w:rsidRPr="00596FFA" w:rsidRDefault="00596FFA" w:rsidP="00596FFA">
      <w:pPr>
        <w:spacing w:after="0" w:line="240" w:lineRule="auto"/>
        <w:ind w:left="-142" w:firstLine="851"/>
        <w:jc w:val="both"/>
        <w:rPr>
          <w:rFonts w:ascii="Times New Roman" w:eastAsia="SimSun" w:hAnsi="Times New Roman" w:cs="Times New Roman"/>
          <w:i/>
          <w:lang w:eastAsia="zh-CN"/>
        </w:rPr>
      </w:pPr>
    </w:p>
    <w:p w:rsidR="00596FFA" w:rsidRPr="00596FFA" w:rsidRDefault="00596FFA" w:rsidP="00596FFA">
      <w:pPr>
        <w:keepNext/>
        <w:keepLines/>
        <w:autoSpaceDE w:val="0"/>
        <w:spacing w:after="0" w:line="240" w:lineRule="auto"/>
        <w:jc w:val="center"/>
        <w:rPr>
          <w:rFonts w:ascii="Times New Roman" w:hAnsi="Times New Roman" w:cs="Times New Roman"/>
          <w:b/>
        </w:rPr>
      </w:pPr>
      <w:r w:rsidRPr="00596FFA">
        <w:rPr>
          <w:rFonts w:ascii="Times New Roman" w:hAnsi="Times New Roman" w:cs="Times New Roman"/>
          <w:b/>
        </w:rPr>
        <w:t>ЖИЛЫЕ ЗОНЫ</w:t>
      </w:r>
    </w:p>
    <w:p w:rsidR="00596FFA" w:rsidRPr="00596FFA" w:rsidRDefault="00596FFA" w:rsidP="00596FFA">
      <w:pPr>
        <w:keepNext/>
        <w:keepLines/>
        <w:autoSpaceDE w:val="0"/>
        <w:spacing w:after="0" w:line="240" w:lineRule="auto"/>
        <w:ind w:firstLine="540"/>
        <w:jc w:val="both"/>
        <w:rPr>
          <w:rFonts w:ascii="Times New Roman" w:hAnsi="Times New Roman" w:cs="Times New Roman"/>
          <w:b/>
        </w:rPr>
      </w:pPr>
    </w:p>
    <w:p w:rsidR="00596FFA" w:rsidRPr="00596FFA" w:rsidRDefault="00596FFA" w:rsidP="00596FFA">
      <w:pPr>
        <w:widowControl w:val="0"/>
        <w:spacing w:after="0" w:line="240" w:lineRule="auto"/>
        <w:jc w:val="center"/>
        <w:rPr>
          <w:rFonts w:ascii="Times New Roman" w:eastAsia="SimSun" w:hAnsi="Times New Roman" w:cs="Times New Roman"/>
          <w:b/>
          <w:u w:val="single"/>
          <w:lang w:eastAsia="zh-CN"/>
        </w:rPr>
      </w:pPr>
      <w:r w:rsidRPr="00596FFA">
        <w:rPr>
          <w:rFonts w:ascii="Times New Roman" w:eastAsia="SimSun" w:hAnsi="Times New Roman" w:cs="Times New Roman"/>
          <w:b/>
          <w:u w:val="single"/>
          <w:lang w:eastAsia="zh-CN"/>
        </w:rPr>
        <w:t>Ж-1.</w:t>
      </w:r>
      <w:r w:rsidRPr="00596FFA">
        <w:rPr>
          <w:rFonts w:ascii="Times New Roman" w:hAnsi="Times New Roman" w:cs="Times New Roman"/>
          <w:b/>
          <w:bCs/>
          <w:u w:val="single"/>
        </w:rPr>
        <w:t xml:space="preserve"> Зона застройки индивидуальными жилыми домами </w:t>
      </w:r>
      <w:r w:rsidRPr="00596FFA">
        <w:rPr>
          <w:rFonts w:ascii="Times New Roman" w:hAnsi="Times New Roman" w:cs="Times New Roman"/>
          <w:b/>
          <w:bCs/>
          <w:iCs/>
          <w:u w:val="single"/>
        </w:rPr>
        <w:t>с возможностью ведения личного подсобного хозяйства</w:t>
      </w:r>
    </w:p>
    <w:p w:rsidR="00596FFA" w:rsidRPr="00596FFA" w:rsidRDefault="00596FFA" w:rsidP="00596FFA">
      <w:pPr>
        <w:spacing w:after="0" w:line="240" w:lineRule="auto"/>
        <w:ind w:firstLine="720"/>
        <w:jc w:val="center"/>
        <w:rPr>
          <w:rFonts w:ascii="Times New Roman" w:eastAsia="SimSun" w:hAnsi="Times New Roman" w:cs="Times New Roman"/>
          <w:b/>
          <w:u w:val="single"/>
          <w:lang w:eastAsia="zh-CN"/>
        </w:rPr>
      </w:pPr>
      <w:r w:rsidRPr="00596FFA">
        <w:rPr>
          <w:rFonts w:ascii="Times New Roman" w:eastAsia="Arial" w:hAnsi="Times New Roman" w:cs="Times New Roman"/>
          <w:i/>
          <w:shd w:val="clear" w:color="auto" w:fill="FFFFFF"/>
        </w:rPr>
        <w:t>Жилая зона выделена для обеспечения разрешительно-правовых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596FFA" w:rsidRPr="00596FFA" w:rsidTr="00B2509A">
        <w:trPr>
          <w:trHeight w:val="475"/>
        </w:trPr>
        <w:tc>
          <w:tcPr>
            <w:tcW w:w="1951"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Описание</w:t>
            </w:r>
          </w:p>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270"/>
        </w:trPr>
        <w:tc>
          <w:tcPr>
            <w:tcW w:w="1951"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предельное количество этажей или предельную высоту зданий, строений, сооружений</w:t>
            </w:r>
          </w:p>
        </w:tc>
        <w:tc>
          <w:tcPr>
            <w:tcW w:w="2155"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rPr>
            </w:pPr>
            <w:r w:rsidRPr="00596FFA">
              <w:rPr>
                <w:rFonts w:ascii="Times New Roman" w:eastAsia="Calibri"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rPr>
            </w:pPr>
            <w:r w:rsidRPr="00596FFA">
              <w:rPr>
                <w:rFonts w:ascii="Times New Roman" w:eastAsia="Calibri" w:hAnsi="Times New Roman" w:cs="Times New Roman"/>
                <w:b/>
                <w:sz w:val="20"/>
                <w:szCs w:val="20"/>
              </w:rPr>
              <w:t xml:space="preserve">Для индивидуального жилищного строительства </w:t>
            </w:r>
            <w:r w:rsidRPr="00596FFA">
              <w:rPr>
                <w:rFonts w:ascii="Times New Roman" w:eastAsia="Calibri" w:hAnsi="Times New Roman" w:cs="Times New Roman"/>
                <w:b/>
                <w:sz w:val="20"/>
                <w:szCs w:val="20"/>
                <w:lang w:val="en-US"/>
              </w:rPr>
              <w:t>[</w:t>
            </w:r>
            <w:r w:rsidRPr="00596FFA">
              <w:rPr>
                <w:rFonts w:ascii="Times New Roman" w:eastAsia="Calibri" w:hAnsi="Times New Roman" w:cs="Times New Roman"/>
                <w:b/>
                <w:sz w:val="20"/>
                <w:szCs w:val="20"/>
              </w:rPr>
              <w:t>2.1</w:t>
            </w:r>
            <w:r w:rsidRPr="00596FFA">
              <w:rPr>
                <w:rFonts w:ascii="Times New Roman" w:eastAsia="Calibri" w:hAnsi="Times New Roman" w:cs="Times New Roman"/>
                <w:b/>
                <w:sz w:val="20"/>
                <w:szCs w:val="20"/>
                <w:lang w:val="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w:t>
            </w:r>
            <w:r w:rsidRPr="00596FFA">
              <w:rPr>
                <w:rFonts w:ascii="Times New Roman" w:eastAsia="Calibri" w:hAnsi="Times New Roman" w:cs="Times New Roman"/>
                <w:sz w:val="20"/>
                <w:szCs w:val="20"/>
              </w:rPr>
              <w:lastRenderedPageBreak/>
              <w:t>для удовлетворения гражданами бытовых и иных нужд, связанных с их проживанием в таком здании, не предназначенного для раздела на</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самостоятельные объекты недвижимости);</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выращивание сельскохозяйственных культур;</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размещение индивидуальных гаражей и хозяйственных построек</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lastRenderedPageBreak/>
              <w:t xml:space="preserve">Минимальная (максимальная) площадь земельных участков –  </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b/>
                <w:sz w:val="20"/>
                <w:szCs w:val="20"/>
              </w:rPr>
              <w:t>300 – 2500 кв. м</w:t>
            </w:r>
            <w:r w:rsidRPr="00596FFA">
              <w:rPr>
                <w:rFonts w:ascii="Times New Roman" w:eastAsia="Calibri" w:hAnsi="Times New Roman" w:cs="Times New Roman"/>
                <w:sz w:val="20"/>
                <w:szCs w:val="20"/>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596FFA">
              <w:rPr>
                <w:rFonts w:ascii="Times New Roman" w:eastAsia="Calibri" w:hAnsi="Times New Roman" w:cs="Times New Roman"/>
                <w:b/>
                <w:sz w:val="20"/>
                <w:szCs w:val="20"/>
              </w:rPr>
              <w:lastRenderedPageBreak/>
              <w:t>12 м</w:t>
            </w:r>
            <w:r w:rsidRPr="00596FFA">
              <w:rPr>
                <w:rFonts w:ascii="Times New Roman" w:eastAsia="Calibri" w:hAnsi="Times New Roman" w:cs="Times New Roman"/>
                <w:sz w:val="20"/>
                <w:szCs w:val="20"/>
              </w:rPr>
              <w:t>.</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красной линии улиц </w:t>
            </w:r>
            <w:r w:rsidRPr="00596FFA">
              <w:rPr>
                <w:rFonts w:ascii="Times New Roman" w:eastAsia="Calibri" w:hAnsi="Times New Roman" w:cs="Times New Roman"/>
                <w:b/>
                <w:sz w:val="20"/>
                <w:szCs w:val="20"/>
              </w:rPr>
              <w:t>3 м</w:t>
            </w:r>
            <w:r w:rsidRPr="00596FFA">
              <w:rPr>
                <w:rFonts w:ascii="Times New Roman" w:eastAsia="Calibri" w:hAnsi="Times New Roman" w:cs="Times New Roman"/>
                <w:sz w:val="20"/>
                <w:szCs w:val="20"/>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красной линии проездов </w:t>
            </w:r>
            <w:r w:rsidRPr="00596FFA">
              <w:rPr>
                <w:rFonts w:ascii="Times New Roman" w:eastAsia="Calibri" w:hAnsi="Times New Roman" w:cs="Times New Roman"/>
                <w:b/>
                <w:sz w:val="20"/>
                <w:szCs w:val="20"/>
              </w:rPr>
              <w:t>3 м</w:t>
            </w:r>
            <w:r w:rsidRPr="00596FFA">
              <w:rPr>
                <w:rFonts w:ascii="Times New Roman" w:eastAsia="Calibri" w:hAnsi="Times New Roman" w:cs="Times New Roman"/>
                <w:sz w:val="20"/>
                <w:szCs w:val="20"/>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границ соседнего земельного участка - </w:t>
            </w:r>
            <w:r w:rsidRPr="00596FFA">
              <w:rPr>
                <w:rFonts w:ascii="Times New Roman" w:eastAsia="Calibri" w:hAnsi="Times New Roman" w:cs="Times New Roman"/>
                <w:b/>
                <w:sz w:val="20"/>
                <w:szCs w:val="20"/>
              </w:rPr>
              <w:t>3 м</w:t>
            </w:r>
            <w:r w:rsidRPr="00596FFA">
              <w:rPr>
                <w:rFonts w:ascii="Times New Roman" w:eastAsia="Calibri" w:hAnsi="Times New Roman" w:cs="Times New Roman"/>
                <w:sz w:val="20"/>
                <w:szCs w:val="20"/>
              </w:rPr>
              <w:t xml:space="preserve">.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1,0 м</w:t>
            </w:r>
            <w:r w:rsidRPr="00596FFA">
              <w:rPr>
                <w:rFonts w:ascii="Times New Roman" w:eastAsia="SimSun" w:hAnsi="Times New Roman" w:cs="Times New Roman"/>
                <w:sz w:val="20"/>
                <w:szCs w:val="20"/>
                <w:lang w:eastAsia="zh-CN"/>
              </w:rPr>
              <w:t xml:space="preserve"> - для одноэтажного жилого дома;</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1,5 м</w:t>
            </w:r>
            <w:r w:rsidRPr="00596FFA">
              <w:rPr>
                <w:rFonts w:ascii="Times New Roman" w:eastAsia="SimSun" w:hAnsi="Times New Roman" w:cs="Times New Roman"/>
                <w:sz w:val="20"/>
                <w:szCs w:val="20"/>
                <w:lang w:eastAsia="zh-CN"/>
              </w:rPr>
              <w:t xml:space="preserve"> - для двухэтажного жилого дома;</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596FFA">
              <w:rPr>
                <w:rFonts w:ascii="Times New Roman" w:eastAsia="SimSun" w:hAnsi="Times New Roman" w:cs="Times New Roman"/>
                <w:b/>
                <w:sz w:val="20"/>
                <w:szCs w:val="20"/>
                <w:lang w:eastAsia="zh-CN"/>
              </w:rPr>
              <w:t>5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других построек (баня, гараж и другие) - </w:t>
            </w:r>
            <w:r w:rsidRPr="00596FFA">
              <w:rPr>
                <w:rFonts w:ascii="Times New Roman" w:eastAsia="SimSun" w:hAnsi="Times New Roman" w:cs="Times New Roman"/>
                <w:b/>
                <w:sz w:val="20"/>
                <w:szCs w:val="20"/>
                <w:lang w:eastAsia="zh-CN"/>
              </w:rPr>
              <w:t>1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стволов высокорослых деревьев - </w:t>
            </w:r>
            <w:r w:rsidRPr="00596FFA">
              <w:rPr>
                <w:rFonts w:ascii="Times New Roman" w:eastAsia="SimSun" w:hAnsi="Times New Roman" w:cs="Times New Roman"/>
                <w:b/>
                <w:sz w:val="20"/>
                <w:szCs w:val="20"/>
                <w:lang w:eastAsia="zh-CN"/>
              </w:rPr>
              <w:t>4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стволов среднерослых деревьев - </w:t>
            </w:r>
            <w:r w:rsidRPr="00596FFA">
              <w:rPr>
                <w:rFonts w:ascii="Times New Roman" w:eastAsia="SimSun" w:hAnsi="Times New Roman" w:cs="Times New Roman"/>
                <w:b/>
                <w:sz w:val="20"/>
                <w:szCs w:val="20"/>
                <w:lang w:eastAsia="zh-CN"/>
              </w:rPr>
              <w:t>2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кустарника - </w:t>
            </w:r>
            <w:r w:rsidRPr="00596FFA">
              <w:rPr>
                <w:rFonts w:ascii="Times New Roman" w:eastAsia="SimSun" w:hAnsi="Times New Roman" w:cs="Times New Roman"/>
                <w:b/>
                <w:sz w:val="20"/>
                <w:szCs w:val="20"/>
                <w:lang w:eastAsia="zh-CN"/>
              </w:rPr>
              <w:t>1 м</w:t>
            </w:r>
            <w:r w:rsidRPr="00596FFA">
              <w:rPr>
                <w:rFonts w:ascii="Times New Roman" w:eastAsia="SimSun" w:hAnsi="Times New Roman" w:cs="Times New Roman"/>
                <w:sz w:val="20"/>
                <w:szCs w:val="20"/>
                <w:lang w:eastAsia="zh-CN"/>
              </w:rPr>
              <w:t>.</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lastRenderedPageBreak/>
              <w:t xml:space="preserve">Максимальное количество этажей зданий – </w:t>
            </w:r>
            <w:r w:rsidRPr="00596FFA">
              <w:rPr>
                <w:rFonts w:ascii="Times New Roman" w:eastAsia="Calibri" w:hAnsi="Times New Roman" w:cs="Times New Roman"/>
                <w:b/>
                <w:sz w:val="20"/>
                <w:szCs w:val="20"/>
              </w:rPr>
              <w:t>3 этажа</w:t>
            </w:r>
            <w:r w:rsidRPr="00596FFA">
              <w:rPr>
                <w:rFonts w:ascii="Times New Roman" w:eastAsia="Calibri" w:hAnsi="Times New Roman" w:cs="Times New Roman"/>
                <w:sz w:val="20"/>
                <w:szCs w:val="20"/>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Максимальная высота зданий от </w:t>
            </w:r>
            <w:r w:rsidRPr="00596FFA">
              <w:rPr>
                <w:rFonts w:ascii="Times New Roman" w:eastAsia="Calibri" w:hAnsi="Times New Roman" w:cs="Times New Roman"/>
                <w:sz w:val="20"/>
                <w:szCs w:val="20"/>
              </w:rPr>
              <w:lastRenderedPageBreak/>
              <w:t xml:space="preserve">уровня земли до верха перекрытия последнего этажа (или конька кровли) - </w:t>
            </w:r>
            <w:r w:rsidRPr="00596FFA">
              <w:rPr>
                <w:rFonts w:ascii="Times New Roman" w:eastAsia="Calibri" w:hAnsi="Times New Roman" w:cs="Times New Roman"/>
                <w:b/>
                <w:sz w:val="20"/>
                <w:szCs w:val="20"/>
              </w:rPr>
              <w:t>20 м</w:t>
            </w:r>
            <w:r w:rsidRPr="00596FFA">
              <w:rPr>
                <w:rFonts w:ascii="Times New Roman" w:eastAsia="Calibri" w:hAnsi="Times New Roman" w:cs="Times New Roman"/>
                <w:sz w:val="20"/>
                <w:szCs w:val="20"/>
              </w:rPr>
              <w:t>.</w:t>
            </w: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rPr>
              <w:t>60%</w:t>
            </w:r>
            <w:r w:rsidRPr="00596FFA">
              <w:rPr>
                <w:rFonts w:ascii="Times New Roman" w:eastAsia="Calibri" w:hAnsi="Times New Roman" w:cs="Times New Roman"/>
                <w:sz w:val="20"/>
                <w:szCs w:val="20"/>
              </w:rPr>
              <w:t>.</w:t>
            </w:r>
          </w:p>
          <w:p w:rsidR="00596FFA" w:rsidRPr="00596FFA" w:rsidRDefault="00596FFA" w:rsidP="00596FFA">
            <w:pPr>
              <w:spacing w:after="0" w:line="240" w:lineRule="auto"/>
              <w:rPr>
                <w:rFonts w:ascii="Times New Roman" w:eastAsia="Calibri" w:hAnsi="Times New Roman" w:cs="Times New Roman"/>
                <w:sz w:val="20"/>
                <w:szCs w:val="20"/>
              </w:rPr>
            </w:pPr>
          </w:p>
        </w:tc>
      </w:tr>
      <w:tr w:rsidR="00596FFA" w:rsidRPr="00596FFA" w:rsidTr="00B2509A">
        <w:trPr>
          <w:trHeight w:val="979"/>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 xml:space="preserve">Для ведения личного подсобного хозяйства (приусадебный земельный участок)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rPr>
              <w:t>[2.2]</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жилого дома, указанного в описании вида разрешенного использования с кодом 2.1;</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гаража и иных вспомогательных сооружений;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содержание сельскохозяйственных животных.</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земельных участков –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rPr>
              <w:t>1000 – 7000 кв.м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ширина земельных участков вдоль фронта улицы (проезда) – </w:t>
            </w:r>
            <w:r w:rsidRPr="00596FFA">
              <w:rPr>
                <w:rFonts w:ascii="Times New Roman" w:hAnsi="Times New Roman" w:cs="Times New Roman"/>
                <w:b/>
              </w:rPr>
              <w:t>12 м</w:t>
            </w:r>
            <w:r w:rsidRPr="00596FFA">
              <w:rPr>
                <w:rFonts w:ascii="Times New Roman" w:hAnsi="Times New Roman" w:cs="Times New Roman"/>
              </w:rPr>
              <w:t>.</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В сложившейся застройке, при ширине земельного участка 12 метров и менее, для строительства жилого дома минимальный отступ от границы </w:t>
            </w:r>
            <w:r w:rsidRPr="00596FFA">
              <w:rPr>
                <w:rFonts w:ascii="Times New Roman" w:eastAsia="SimSun" w:hAnsi="Times New Roman" w:cs="Times New Roman"/>
                <w:lang w:eastAsia="zh-CN"/>
              </w:rPr>
              <w:lastRenderedPageBreak/>
              <w:t>соседнего участка составляет не менее:</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w:t>
            </w:r>
            <w:r w:rsidRPr="00596FFA">
              <w:rPr>
                <w:rFonts w:ascii="Times New Roman" w:eastAsia="SimSun" w:hAnsi="Times New Roman" w:cs="Times New Roman"/>
                <w:b/>
                <w:lang w:eastAsia="zh-CN"/>
              </w:rPr>
              <w:t>1,0 м</w:t>
            </w:r>
            <w:r w:rsidRPr="00596FFA">
              <w:rPr>
                <w:rFonts w:ascii="Times New Roman" w:eastAsia="SimSun" w:hAnsi="Times New Roman" w:cs="Times New Roman"/>
                <w:lang w:eastAsia="zh-CN"/>
              </w:rPr>
              <w:t xml:space="preserve"> - для одноэтажного жилого дома;</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w:t>
            </w:r>
            <w:r w:rsidRPr="00596FFA">
              <w:rPr>
                <w:rFonts w:ascii="Times New Roman" w:eastAsia="SimSun" w:hAnsi="Times New Roman" w:cs="Times New Roman"/>
                <w:b/>
                <w:lang w:eastAsia="zh-CN"/>
              </w:rPr>
              <w:t>1,5 м</w:t>
            </w:r>
            <w:r w:rsidRPr="00596FFA">
              <w:rPr>
                <w:rFonts w:ascii="Times New Roman" w:eastAsia="SimSun" w:hAnsi="Times New Roman" w:cs="Times New Roman"/>
                <w:lang w:eastAsia="zh-CN"/>
              </w:rPr>
              <w:t xml:space="preserve"> - для двухэтажного жилого дома;</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w:t>
            </w:r>
            <w:r w:rsidRPr="00596FFA">
              <w:rPr>
                <w:rFonts w:ascii="Times New Roman" w:eastAsia="SimSun" w:hAnsi="Times New Roman" w:cs="Times New Roman"/>
                <w:b/>
                <w:lang w:eastAsia="zh-CN"/>
              </w:rPr>
              <w:t>2,0 м</w:t>
            </w:r>
            <w:r w:rsidRPr="00596FFA">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596FFA">
              <w:rPr>
                <w:rFonts w:ascii="Times New Roman" w:eastAsia="SimSun" w:hAnsi="Times New Roman" w:cs="Times New Roman"/>
                <w:b/>
                <w:lang w:eastAsia="zh-CN"/>
              </w:rPr>
              <w:t>5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других построек (баня, гараж и другие) - </w:t>
            </w:r>
            <w:r w:rsidRPr="00596FFA">
              <w:rPr>
                <w:rFonts w:ascii="Times New Roman" w:eastAsia="SimSun" w:hAnsi="Times New Roman" w:cs="Times New Roman"/>
                <w:b/>
                <w:lang w:eastAsia="zh-CN"/>
              </w:rPr>
              <w:t>1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стволов высокорослых деревьев - </w:t>
            </w:r>
            <w:r w:rsidRPr="00596FFA">
              <w:rPr>
                <w:rFonts w:ascii="Times New Roman" w:eastAsia="SimSun" w:hAnsi="Times New Roman" w:cs="Times New Roman"/>
                <w:b/>
                <w:lang w:eastAsia="zh-CN"/>
              </w:rPr>
              <w:t>4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стволов среднерослых деревьев - </w:t>
            </w:r>
            <w:r w:rsidRPr="00596FFA">
              <w:rPr>
                <w:rFonts w:ascii="Times New Roman" w:eastAsia="SimSun" w:hAnsi="Times New Roman" w:cs="Times New Roman"/>
                <w:b/>
                <w:lang w:eastAsia="zh-CN"/>
              </w:rPr>
              <w:t>2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кустарника - </w:t>
            </w:r>
            <w:r w:rsidRPr="00596FFA">
              <w:rPr>
                <w:rFonts w:ascii="Times New Roman" w:eastAsia="SimSun" w:hAnsi="Times New Roman" w:cs="Times New Roman"/>
                <w:b/>
                <w:lang w:eastAsia="zh-CN"/>
              </w:rPr>
              <w:t>1 м</w:t>
            </w:r>
            <w:r w:rsidRPr="00596FFA">
              <w:rPr>
                <w:rFonts w:ascii="Times New Roman" w:eastAsia="SimSun" w:hAnsi="Times New Roman" w:cs="Times New Roman"/>
                <w:lang w:eastAsia="zh-CN"/>
              </w:rPr>
              <w:t>.</w:t>
            </w:r>
          </w:p>
        </w:tc>
        <w:tc>
          <w:tcPr>
            <w:tcW w:w="184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596FFA">
              <w:rPr>
                <w:rFonts w:ascii="Times New Roman" w:hAnsi="Times New Roman" w:cs="Times New Roman"/>
                <w:b/>
              </w:rPr>
              <w:lastRenderedPageBreak/>
              <w:t>20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c>
          <w:tcPr>
            <w:tcW w:w="2155"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rPr>
            </w:pPr>
            <w:r w:rsidRPr="00596FFA">
              <w:rPr>
                <w:rFonts w:ascii="Times New Roman" w:eastAsia="SimSun" w:hAnsi="Times New Roman" w:cs="Times New Roman"/>
                <w:b/>
                <w:sz w:val="20"/>
                <w:szCs w:val="20"/>
                <w:lang w:eastAsia="zh-CN"/>
              </w:rPr>
              <w:lastRenderedPageBreak/>
              <w:t xml:space="preserve">Малоэтажная многоквартирная жилая застройка [2.1.1] </w:t>
            </w:r>
          </w:p>
        </w:tc>
        <w:tc>
          <w:tcPr>
            <w:tcW w:w="3402" w:type="dxa"/>
            <w:shd w:val="clear" w:color="auto" w:fill="auto"/>
          </w:tcPr>
          <w:p w:rsidR="00596FFA" w:rsidRPr="00596FFA" w:rsidRDefault="00596FFA" w:rsidP="00596FFA">
            <w:pPr>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596FFA" w:rsidRPr="00596FFA" w:rsidRDefault="00596FFA" w:rsidP="00596FFA">
            <w:pPr>
              <w:spacing w:after="0" w:line="240" w:lineRule="auto"/>
              <w:rPr>
                <w:rFonts w:ascii="Times New Roman" w:hAnsi="Times New Roman" w:cs="Times New Roman"/>
                <w:sz w:val="20"/>
                <w:szCs w:val="20"/>
              </w:rPr>
            </w:pPr>
            <w:r w:rsidRPr="00596FFA">
              <w:rPr>
                <w:rFonts w:ascii="Times New Roman" w:hAnsi="Times New Roman" w:cs="Times New Roman"/>
                <w:sz w:val="20"/>
                <w:szCs w:val="20"/>
              </w:rPr>
              <w:t>обустройство спортивных и детских площадок, площадок для отдыха;</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w:t>
            </w:r>
            <w:r w:rsidRPr="00596FFA">
              <w:rPr>
                <w:rFonts w:ascii="Times New Roman" w:hAnsi="Times New Roman" w:cs="Times New Roman"/>
                <w:sz w:val="20"/>
                <w:szCs w:val="20"/>
              </w:rPr>
              <w:lastRenderedPageBreak/>
              <w:t>составляет более 15% общей площади помещений дома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400-15000 кв.м</w:t>
            </w:r>
            <w:r w:rsidRPr="00596FFA">
              <w:rPr>
                <w:rFonts w:ascii="Times New Roman" w:eastAsia="SimSun" w:hAnsi="Times New Roman" w:cs="Times New Roman"/>
                <w:sz w:val="20"/>
                <w:szCs w:val="20"/>
                <w:lang w:eastAsia="zh-CN"/>
              </w:rPr>
              <w:t>.</w:t>
            </w:r>
          </w:p>
          <w:p w:rsidR="00596FFA" w:rsidRPr="00596FFA" w:rsidRDefault="00596FFA" w:rsidP="00596FFA">
            <w:pPr>
              <w:widowControl w:val="0"/>
              <w:autoSpaceDE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Минимальная ширина земельных участков вдоль фронта улицы (проезда):</w:t>
            </w:r>
          </w:p>
          <w:p w:rsidR="00596FFA" w:rsidRPr="00596FFA" w:rsidRDefault="00596FFA" w:rsidP="00596FFA">
            <w:pPr>
              <w:spacing w:after="0" w:line="240" w:lineRule="auto"/>
              <w:rPr>
                <w:rFonts w:ascii="Times New Roman" w:hAnsi="Times New Roman" w:cs="Times New Roman"/>
                <w:sz w:val="20"/>
                <w:szCs w:val="20"/>
              </w:rPr>
            </w:pPr>
            <w:r w:rsidRPr="00596FFA">
              <w:rPr>
                <w:rFonts w:ascii="Times New Roman" w:hAnsi="Times New Roman" w:cs="Times New Roman"/>
                <w:sz w:val="20"/>
                <w:szCs w:val="20"/>
              </w:rPr>
              <w:t>- для 2-3-х этажных жилых домов - 27 метров,</w:t>
            </w:r>
          </w:p>
          <w:p w:rsidR="00596FFA" w:rsidRPr="00596FFA" w:rsidRDefault="00596FFA" w:rsidP="00596FFA">
            <w:pPr>
              <w:spacing w:after="0" w:line="240" w:lineRule="auto"/>
              <w:rPr>
                <w:rFonts w:ascii="Times New Roman" w:hAnsi="Times New Roman" w:cs="Times New Roman"/>
                <w:sz w:val="20"/>
                <w:szCs w:val="20"/>
              </w:rPr>
            </w:pPr>
            <w:r w:rsidRPr="00596FFA">
              <w:rPr>
                <w:rFonts w:ascii="Times New Roman" w:hAnsi="Times New Roman" w:cs="Times New Roman"/>
                <w:sz w:val="20"/>
                <w:szCs w:val="20"/>
              </w:rPr>
              <w:t>- для 4-х этажных жилых домов - 32 метра.</w:t>
            </w:r>
          </w:p>
          <w:p w:rsidR="00596FFA" w:rsidRPr="00596FFA" w:rsidRDefault="00596FFA" w:rsidP="00596FFA">
            <w:pPr>
              <w:spacing w:after="0" w:line="240" w:lineRule="auto"/>
              <w:rPr>
                <w:rFonts w:ascii="Times New Roman" w:eastAsia="Calibri" w:hAnsi="Times New Roman" w:cs="Times New Roman"/>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красной линии улиц </w:t>
            </w:r>
            <w:r w:rsidRPr="00596FFA">
              <w:rPr>
                <w:rFonts w:ascii="Times New Roman" w:eastAsia="Calibri" w:hAnsi="Times New Roman" w:cs="Times New Roman"/>
                <w:b/>
                <w:sz w:val="20"/>
                <w:szCs w:val="20"/>
              </w:rPr>
              <w:t>3 м</w:t>
            </w:r>
            <w:r w:rsidRPr="00596FFA">
              <w:rPr>
                <w:rFonts w:ascii="Times New Roman" w:eastAsia="Calibri" w:hAnsi="Times New Roman" w:cs="Times New Roman"/>
                <w:sz w:val="20"/>
                <w:szCs w:val="20"/>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красной линии проездов </w:t>
            </w:r>
            <w:r w:rsidRPr="00596FFA">
              <w:rPr>
                <w:rFonts w:ascii="Times New Roman" w:eastAsia="Calibri" w:hAnsi="Times New Roman" w:cs="Times New Roman"/>
                <w:b/>
                <w:sz w:val="20"/>
                <w:szCs w:val="20"/>
              </w:rPr>
              <w:t>3 м</w:t>
            </w:r>
            <w:r w:rsidRPr="00596FFA">
              <w:rPr>
                <w:rFonts w:ascii="Times New Roman" w:eastAsia="Calibri" w:hAnsi="Times New Roman" w:cs="Times New Roman"/>
                <w:sz w:val="20"/>
                <w:szCs w:val="20"/>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границ соседнего земельного участка </w:t>
            </w:r>
            <w:r w:rsidRPr="00596FFA">
              <w:rPr>
                <w:rFonts w:ascii="Times New Roman" w:eastAsia="Calibri" w:hAnsi="Times New Roman" w:cs="Times New Roman"/>
                <w:b/>
                <w:sz w:val="20"/>
                <w:szCs w:val="20"/>
              </w:rPr>
              <w:t>3 м</w:t>
            </w:r>
            <w:r w:rsidRPr="00596FFA">
              <w:rPr>
                <w:rFonts w:ascii="Times New Roman" w:eastAsia="Calibri" w:hAnsi="Times New Roman" w:cs="Times New Roman"/>
                <w:sz w:val="20"/>
                <w:szCs w:val="20"/>
              </w:rPr>
              <w:t xml:space="preserve">. </w:t>
            </w:r>
          </w:p>
          <w:p w:rsidR="00596FFA" w:rsidRPr="00596FFA" w:rsidRDefault="00596FFA" w:rsidP="00596FFA">
            <w:pPr>
              <w:spacing w:after="0" w:line="240" w:lineRule="auto"/>
              <w:rPr>
                <w:rFonts w:ascii="Times New Roman" w:eastAsia="Calibri" w:hAnsi="Times New Roman" w:cs="Times New Roman"/>
                <w:sz w:val="20"/>
                <w:szCs w:val="20"/>
              </w:rPr>
            </w:pPr>
          </w:p>
          <w:p w:rsidR="00596FFA" w:rsidRPr="00596FFA" w:rsidRDefault="00596FFA" w:rsidP="00596FFA">
            <w:pPr>
              <w:spacing w:after="0" w:line="240" w:lineRule="auto"/>
              <w:rPr>
                <w:rFonts w:ascii="Times New Roman" w:eastAsia="Calibri" w:hAnsi="Times New Roman" w:cs="Times New Roman"/>
                <w:sz w:val="20"/>
                <w:szCs w:val="20"/>
              </w:rPr>
            </w:pPr>
          </w:p>
        </w:tc>
        <w:tc>
          <w:tcPr>
            <w:tcW w:w="1843"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Максимальное количество надземных этажей – </w:t>
            </w:r>
            <w:r w:rsidRPr="00596FFA">
              <w:rPr>
                <w:rFonts w:ascii="Times New Roman" w:eastAsia="SimSun" w:hAnsi="Times New Roman" w:cs="Times New Roman"/>
                <w:b/>
                <w:sz w:val="20"/>
                <w:szCs w:val="20"/>
                <w:lang w:eastAsia="zh-CN"/>
              </w:rPr>
              <w:t>4 этажа</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tabs>
                <w:tab w:val="left" w:pos="1215"/>
              </w:tabs>
              <w:spacing w:after="0" w:line="240" w:lineRule="auto"/>
              <w:ind w:firstLine="426"/>
              <w:rPr>
                <w:rFonts w:ascii="Times New Roman" w:eastAsia="Calibri" w:hAnsi="Times New Roman" w:cs="Times New Roman"/>
                <w:sz w:val="20"/>
                <w:szCs w:val="20"/>
              </w:rPr>
            </w:pPr>
            <w:r w:rsidRPr="00596FFA">
              <w:rPr>
                <w:rFonts w:ascii="Times New Roman" w:eastAsia="Calibri" w:hAnsi="Times New Roman" w:cs="Times New Roman"/>
                <w:sz w:val="20"/>
                <w:szCs w:val="20"/>
              </w:rPr>
              <w:tab/>
            </w: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96FFA" w:rsidRPr="00596FFA" w:rsidTr="00B2509A">
        <w:trPr>
          <w:trHeight w:val="412"/>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lastRenderedPageBreak/>
              <w:t>Блокированная жилая застройка [2.3]</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разведение декоративных и плодовых деревьев, овощных и ягодных культур;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150-600 кв.м</w:t>
            </w:r>
            <w:r w:rsidRPr="00596FFA">
              <w:rPr>
                <w:rFonts w:ascii="Times New Roman" w:eastAsia="SimSun" w:hAnsi="Times New Roman" w:cs="Times New Roman"/>
                <w:sz w:val="20"/>
                <w:szCs w:val="20"/>
                <w:lang w:eastAsia="zh-CN"/>
              </w:rPr>
              <w:t xml:space="preserve"> на один блок</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596FFA">
              <w:rPr>
                <w:rFonts w:ascii="Times New Roman" w:eastAsia="Calibri" w:hAnsi="Times New Roman" w:cs="Times New Roman"/>
                <w:b/>
                <w:sz w:val="20"/>
                <w:szCs w:val="20"/>
              </w:rPr>
              <w:t xml:space="preserve">8 м </w:t>
            </w:r>
            <w:r w:rsidRPr="00596FFA">
              <w:rPr>
                <w:rFonts w:ascii="Times New Roman" w:eastAsia="Calibri" w:hAnsi="Times New Roman" w:cs="Times New Roman"/>
                <w:sz w:val="20"/>
                <w:szCs w:val="20"/>
              </w:rPr>
              <w:t>на один блок.</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5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5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p>
          <w:p w:rsidR="00596FFA" w:rsidRPr="00596FFA" w:rsidRDefault="00596FFA" w:rsidP="00596FFA">
            <w:pPr>
              <w:spacing w:after="0" w:line="240" w:lineRule="auto"/>
              <w:rPr>
                <w:rFonts w:ascii="Times New Roman" w:eastAsia="SimSun" w:hAnsi="Times New Roman" w:cs="Times New Roman"/>
                <w:sz w:val="20"/>
                <w:szCs w:val="20"/>
                <w:lang w:eastAsia="zh-CN"/>
              </w:rPr>
            </w:pPr>
          </w:p>
        </w:tc>
      </w:tr>
      <w:tr w:rsidR="00596FFA" w:rsidRPr="00596FFA" w:rsidTr="00B2509A">
        <w:trPr>
          <w:trHeight w:val="3805"/>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Площадки для занятий спортом [5.1.3]</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w:t>
            </w:r>
            <w:r w:rsidRPr="00596FFA">
              <w:rPr>
                <w:rFonts w:ascii="Times New Roman" w:eastAsia="Calibri" w:hAnsi="Times New Roman" w:cs="Times New Roman"/>
                <w:b/>
                <w:sz w:val="20"/>
                <w:szCs w:val="20"/>
                <w:lang w:eastAsia="en-US"/>
              </w:rPr>
              <w:t>5000 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Минимально допустимое расстояние от окон жилых и общественных зданий до площадок:</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для игр детей дошкольного и младшего школьного возраста - не менее </w:t>
            </w:r>
            <w:r w:rsidRPr="00596FFA">
              <w:rPr>
                <w:rFonts w:ascii="Times New Roman" w:eastAsia="SimSun" w:hAnsi="Times New Roman" w:cs="Times New Roman"/>
                <w:b/>
                <w:sz w:val="20"/>
                <w:szCs w:val="20"/>
                <w:lang w:eastAsia="zh-CN"/>
              </w:rPr>
              <w:t>12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для отдыха взрослого населения - не менее </w:t>
            </w:r>
            <w:r w:rsidRPr="00596FFA">
              <w:rPr>
                <w:rFonts w:ascii="Times New Roman" w:eastAsia="SimSun" w:hAnsi="Times New Roman" w:cs="Times New Roman"/>
                <w:b/>
                <w:sz w:val="20"/>
                <w:szCs w:val="20"/>
                <w:lang w:eastAsia="zh-CN"/>
              </w:rPr>
              <w:t>10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596FFA">
              <w:rPr>
                <w:rFonts w:ascii="Times New Roman" w:eastAsia="SimSun" w:hAnsi="Times New Roman" w:cs="Times New Roman"/>
                <w:b/>
                <w:sz w:val="20"/>
                <w:szCs w:val="20"/>
                <w:lang w:eastAsia="zh-CN"/>
              </w:rPr>
              <w:t>10 - 40 м</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pacing w:val="2"/>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596FFA" w:rsidRPr="00596FFA" w:rsidRDefault="00596FFA" w:rsidP="00596FFA">
            <w:pPr>
              <w:widowControl w:val="0"/>
              <w:spacing w:after="0" w:line="240" w:lineRule="auto"/>
              <w:jc w:val="center"/>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pacing w:val="2"/>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26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Парки культуры и отдыха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3.6.2</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tc>
        <w:tc>
          <w:tcPr>
            <w:tcW w:w="2155"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0"/>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Историко-культурная деятельность</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[9.3]  </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trike/>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Земельные участки (территории) общего пользования</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[12.0]</w:t>
            </w:r>
          </w:p>
          <w:p w:rsidR="00596FFA" w:rsidRPr="00596FFA" w:rsidRDefault="00596FFA" w:rsidP="00596FFA">
            <w:pPr>
              <w:spacing w:after="0" w:line="240" w:lineRule="auto"/>
              <w:rPr>
                <w:rFonts w:ascii="Times New Roman" w:eastAsia="SimSun" w:hAnsi="Times New Roman" w:cs="Times New Roman"/>
                <w:b/>
                <w:sz w:val="20"/>
                <w:szCs w:val="20"/>
                <w:lang w:eastAsia="zh-CN"/>
              </w:rPr>
            </w:pP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Земельные участки общего пользования.</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Улично-дорожная сеть [12.0.1]</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jc w:val="both"/>
              <w:rPr>
                <w:rFonts w:ascii="Times New Roman" w:hAnsi="Times New Roman" w:cs="Times New Roman"/>
                <w:sz w:val="20"/>
                <w:szCs w:val="20"/>
              </w:rPr>
            </w:pPr>
            <w:r w:rsidRPr="00596FFA">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Благоустройство территории</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[12.0.2]  </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596FFA" w:rsidRPr="00596FFA" w:rsidTr="00B2509A">
        <w:trPr>
          <w:trHeight w:val="519"/>
        </w:trPr>
        <w:tc>
          <w:tcPr>
            <w:tcW w:w="1951"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155"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98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t>Дошкольное, начальное и среднее общее образование [3.5.1]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 xml:space="preserve">400-15000 кв. м </w:t>
            </w:r>
            <w:r w:rsidRPr="00596FFA">
              <w:rPr>
                <w:rFonts w:ascii="Times New Roman" w:eastAsia="Calibri" w:hAnsi="Times New Roman" w:cs="Times New Roman"/>
                <w:sz w:val="20"/>
                <w:szCs w:val="20"/>
                <w:lang w:eastAsia="en-US"/>
              </w:rPr>
              <w:t>или определяется по заданию на проектирование.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p>
          <w:p w:rsidR="00596FFA" w:rsidRPr="00596FFA" w:rsidRDefault="00596FFA" w:rsidP="00596FFA">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Минимальные отступы от красных линий или границ участка расстояние до красной линии от стен здания - </w:t>
            </w:r>
            <w:r w:rsidRPr="00596FFA">
              <w:rPr>
                <w:rFonts w:ascii="Times New Roman" w:eastAsia="Calibri" w:hAnsi="Times New Roman" w:cs="Times New Roman"/>
                <w:b/>
                <w:sz w:val="20"/>
                <w:szCs w:val="20"/>
                <w:lang w:eastAsia="en-US"/>
              </w:rPr>
              <w:t>10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Здания общеобразовательных учреждений допускается размещать: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596FFA">
              <w:rPr>
                <w:rFonts w:ascii="Times New Roman" w:eastAsia="Calibri" w:hAnsi="Times New Roman" w:cs="Times New Roman"/>
                <w:b/>
                <w:sz w:val="20"/>
                <w:szCs w:val="20"/>
                <w:lang w:eastAsia="en-US"/>
              </w:rPr>
              <w:t>100 - 170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596FFA">
              <w:rPr>
                <w:rFonts w:ascii="Times New Roman" w:eastAsia="Calibri" w:hAnsi="Times New Roman" w:cs="Times New Roman"/>
                <w:b/>
                <w:sz w:val="20"/>
                <w:szCs w:val="20"/>
                <w:lang w:eastAsia="en-US"/>
              </w:rPr>
              <w:t>15 - 25 м</w:t>
            </w:r>
            <w:r w:rsidRPr="00596FFA">
              <w:rPr>
                <w:rFonts w:ascii="Times New Roman" w:eastAsia="Calibri" w:hAnsi="Times New Roman" w:cs="Times New Roman"/>
                <w:sz w:val="20"/>
                <w:szCs w:val="20"/>
                <w:lang w:eastAsia="en-US"/>
              </w:rPr>
              <w:t>.</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этажность для: - дошкольных учреждений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2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школ и начального профессионального образования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40%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Амбулаторно-поликлиническое обслуживание [3.4.1]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100-5000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98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Оказание социальной помощи населению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3.2.2</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 – 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41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t>Оказание услуг связи [3.2.3]</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96FFA" w:rsidRPr="00596FFA" w:rsidRDefault="00596FFA" w:rsidP="00596FFA">
            <w:pPr>
              <w:spacing w:after="0" w:line="240" w:lineRule="auto"/>
              <w:rPr>
                <w:rFonts w:ascii="Times New Roman" w:hAnsi="Times New Roman" w:cs="Times New Roman"/>
                <w:sz w:val="20"/>
                <w:szCs w:val="20"/>
              </w:rPr>
            </w:pP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r w:rsidRPr="00596FFA">
              <w:rPr>
                <w:rFonts w:ascii="Times New Roman" w:eastAsia="Calibri" w:hAnsi="Times New Roman" w:cs="Times New Roman"/>
                <w:strike/>
                <w:sz w:val="20"/>
                <w:szCs w:val="20"/>
                <w:lang w:eastAsia="en-US"/>
              </w:rPr>
              <w:t>.</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w:t>
            </w:r>
            <w:r w:rsidRPr="00596FFA">
              <w:rPr>
                <w:rFonts w:ascii="Times New Roman" w:eastAsia="Calibri" w:hAnsi="Times New Roman" w:cs="Times New Roman"/>
                <w:sz w:val="20"/>
                <w:szCs w:val="20"/>
                <w:lang w:eastAsia="en-US"/>
              </w:rPr>
              <w:lastRenderedPageBreak/>
              <w:t>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w:t>
            </w:r>
            <w:r w:rsidRPr="00596FFA">
              <w:rPr>
                <w:rFonts w:ascii="Times New Roman" w:eastAsia="Calibri" w:hAnsi="Times New Roman" w:cs="Times New Roman"/>
                <w:sz w:val="20"/>
                <w:szCs w:val="20"/>
                <w:lang w:eastAsia="en-US"/>
              </w:rPr>
              <w:lastRenderedPageBreak/>
              <w:t xml:space="preserve">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699"/>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eastAsia="en-US"/>
              </w:rPr>
              <w:lastRenderedPageBreak/>
              <w:t xml:space="preserve">Обеспечение внутреннего правопорядка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8.3</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100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98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bookmarkStart w:id="270" w:name="sub_1041"/>
            <w:r w:rsidRPr="00596FFA">
              <w:rPr>
                <w:rFonts w:ascii="Times New Roman" w:eastAsia="Calibri" w:hAnsi="Times New Roman" w:cs="Times New Roman"/>
                <w:b/>
                <w:sz w:val="20"/>
                <w:szCs w:val="20"/>
                <w:lang w:eastAsia="en-US"/>
              </w:rPr>
              <w:t>Деловое управление</w:t>
            </w:r>
            <w:bookmarkEnd w:id="270"/>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98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bookmarkStart w:id="271" w:name="sub_1045"/>
            <w:r w:rsidRPr="00596FFA">
              <w:rPr>
                <w:rFonts w:ascii="Times New Roman" w:eastAsia="Calibri" w:hAnsi="Times New Roman" w:cs="Times New Roman"/>
                <w:b/>
                <w:sz w:val="20"/>
                <w:szCs w:val="20"/>
                <w:lang w:eastAsia="en-US"/>
              </w:rPr>
              <w:t>Банковская и страховая деятельность</w:t>
            </w:r>
            <w:bookmarkEnd w:id="271"/>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4.5</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 xml:space="preserve">В пределах границ земельного участка предусмотреть необходимое </w:t>
            </w:r>
            <w:r w:rsidRPr="00596FFA">
              <w:rPr>
                <w:rFonts w:ascii="Times New Roman" w:eastAsia="Calibri" w:hAnsi="Times New Roman" w:cs="Times New Roman"/>
                <w:sz w:val="20"/>
                <w:szCs w:val="20"/>
              </w:rPr>
              <w:lastRenderedPageBreak/>
              <w:t>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 xml:space="preserve">20 </w:t>
            </w:r>
            <w:r w:rsidRPr="00596FFA">
              <w:rPr>
                <w:rFonts w:ascii="Times New Roman" w:eastAsia="SimSun" w:hAnsi="Times New Roman" w:cs="Times New Roman"/>
                <w:b/>
                <w:sz w:val="20"/>
                <w:szCs w:val="20"/>
                <w:lang w:eastAsia="zh-CN"/>
              </w:rPr>
              <w:lastRenderedPageBreak/>
              <w:t>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982"/>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Коммунальное обслуживание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[3.1]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Предоставление коммунальных услуг [3.1.1]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100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 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0"/>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Административ-</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ные здания организаций, обеспечивающих </w:t>
            </w:r>
            <w:r w:rsidRPr="00596FFA">
              <w:rPr>
                <w:rFonts w:ascii="Times New Roman" w:eastAsia="Calibri" w:hAnsi="Times New Roman" w:cs="Times New Roman"/>
                <w:b/>
                <w:sz w:val="20"/>
                <w:szCs w:val="20"/>
                <w:lang w:eastAsia="en-US"/>
              </w:rPr>
              <w:lastRenderedPageBreak/>
              <w:t xml:space="preserve">предоставление коммунальных услуг [3.1.2] </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lastRenderedPageBreak/>
              <w:t xml:space="preserve">Размещение зданий, предназначенных для приема физических и юридических лиц в связи с предоставлением им </w:t>
            </w:r>
            <w:r w:rsidRPr="00596FFA">
              <w:rPr>
                <w:rFonts w:ascii="Times New Roman" w:eastAsia="Calibri" w:hAnsi="Times New Roman" w:cs="Times New Roman"/>
                <w:sz w:val="20"/>
                <w:szCs w:val="20"/>
                <w:lang w:eastAsia="en-US"/>
              </w:rPr>
              <w:lastRenderedPageBreak/>
              <w:t>коммунальных услуг</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lastRenderedPageBreak/>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w:t>
            </w:r>
            <w:r w:rsidRPr="00596FFA">
              <w:rPr>
                <w:rFonts w:ascii="Times New Roman" w:eastAsia="Calibri" w:hAnsi="Times New Roman" w:cs="Times New Roman"/>
                <w:sz w:val="20"/>
                <w:szCs w:val="20"/>
                <w:lang w:eastAsia="en-US"/>
              </w:rPr>
              <w:lastRenderedPageBreak/>
              <w:t>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0"/>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Магазины [</w:t>
            </w:r>
            <w:r w:rsidRPr="00596FFA">
              <w:rPr>
                <w:rFonts w:ascii="Times New Roman" w:eastAsia="Calibri" w:hAnsi="Times New Roman" w:cs="Times New Roman"/>
                <w:b/>
                <w:sz w:val="20"/>
                <w:szCs w:val="20"/>
                <w:lang w:eastAsia="zh-CN"/>
              </w:rPr>
              <w:t>4.4</w:t>
            </w:r>
            <w:r w:rsidRPr="00596FFA">
              <w:rPr>
                <w:rFonts w:ascii="Times New Roman" w:eastAsia="SimSun" w:hAnsi="Times New Roman" w:cs="Times New Roman"/>
                <w:b/>
                <w:sz w:val="20"/>
                <w:szCs w:val="20"/>
                <w:lang w:eastAsia="zh-CN"/>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0"/>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Бытовое обслуживание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w:t>
            </w:r>
            <w:r w:rsidRPr="00596FFA">
              <w:rPr>
                <w:rFonts w:ascii="Times New Roman" w:eastAsia="Calibri" w:hAnsi="Times New Roman" w:cs="Times New Roman"/>
                <w:b/>
                <w:sz w:val="20"/>
                <w:szCs w:val="20"/>
                <w:lang w:eastAsia="zh-CN"/>
              </w:rPr>
              <w:t>3.3</w:t>
            </w:r>
            <w:r w:rsidRPr="00596FFA">
              <w:rPr>
                <w:rFonts w:ascii="Times New Roman" w:eastAsia="SimSun" w:hAnsi="Times New Roman" w:cs="Times New Roman"/>
                <w:b/>
                <w:sz w:val="20"/>
                <w:szCs w:val="20"/>
                <w:lang w:eastAsia="zh-CN"/>
              </w:rPr>
              <w:t xml:space="preserve">] </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50-5000 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695"/>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Общежития [3.2.4]</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79" w:anchor="block_1047" w:history="1">
              <w:r w:rsidRPr="00596FFA">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695"/>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Гостиничное обслуживание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4.7</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r w:rsidRPr="00596FFA">
              <w:rPr>
                <w:rFonts w:ascii="Times New Roman" w:eastAsia="Calibri" w:hAnsi="Times New Roman" w:cs="Times New Roman"/>
                <w:strike/>
                <w:sz w:val="20"/>
                <w:szCs w:val="20"/>
                <w:lang w:eastAsia="en-US"/>
              </w:rPr>
              <w:t>.</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57"/>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bookmarkStart w:id="272" w:name="sub_103101"/>
            <w:r w:rsidRPr="00596FFA">
              <w:rPr>
                <w:rFonts w:ascii="Times New Roman" w:eastAsia="Calibri" w:hAnsi="Times New Roman" w:cs="Times New Roman"/>
                <w:b/>
                <w:sz w:val="20"/>
                <w:szCs w:val="20"/>
                <w:lang w:eastAsia="en-US"/>
              </w:rPr>
              <w:t>Амбулаторное ветеринарное обслуживание</w:t>
            </w:r>
            <w:bookmarkEnd w:id="272"/>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3.10.1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парковочных мест для временной стоянки </w:t>
            </w:r>
            <w:r w:rsidRPr="00596FFA">
              <w:rPr>
                <w:rFonts w:ascii="Times New Roman" w:eastAsia="Calibri" w:hAnsi="Times New Roman" w:cs="Times New Roman"/>
                <w:sz w:val="20"/>
                <w:szCs w:val="20"/>
                <w:lang w:eastAsia="en-US"/>
              </w:rPr>
              <w:lastRenderedPageBreak/>
              <w:t>автомобилей.</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tc>
      </w:tr>
    </w:tbl>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lang w:eastAsia="zh-CN"/>
        </w:rPr>
        <w:lastRenderedPageBreak/>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843"/>
        <w:gridCol w:w="2155"/>
      </w:tblGrid>
      <w:tr w:rsidR="00596FFA" w:rsidRPr="00596FFA" w:rsidTr="00B2509A">
        <w:trPr>
          <w:trHeight w:val="483"/>
        </w:trPr>
        <w:tc>
          <w:tcPr>
            <w:tcW w:w="1951"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r w:rsidRPr="00596FFA">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128"/>
        </w:trPr>
        <w:tc>
          <w:tcPr>
            <w:tcW w:w="1951"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155"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554"/>
        </w:trPr>
        <w:tc>
          <w:tcPr>
            <w:tcW w:w="1951" w:type="dxa"/>
            <w:shd w:val="clear" w:color="auto" w:fill="auto"/>
          </w:tcPr>
          <w:p w:rsidR="00596FFA" w:rsidRPr="00596FFA" w:rsidRDefault="00596FFA" w:rsidP="00596FFA">
            <w:pPr>
              <w:widowControl w:val="0"/>
              <w:tabs>
                <w:tab w:val="left" w:pos="2520"/>
              </w:tabs>
              <w:spacing w:after="0" w:line="240" w:lineRule="auto"/>
              <w:rPr>
                <w:rFonts w:ascii="Times New Roman" w:eastAsia="Calibri" w:hAnsi="Times New Roman" w:cs="Times New Roman"/>
                <w:b/>
                <w:sz w:val="20"/>
                <w:szCs w:val="20"/>
                <w:lang w:eastAsia="zh-CN"/>
              </w:rPr>
            </w:pPr>
            <w:r w:rsidRPr="00596FFA">
              <w:rPr>
                <w:rFonts w:ascii="Times New Roman" w:eastAsia="Calibri" w:hAnsi="Times New Roman" w:cs="Times New Roman"/>
                <w:b/>
                <w:sz w:val="20"/>
                <w:szCs w:val="20"/>
              </w:rPr>
              <w:t>Нет</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вспомогательные строения, </w:t>
            </w:r>
            <w:r w:rsidRPr="00596FFA">
              <w:rPr>
                <w:rFonts w:ascii="Times New Roman" w:eastAsia="Calibri" w:hAnsi="Times New Roman" w:cs="Times New Roman"/>
                <w:sz w:val="20"/>
                <w:szCs w:val="20"/>
                <w:lang w:eastAsia="en-US"/>
              </w:rPr>
              <w:lastRenderedPageBreak/>
              <w:t xml:space="preserve">за исключением гаражей, размещать со стороны улиц не допускается. </w:t>
            </w:r>
          </w:p>
        </w:tc>
        <w:tc>
          <w:tcPr>
            <w:tcW w:w="184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приквартирных участков.</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2155"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r>
    </w:tbl>
    <w:p w:rsidR="00596FFA" w:rsidRPr="00596FFA" w:rsidRDefault="00596FFA" w:rsidP="00596FFA">
      <w:pPr>
        <w:keepNext/>
        <w:keepLines/>
        <w:autoSpaceDE w:val="0"/>
        <w:spacing w:after="0" w:line="240" w:lineRule="auto"/>
        <w:ind w:firstLine="540"/>
        <w:jc w:val="both"/>
        <w:rPr>
          <w:rFonts w:ascii="Times New Roman" w:hAnsi="Times New Roman" w:cs="Times New Roman"/>
          <w:b/>
        </w:rPr>
      </w:pPr>
    </w:p>
    <w:p w:rsidR="00596FFA" w:rsidRPr="00596FFA" w:rsidRDefault="00596FFA" w:rsidP="00596FFA">
      <w:pPr>
        <w:keepNext/>
        <w:keepLines/>
        <w:autoSpaceDE w:val="0"/>
        <w:spacing w:after="0" w:line="240" w:lineRule="auto"/>
        <w:ind w:firstLine="540"/>
        <w:jc w:val="both"/>
        <w:rPr>
          <w:rFonts w:ascii="Times New Roman" w:hAnsi="Times New Roman" w:cs="Times New Roman"/>
          <w:b/>
        </w:rPr>
      </w:pPr>
    </w:p>
    <w:p w:rsidR="00596FFA" w:rsidRPr="00596FFA" w:rsidRDefault="00596FFA" w:rsidP="00596FFA">
      <w:pPr>
        <w:widowControl w:val="0"/>
        <w:spacing w:after="0" w:line="240" w:lineRule="auto"/>
        <w:jc w:val="center"/>
        <w:rPr>
          <w:rFonts w:ascii="Times New Roman" w:eastAsia="SimSun" w:hAnsi="Times New Roman" w:cs="Times New Roman"/>
          <w:b/>
          <w:u w:val="single"/>
          <w:lang w:eastAsia="zh-CN"/>
        </w:rPr>
      </w:pPr>
      <w:r w:rsidRPr="00596FFA">
        <w:rPr>
          <w:rFonts w:ascii="Times New Roman" w:eastAsia="SimSun" w:hAnsi="Times New Roman" w:cs="Times New Roman"/>
          <w:b/>
          <w:u w:val="single"/>
          <w:lang w:eastAsia="zh-CN"/>
        </w:rPr>
        <w:t>Ж – 2. Зона развития жилой застройки.</w:t>
      </w:r>
    </w:p>
    <w:p w:rsidR="00596FFA" w:rsidRPr="00596FFA" w:rsidRDefault="00596FFA" w:rsidP="00596FFA">
      <w:pPr>
        <w:widowControl w:val="0"/>
        <w:spacing w:after="0" w:line="240" w:lineRule="auto"/>
        <w:ind w:firstLine="851"/>
        <w:jc w:val="center"/>
        <w:rPr>
          <w:rFonts w:ascii="Times New Roman" w:hAnsi="Times New Roman" w:cs="Times New Roman"/>
          <w:i/>
          <w:iCs/>
        </w:rPr>
      </w:pPr>
      <w:r w:rsidRPr="00596FFA">
        <w:rPr>
          <w:rFonts w:ascii="Times New Roman" w:hAnsi="Times New Roman" w:cs="Times New Roman"/>
          <w:i/>
          <w:iCs/>
        </w:rPr>
        <w:t>Зона развития жилой застройки Ж –2  выделена для формирования жилых районов на основании разработанного проекта планировки территории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596FFA" w:rsidRPr="00596FFA" w:rsidRDefault="00596FFA" w:rsidP="00596FFA">
      <w:pPr>
        <w:tabs>
          <w:tab w:val="left" w:pos="2520"/>
        </w:tabs>
        <w:spacing w:after="0" w:line="240" w:lineRule="auto"/>
        <w:jc w:val="center"/>
        <w:rPr>
          <w:rFonts w:ascii="Times New Roman" w:hAnsi="Times New Roman" w:cs="Times New Roman"/>
          <w:i/>
          <w:iCs/>
        </w:rPr>
      </w:pP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75"/>
        </w:trPr>
        <w:tc>
          <w:tcPr>
            <w:tcW w:w="1951" w:type="dxa"/>
            <w:vMerge w:val="restart"/>
            <w:shd w:val="clear" w:color="auto" w:fill="auto"/>
          </w:tcPr>
          <w:p w:rsidR="00596FFA" w:rsidRPr="00596FFA" w:rsidRDefault="00596FFA" w:rsidP="00596FFA">
            <w:pPr>
              <w:pStyle w:val="aa"/>
              <w:jc w:val="center"/>
              <w:rPr>
                <w:rFonts w:ascii="Times New Roman" w:hAnsi="Times New Roman" w:cs="Times New Roman"/>
                <w:b/>
                <w:lang w:eastAsia="zh-CN"/>
              </w:rPr>
            </w:pPr>
            <w:r w:rsidRPr="00596FF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w:t>
            </w:r>
          </w:p>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274"/>
        </w:trPr>
        <w:tc>
          <w:tcPr>
            <w:tcW w:w="1951" w:type="dxa"/>
            <w:vMerge/>
            <w:shd w:val="clear" w:color="auto" w:fill="auto"/>
          </w:tcPr>
          <w:p w:rsidR="00596FFA" w:rsidRPr="00596FFA" w:rsidRDefault="00596FFA" w:rsidP="00596FFA">
            <w:pPr>
              <w:pStyle w:val="aa"/>
              <w:jc w:val="center"/>
              <w:rPr>
                <w:rFonts w:ascii="Times New Roman" w:hAnsi="Times New Roman" w:cs="Times New Roman"/>
                <w:b/>
                <w:lang w:eastAsia="zh-CN"/>
              </w:rPr>
            </w:pPr>
          </w:p>
        </w:tc>
        <w:tc>
          <w:tcPr>
            <w:tcW w:w="3402" w:type="dxa"/>
            <w:vMerge/>
            <w:shd w:val="clear" w:color="auto" w:fill="auto"/>
          </w:tcPr>
          <w:p w:rsidR="00596FFA" w:rsidRPr="00596FFA" w:rsidRDefault="00596FFA" w:rsidP="00596FFA">
            <w:pPr>
              <w:pStyle w:val="aa"/>
              <w:jc w:val="center"/>
              <w:rPr>
                <w:rFonts w:ascii="Times New Roman" w:hAnsi="Times New Roman" w:cs="Times New Roman"/>
                <w:b/>
                <w:lang w:eastAsia="zh-CN"/>
              </w:rPr>
            </w:pPr>
          </w:p>
        </w:tc>
        <w:tc>
          <w:tcPr>
            <w:tcW w:w="2552"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939"/>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Для индивидуального жилищного строительства </w:t>
            </w:r>
            <w:r w:rsidRPr="00596FFA">
              <w:rPr>
                <w:rFonts w:ascii="Times New Roman" w:hAnsi="Times New Roman" w:cs="Times New Roman"/>
                <w:b/>
                <w:lang w:val="en-US"/>
              </w:rPr>
              <w:t>[</w:t>
            </w:r>
            <w:r w:rsidRPr="00596FFA">
              <w:rPr>
                <w:rFonts w:ascii="Times New Roman" w:hAnsi="Times New Roman" w:cs="Times New Roman"/>
                <w:b/>
              </w:rPr>
              <w:t>2.1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w:t>
            </w:r>
            <w:r w:rsidRPr="00596FFA">
              <w:rPr>
                <w:rFonts w:ascii="Times New Roman" w:hAnsi="Times New Roman" w:cs="Times New Roman"/>
              </w:rPr>
              <w:lastRenderedPageBreak/>
              <w:t>с их проживанием в таком здании, не предназначенного для раздела на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самостоятельные объекты недвижимости);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выращивание сельскохозяйственных культур;</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индивидуальных гаражей и хозяйственных построек</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земельных участков –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rPr>
              <w:t>400 – 1000 кв.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ширина земельных участков вдоль фронта улицы (проезда) – </w:t>
            </w:r>
            <w:r w:rsidRPr="00596FFA">
              <w:rPr>
                <w:rFonts w:ascii="Times New Roman" w:hAnsi="Times New Roman" w:cs="Times New Roman"/>
                <w:b/>
              </w:rPr>
              <w:t>8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На основании </w:t>
            </w:r>
            <w:r w:rsidRPr="00596FFA">
              <w:rPr>
                <w:rFonts w:ascii="Times New Roman" w:hAnsi="Times New Roman" w:cs="Times New Roman"/>
              </w:rPr>
              <w:lastRenderedPageBreak/>
              <w:t>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В сложившейся застройке, при ширине </w:t>
            </w:r>
            <w:r w:rsidRPr="00596FFA">
              <w:rPr>
                <w:rFonts w:ascii="Times New Roman" w:eastAsia="SimSun" w:hAnsi="Times New Roman" w:cs="Times New Roman"/>
                <w:lang w:eastAsia="zh-CN"/>
              </w:rPr>
              <w:lastRenderedPageBreak/>
              <w:t>земельного участка 12 метров и менее, для строительства жилого дома минимальный отступ от границы соседнего участка составляет не менее:</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w:t>
            </w:r>
            <w:r w:rsidRPr="00596FFA">
              <w:rPr>
                <w:rFonts w:ascii="Times New Roman" w:eastAsia="SimSun" w:hAnsi="Times New Roman" w:cs="Times New Roman"/>
                <w:b/>
                <w:lang w:eastAsia="zh-CN"/>
              </w:rPr>
              <w:t>1,0 м</w:t>
            </w:r>
            <w:r w:rsidRPr="00596FFA">
              <w:rPr>
                <w:rFonts w:ascii="Times New Roman" w:eastAsia="SimSun" w:hAnsi="Times New Roman" w:cs="Times New Roman"/>
                <w:lang w:eastAsia="zh-CN"/>
              </w:rPr>
              <w:t xml:space="preserve"> - для одноэтажного жилого дома;</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w:t>
            </w:r>
            <w:r w:rsidRPr="00596FFA">
              <w:rPr>
                <w:rFonts w:ascii="Times New Roman" w:eastAsia="SimSun" w:hAnsi="Times New Roman" w:cs="Times New Roman"/>
                <w:b/>
                <w:lang w:eastAsia="zh-CN"/>
              </w:rPr>
              <w:t>1,5 м</w:t>
            </w:r>
            <w:r w:rsidRPr="00596FFA">
              <w:rPr>
                <w:rFonts w:ascii="Times New Roman" w:eastAsia="SimSun" w:hAnsi="Times New Roman" w:cs="Times New Roman"/>
                <w:lang w:eastAsia="zh-CN"/>
              </w:rPr>
              <w:t xml:space="preserve"> - для двухэтажного жилого дома;</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w:t>
            </w:r>
            <w:r w:rsidRPr="00596FFA">
              <w:rPr>
                <w:rFonts w:ascii="Times New Roman" w:eastAsia="SimSun" w:hAnsi="Times New Roman" w:cs="Times New Roman"/>
                <w:b/>
                <w:lang w:eastAsia="zh-CN"/>
              </w:rPr>
              <w:t>2,0 м</w:t>
            </w:r>
            <w:r w:rsidRPr="00596FFA">
              <w:rPr>
                <w:rFonts w:ascii="Times New Roman" w:eastAsia="SimSun" w:hAnsi="Times New Roman" w:cs="Times New Roman"/>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596FFA">
              <w:rPr>
                <w:rFonts w:ascii="Times New Roman" w:eastAsia="SimSun" w:hAnsi="Times New Roman" w:cs="Times New Roman"/>
                <w:b/>
                <w:lang w:eastAsia="zh-CN"/>
              </w:rPr>
              <w:t>5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других построек (баня, гараж и другие) - </w:t>
            </w:r>
            <w:r w:rsidRPr="00596FFA">
              <w:rPr>
                <w:rFonts w:ascii="Times New Roman" w:eastAsia="SimSun" w:hAnsi="Times New Roman" w:cs="Times New Roman"/>
                <w:b/>
                <w:lang w:eastAsia="zh-CN"/>
              </w:rPr>
              <w:t>1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стволов высокорослых деревьев - </w:t>
            </w:r>
            <w:r w:rsidRPr="00596FFA">
              <w:rPr>
                <w:rFonts w:ascii="Times New Roman" w:eastAsia="SimSun" w:hAnsi="Times New Roman" w:cs="Times New Roman"/>
                <w:b/>
                <w:lang w:eastAsia="zh-CN"/>
              </w:rPr>
              <w:t>4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стволов среднерослых деревьев - </w:t>
            </w:r>
            <w:r w:rsidRPr="00596FFA">
              <w:rPr>
                <w:rFonts w:ascii="Times New Roman" w:eastAsia="SimSun" w:hAnsi="Times New Roman" w:cs="Times New Roman"/>
                <w:b/>
                <w:lang w:eastAsia="zh-CN"/>
              </w:rPr>
              <w:t>2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от кустарника - </w:t>
            </w:r>
            <w:r w:rsidRPr="00596FFA">
              <w:rPr>
                <w:rFonts w:ascii="Times New Roman" w:eastAsia="SimSun" w:hAnsi="Times New Roman" w:cs="Times New Roman"/>
                <w:b/>
                <w:lang w:eastAsia="zh-CN"/>
              </w:rPr>
              <w:t>1 м</w:t>
            </w:r>
            <w:r w:rsidRPr="00596FFA">
              <w:rPr>
                <w:rFonts w:ascii="Times New Roman" w:eastAsia="SimSun" w:hAnsi="Times New Roman" w:cs="Times New Roman"/>
                <w:lang w:eastAsia="zh-CN"/>
              </w:rPr>
              <w:t>.</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rPr>
              <w:lastRenderedPageBreak/>
              <w:t xml:space="preserve">зданий от уровня земли до верха перекрытия последнего этажа (или конька кровли) - </w:t>
            </w:r>
            <w:r w:rsidRPr="00596FFA">
              <w:rPr>
                <w:rFonts w:ascii="Times New Roman" w:hAnsi="Times New Roman" w:cs="Times New Roman"/>
                <w:b/>
              </w:rPr>
              <w:t>20 м</w:t>
            </w:r>
            <w:r w:rsidRPr="00596FFA">
              <w:rPr>
                <w:rFonts w:ascii="Times New Roman" w:hAnsi="Times New Roman" w:cs="Times New Roma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1120"/>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eastAsia="SimSun" w:hAnsi="Times New Roman" w:cs="Times New Roman"/>
                <w:b/>
                <w:lang w:eastAsia="zh-CN"/>
              </w:rPr>
              <w:lastRenderedPageBreak/>
              <w:t xml:space="preserve">Малоэтажная многоквартирная жилая застройка [2.1.1] </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малоэтажных многоквартирных домов (многоквартирные дома высотой до 4 этажей, включая мансардный);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обустройство спортивных и детских площадок, площадок для отдыха;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400-15000 кв.м</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Минимальная ширина земельных участков вдоль фронта улицы (проезда):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для 2-3-х этажных жилых домов - 27 метров,</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для 4-х этажных жилых домов - 32 метра.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p>
        </w:tc>
        <w:tc>
          <w:tcPr>
            <w:tcW w:w="155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Максимальное количество надземных этажей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b/>
                <w:sz w:val="20"/>
                <w:szCs w:val="20"/>
                <w:lang w:eastAsia="zh-CN"/>
              </w:rPr>
              <w:t>4 этажа</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w:t>
            </w:r>
            <w:r w:rsidRPr="00596FFA">
              <w:rPr>
                <w:rFonts w:ascii="Times New Roman" w:eastAsia="SimSun" w:hAnsi="Times New Roman" w:cs="Times New Roman"/>
                <w:sz w:val="20"/>
                <w:szCs w:val="20"/>
                <w:lang w:eastAsia="zh-CN"/>
              </w:rPr>
              <w:lastRenderedPageBreak/>
              <w:t xml:space="preserve">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tabs>
                <w:tab w:val="left" w:pos="1215"/>
              </w:tabs>
              <w:spacing w:after="0" w:line="240" w:lineRule="auto"/>
              <w:ind w:firstLine="426"/>
              <w:rPr>
                <w:rFonts w:ascii="Times New Roman" w:eastAsia="Calibri" w:hAnsi="Times New Roman" w:cs="Times New Roman"/>
                <w:sz w:val="20"/>
                <w:szCs w:val="20"/>
              </w:rPr>
            </w:pPr>
            <w:r w:rsidRPr="00596FFA">
              <w:rPr>
                <w:rFonts w:ascii="Times New Roman" w:eastAsia="Calibri" w:hAnsi="Times New Roman" w:cs="Times New Roman"/>
                <w:sz w:val="20"/>
                <w:szCs w:val="20"/>
              </w:rPr>
              <w:tab/>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 xml:space="preserve">На территории малоэтажной жилой застройки следует предусматривать 100-процентную </w:t>
            </w:r>
            <w:r w:rsidRPr="00596FFA">
              <w:rPr>
                <w:rFonts w:ascii="Times New Roman" w:hAnsi="Times New Roman" w:cs="Times New Roman"/>
                <w:sz w:val="20"/>
                <w:szCs w:val="20"/>
              </w:rPr>
              <w:lastRenderedPageBreak/>
              <w:t>обеспеченность местами для хранения и парковки легковых автомобилей, мотоциклов, мопедов.</w:t>
            </w:r>
          </w:p>
        </w:tc>
      </w:tr>
      <w:tr w:rsidR="00596FFA" w:rsidRPr="00596FFA" w:rsidTr="00B2509A">
        <w:trPr>
          <w:trHeight w:val="939"/>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hAnsi="Times New Roman" w:cs="Times New Roman"/>
                <w:b/>
              </w:rPr>
              <w:lastRenderedPageBreak/>
              <w:t>Блокированная жилая застройка [2.3]</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разведение декоративных и плодовых деревьев, овощных и ягодных культур;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индивидуальных гаражей и иных вспомогательных сооружений; обустройство спортивных и детских площадок, площадок для отдыха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150-600 кв.м</w:t>
            </w:r>
            <w:r w:rsidRPr="00596FFA">
              <w:rPr>
                <w:rFonts w:ascii="Times New Roman" w:eastAsia="SimSun" w:hAnsi="Times New Roman" w:cs="Times New Roman"/>
                <w:sz w:val="20"/>
                <w:szCs w:val="20"/>
                <w:lang w:eastAsia="zh-CN"/>
              </w:rPr>
              <w:t xml:space="preserve"> на один блок</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Минимальная ширина земельных участков вдоль фронта улицы (проезда) – </w:t>
            </w:r>
            <w:r w:rsidRPr="00596FFA">
              <w:rPr>
                <w:rFonts w:ascii="Times New Roman" w:eastAsia="Calibri" w:hAnsi="Times New Roman" w:cs="Times New Roman"/>
                <w:b/>
                <w:sz w:val="20"/>
                <w:szCs w:val="20"/>
              </w:rPr>
              <w:t xml:space="preserve">8 м </w:t>
            </w:r>
            <w:r w:rsidRPr="00596FFA">
              <w:rPr>
                <w:rFonts w:ascii="Times New Roman" w:eastAsia="Calibri" w:hAnsi="Times New Roman" w:cs="Times New Roman"/>
                <w:sz w:val="20"/>
                <w:szCs w:val="20"/>
              </w:rPr>
              <w:t>на один блок.</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5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5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596FFA">
              <w:rPr>
                <w:rFonts w:ascii="Times New Roman" w:hAnsi="Times New Roman" w:cs="Times New Roman"/>
                <w:b/>
              </w:rPr>
              <w:t>20 м</w:t>
            </w:r>
            <w:r w:rsidRPr="00596FFA">
              <w:rPr>
                <w:rFonts w:ascii="Times New Roman" w:hAnsi="Times New Roman" w:cs="Times New Roman"/>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p>
          <w:p w:rsidR="00596FFA" w:rsidRPr="00596FFA" w:rsidRDefault="00596FFA" w:rsidP="00596FFA">
            <w:pPr>
              <w:spacing w:after="0" w:line="240" w:lineRule="auto"/>
              <w:rPr>
                <w:rFonts w:ascii="Times New Roman" w:eastAsia="SimSun" w:hAnsi="Times New Roman" w:cs="Times New Roman"/>
                <w:sz w:val="20"/>
                <w:szCs w:val="20"/>
                <w:lang w:eastAsia="zh-CN"/>
              </w:rPr>
            </w:pPr>
          </w:p>
        </w:tc>
      </w:tr>
      <w:tr w:rsidR="00596FFA" w:rsidRPr="00596FFA" w:rsidTr="00B2509A">
        <w:trPr>
          <w:trHeight w:val="695"/>
        </w:trPr>
        <w:tc>
          <w:tcPr>
            <w:tcW w:w="1951" w:type="dxa"/>
            <w:shd w:val="clear" w:color="auto" w:fill="auto"/>
          </w:tcPr>
          <w:p w:rsidR="00596FFA" w:rsidRPr="00596FFA" w:rsidRDefault="00596FFA" w:rsidP="00596FFA">
            <w:pPr>
              <w:pStyle w:val="aa"/>
              <w:rPr>
                <w:rFonts w:ascii="Times New Roman" w:hAnsi="Times New Roman" w:cs="Times New Roman"/>
                <w:b/>
                <w:lang w:eastAsia="zh-CN"/>
              </w:rPr>
            </w:pPr>
            <w:r w:rsidRPr="00596FFA">
              <w:rPr>
                <w:rFonts w:ascii="Times New Roman" w:hAnsi="Times New Roman" w:cs="Times New Roman"/>
                <w:b/>
                <w:shd w:val="clear" w:color="auto" w:fill="FFFFFF"/>
              </w:rPr>
              <w:t xml:space="preserve">Среднеэтажная жилая застройка </w:t>
            </w:r>
            <w:r w:rsidRPr="00596FFA">
              <w:rPr>
                <w:rFonts w:ascii="Times New Roman" w:eastAsia="SimSun" w:hAnsi="Times New Roman" w:cs="Times New Roman"/>
                <w:b/>
                <w:lang w:eastAsia="zh-CN"/>
              </w:rPr>
              <w:t>[2.1.1]</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многоквартирных домов этажностью не выше восьми этажей;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благоустройство и озеленение;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подземных гаражей и автостоянок;</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обустройство спортивных и детских площадок, площадок для отдыха;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1000-</w:t>
            </w:r>
            <w:r w:rsidRPr="00596FFA">
              <w:rPr>
                <w:rFonts w:ascii="Times New Roman" w:eastAsia="SimSun" w:hAnsi="Times New Roman" w:cs="Times New Roman"/>
                <w:b/>
                <w:sz w:val="20"/>
                <w:szCs w:val="20"/>
                <w:lang w:eastAsia="zh-CN"/>
              </w:rPr>
              <w:lastRenderedPageBreak/>
              <w:t>15000 кв.м</w:t>
            </w:r>
            <w:r w:rsidRPr="00596FFA">
              <w:rPr>
                <w:rStyle w:val="affff2"/>
                <w:rFonts w:ascii="Times New Roman" w:hAnsi="Times New Roman" w:cs="Times New Roman"/>
                <w:sz w:val="20"/>
                <w:szCs w:val="20"/>
              </w:rPr>
              <w:t>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Минимальная ширина земельных участков вдоль фронта улицы (проезда):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для 5-х этажных жилых домов - 32 метра.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 xml:space="preserve">3 </w:t>
            </w:r>
            <w:r w:rsidRPr="00596FFA">
              <w:rPr>
                <w:rFonts w:ascii="Times New Roman" w:hAnsi="Times New Roman" w:cs="Times New Roman"/>
                <w:b/>
              </w:rPr>
              <w:lastRenderedPageBreak/>
              <w:t>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от границ соседнего минимальные отступы от границы земельного участка не установлены; место допустимого размещения зданий, строений, сооружений,  принимается с учетом строений, расположенных на смежных земельных участках, на основе расчетов инсоляции и освещенности, в соответствии с противопожарными и зооветеринарными требованиями, согласно документации по планировке территории, утвержденной в порядке, предусмотренном действующим законодательством.</w:t>
            </w:r>
          </w:p>
        </w:tc>
        <w:tc>
          <w:tcPr>
            <w:tcW w:w="155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Максимальное количество надземных </w:t>
            </w:r>
            <w:r w:rsidRPr="00596FFA">
              <w:rPr>
                <w:rFonts w:ascii="Times New Roman" w:eastAsia="SimSun" w:hAnsi="Times New Roman" w:cs="Times New Roman"/>
                <w:sz w:val="20"/>
                <w:szCs w:val="20"/>
                <w:lang w:eastAsia="zh-CN"/>
              </w:rPr>
              <w:lastRenderedPageBreak/>
              <w:t>этажей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b/>
                <w:sz w:val="20"/>
                <w:szCs w:val="20"/>
                <w:lang w:eastAsia="zh-CN"/>
              </w:rPr>
              <w:t>8 этажа</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35 м</w:t>
            </w:r>
            <w:r w:rsidRPr="00596FFA">
              <w:rPr>
                <w:rFonts w:ascii="Times New Roman" w:eastAsia="SimSun" w:hAnsi="Times New Roman" w:cs="Times New Roman"/>
                <w:sz w:val="20"/>
                <w:szCs w:val="20"/>
                <w:lang w:eastAsia="zh-CN"/>
              </w:rPr>
              <w:t>.</w:t>
            </w:r>
          </w:p>
          <w:p w:rsidR="00596FFA" w:rsidRPr="00596FFA" w:rsidRDefault="00596FFA" w:rsidP="00596FFA">
            <w:pPr>
              <w:tabs>
                <w:tab w:val="left" w:pos="1215"/>
              </w:tabs>
              <w:spacing w:after="0" w:line="240" w:lineRule="auto"/>
              <w:ind w:firstLine="426"/>
              <w:rPr>
                <w:rFonts w:ascii="Times New Roman" w:eastAsia="Calibri" w:hAnsi="Times New Roman" w:cs="Times New Roman"/>
                <w:sz w:val="20"/>
                <w:szCs w:val="20"/>
              </w:rPr>
            </w:pPr>
            <w:r w:rsidRPr="00596FFA">
              <w:rPr>
                <w:rFonts w:ascii="Times New Roman" w:eastAsia="Calibri" w:hAnsi="Times New Roman" w:cs="Times New Roman"/>
                <w:sz w:val="20"/>
                <w:szCs w:val="20"/>
              </w:rPr>
              <w:tab/>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lastRenderedPageBreak/>
              <w:t>60%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96FFA" w:rsidRPr="00596FFA" w:rsidTr="00B2509A">
        <w:trPr>
          <w:trHeight w:val="695"/>
        </w:trPr>
        <w:tc>
          <w:tcPr>
            <w:tcW w:w="1951" w:type="dxa"/>
            <w:shd w:val="clear" w:color="auto" w:fill="auto"/>
          </w:tcPr>
          <w:p w:rsidR="00596FFA" w:rsidRPr="00596FFA" w:rsidRDefault="00596FFA" w:rsidP="00596FFA">
            <w:pPr>
              <w:pStyle w:val="aa"/>
              <w:rPr>
                <w:rFonts w:ascii="Times New Roman" w:hAnsi="Times New Roman" w:cs="Times New Roman"/>
                <w:b/>
                <w:shd w:val="clear" w:color="auto" w:fill="FFFFFF"/>
              </w:rPr>
            </w:pPr>
            <w:r w:rsidRPr="00596FFA">
              <w:rPr>
                <w:rFonts w:ascii="Times New Roman" w:hAnsi="Times New Roman" w:cs="Times New Roman"/>
                <w:b/>
                <w:shd w:val="clear" w:color="auto" w:fill="FFFFFF"/>
              </w:rPr>
              <w:lastRenderedPageBreak/>
              <w:t xml:space="preserve">Многоэтажная жилая застройка (высотная застройка) </w:t>
            </w:r>
          </w:p>
          <w:p w:rsidR="00596FFA" w:rsidRPr="00596FFA" w:rsidRDefault="00596FFA" w:rsidP="00596FFA">
            <w:pPr>
              <w:pStyle w:val="aa"/>
              <w:rPr>
                <w:rFonts w:ascii="Times New Roman" w:hAnsi="Times New Roman" w:cs="Times New Roman"/>
                <w:b/>
                <w:lang w:eastAsia="zh-CN"/>
              </w:rPr>
            </w:pPr>
            <w:r w:rsidRPr="00596FFA">
              <w:rPr>
                <w:rFonts w:ascii="Times New Roman" w:eastAsia="SimSun" w:hAnsi="Times New Roman" w:cs="Times New Roman"/>
                <w:b/>
                <w:lang w:eastAsia="zh-CN"/>
              </w:rPr>
              <w:t>[2.6]</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многоквартирных домов этажностью девять этажей и выше;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благоустройство и озеленение придомовых территорий;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обустройство спортивных и детских площадок, хозяйственных площадок и площадок для отдыха; размещение подземных гаражей и автостоянок, размещение </w:t>
            </w:r>
            <w:r w:rsidRPr="00596FFA">
              <w:rPr>
                <w:rFonts w:ascii="Times New Roman" w:hAnsi="Times New Roman" w:cs="Times New Roman"/>
              </w:rPr>
              <w:lastRenderedPageBreak/>
              <w:t>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p w:rsidR="00596FFA" w:rsidRPr="00596FFA" w:rsidRDefault="00596FFA" w:rsidP="00596FFA">
            <w:pPr>
              <w:pStyle w:val="aa"/>
              <w:rPr>
                <w:rFonts w:ascii="Times New Roman" w:hAnsi="Times New Roman" w:cs="Times New Roman"/>
              </w:rPr>
            </w:pP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1000-15000 кв.</w:t>
            </w:r>
            <w:r w:rsidRPr="00596FFA">
              <w:rPr>
                <w:rStyle w:val="affff2"/>
                <w:rFonts w:ascii="Times New Roman" w:eastAsia="SimSun" w:hAnsi="Times New Roman" w:cs="Times New Roman"/>
                <w:sz w:val="20"/>
                <w:szCs w:val="20"/>
              </w:rPr>
              <w:t>м</w:t>
            </w:r>
            <w:r w:rsidRPr="00596FFA">
              <w:rPr>
                <w:rStyle w:val="affff2"/>
                <w:rFonts w:ascii="Times New Roman" w:hAnsi="Times New Roman" w:cs="Times New Roman"/>
                <w:sz w:val="20"/>
                <w:szCs w:val="20"/>
              </w:rPr>
              <w:t>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минимальные отступы от границы земельного участка не установлены; место допустимого </w:t>
            </w:r>
            <w:r w:rsidRPr="00596FFA">
              <w:rPr>
                <w:rFonts w:ascii="Times New Roman" w:hAnsi="Times New Roman" w:cs="Times New Roman"/>
              </w:rPr>
              <w:lastRenderedPageBreak/>
              <w:t>размещения зданий, строений, сооружений,  принимается с учетом строений, расположенных на смежных земельных участках, на основе расчетов инсоляции и освещенности, в соответствии с противопожарными и зооветеринарными требованиями, согласно документации по планировке территории, утвержденной в порядке, предусмотренном действующим законодательством.</w:t>
            </w:r>
          </w:p>
        </w:tc>
        <w:tc>
          <w:tcPr>
            <w:tcW w:w="155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Максимальное количество надземных этажей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b/>
                <w:sz w:val="20"/>
                <w:szCs w:val="20"/>
                <w:lang w:eastAsia="zh-CN"/>
              </w:rPr>
              <w:t>9 и выше</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50 м</w:t>
            </w:r>
            <w:r w:rsidRPr="00596FFA">
              <w:rPr>
                <w:rFonts w:ascii="Times New Roman" w:eastAsia="SimSun" w:hAnsi="Times New Roman" w:cs="Times New Roman"/>
                <w:sz w:val="20"/>
                <w:szCs w:val="20"/>
                <w:lang w:eastAsia="zh-CN"/>
              </w:rPr>
              <w:t>.</w:t>
            </w:r>
          </w:p>
          <w:p w:rsidR="00596FFA" w:rsidRPr="00596FFA" w:rsidRDefault="00596FFA" w:rsidP="00596FFA">
            <w:pPr>
              <w:tabs>
                <w:tab w:val="left" w:pos="1215"/>
              </w:tabs>
              <w:spacing w:after="0" w:line="240" w:lineRule="auto"/>
              <w:ind w:firstLine="426"/>
              <w:rPr>
                <w:rFonts w:ascii="Times New Roman" w:eastAsia="Calibri" w:hAnsi="Times New Roman" w:cs="Times New Roman"/>
                <w:sz w:val="20"/>
                <w:szCs w:val="20"/>
              </w:rPr>
            </w:pPr>
            <w:r w:rsidRPr="00596FFA">
              <w:rPr>
                <w:rFonts w:ascii="Times New Roman" w:eastAsia="Calibri" w:hAnsi="Times New Roman" w:cs="Times New Roman"/>
                <w:sz w:val="20"/>
                <w:szCs w:val="20"/>
              </w:rPr>
              <w:tab/>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 xml:space="preserve">На территории малоэтажной жилой застройки следует предусматривать 100-процентную обеспеченность местами для хранения и парковки легковых автомобилей, </w:t>
            </w:r>
            <w:r w:rsidRPr="00596FFA">
              <w:rPr>
                <w:rFonts w:ascii="Times New Roman" w:hAnsi="Times New Roman" w:cs="Times New Roman"/>
                <w:sz w:val="20"/>
                <w:szCs w:val="20"/>
              </w:rPr>
              <w:lastRenderedPageBreak/>
              <w:t>мотоциклов, мопедов.</w:t>
            </w:r>
          </w:p>
        </w:tc>
      </w:tr>
      <w:tr w:rsidR="00596FFA" w:rsidRPr="00596FFA" w:rsidTr="00B2509A">
        <w:trPr>
          <w:trHeight w:val="514"/>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lastRenderedPageBreak/>
              <w:t>Амбулаторно-поликлиническое обслуживание [3.4.1]</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lang w:eastAsia="zh-CN"/>
              </w:rPr>
              <w:t xml:space="preserve">Минимальная (максимальная)  площадь земельного участка – </w:t>
            </w:r>
            <w:r w:rsidRPr="00596FFA">
              <w:rPr>
                <w:rFonts w:ascii="Times New Roman" w:eastAsia="SimSun" w:hAnsi="Times New Roman" w:cs="Times New Roman"/>
                <w:b/>
                <w:lang w:eastAsia="zh-CN"/>
              </w:rPr>
              <w:t>100-5000 кв.м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223"/>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eastAsia="SimSun" w:hAnsi="Times New Roman" w:cs="Times New Roman"/>
                <w:b/>
                <w:lang w:eastAsia="zh-CN"/>
              </w:rPr>
              <w:lastRenderedPageBreak/>
              <w:t>Дошкольное, начальное и среднее общее образование [3.5.1]</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eastAsia="SimSun" w:hAnsi="Times New Roman" w:cs="Times New Roman"/>
                <w:lang w:eastAsia="zh-CN"/>
              </w:rPr>
              <w:t xml:space="preserve">Минимальная (максимальная)  площадь земельного участка – </w:t>
            </w:r>
            <w:r w:rsidRPr="00596FFA">
              <w:rPr>
                <w:rFonts w:ascii="Times New Roman" w:eastAsia="SimSun" w:hAnsi="Times New Roman" w:cs="Times New Roman"/>
                <w:b/>
                <w:lang w:eastAsia="zh-CN"/>
              </w:rPr>
              <w:t>1000-40000 кв.м</w:t>
            </w:r>
            <w:r w:rsidRPr="00596FFA">
              <w:rPr>
                <w:rFonts w:ascii="Times New Roman" w:hAnsi="Times New Roman" w:cs="Times New Roman"/>
              </w:rPr>
              <w:t>или определяется по заданию на проектирование.</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Calibri" w:hAnsi="Times New Roman" w:cs="Times New Roman"/>
                <w:sz w:val="20"/>
                <w:szCs w:val="20"/>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Минимальные отступы от красных линий или границ участка расстояние до красной линии от стен здания - </w:t>
            </w:r>
            <w:r w:rsidRPr="00596FFA">
              <w:rPr>
                <w:rFonts w:ascii="Times New Roman" w:hAnsi="Times New Roman" w:cs="Times New Roman"/>
                <w:b/>
              </w:rPr>
              <w:t>10 м</w:t>
            </w:r>
            <w:r w:rsidRPr="00596FFA">
              <w:rPr>
                <w:rFonts w:ascii="Times New Roman" w:hAnsi="Times New Roman" w:cs="Times New Roman"/>
              </w:rPr>
              <w:t xml:space="preserve">. Здания общеобразовательных учреждений допускается размещать: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596FFA">
              <w:rPr>
                <w:rFonts w:ascii="Times New Roman" w:hAnsi="Times New Roman" w:cs="Times New Roman"/>
                <w:b/>
              </w:rPr>
              <w:t>100 - 170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596FFA">
              <w:rPr>
                <w:rFonts w:ascii="Times New Roman" w:hAnsi="Times New Roman" w:cs="Times New Roman"/>
                <w:b/>
              </w:rPr>
              <w:t>15 - 25 м</w:t>
            </w:r>
            <w:r w:rsidRPr="00596FFA">
              <w:rPr>
                <w:rFonts w:ascii="Times New Roman" w:hAnsi="Times New Roman" w:cs="Times New Roman"/>
              </w:rPr>
              <w:t>.</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этажность для: - дошкольных учреждений –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rPr>
              <w:t>3 этажа;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школ и начального профессионального образования –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rPr>
              <w:t>3 этажа</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p>
        </w:tc>
      </w:tr>
      <w:tr w:rsidR="00596FFA" w:rsidRPr="00596FFA" w:rsidTr="00B2509A">
        <w:trPr>
          <w:trHeight w:val="412"/>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Оказание социальной помощи населению </w:t>
            </w:r>
            <w:r w:rsidRPr="00596FFA">
              <w:rPr>
                <w:rFonts w:ascii="Times New Roman" w:hAnsi="Times New Roman" w:cs="Times New Roman"/>
                <w:b/>
                <w:lang w:val="en-US"/>
              </w:rPr>
              <w:t>[</w:t>
            </w:r>
            <w:r w:rsidRPr="00596FFA">
              <w:rPr>
                <w:rFonts w:ascii="Times New Roman" w:hAnsi="Times New Roman" w:cs="Times New Roman"/>
                <w:b/>
              </w:rPr>
              <w:t>3.2.2</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w:t>
            </w:r>
            <w:r w:rsidRPr="00596FFA">
              <w:rPr>
                <w:rFonts w:ascii="Times New Roman" w:hAnsi="Times New Roman" w:cs="Times New Roman"/>
              </w:rPr>
              <w:lastRenderedPageBreak/>
              <w:t>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100 – 5000 кв.м</w:t>
            </w:r>
            <w:r w:rsidRPr="00596FFA">
              <w:rPr>
                <w:rFonts w:ascii="Times New Roman" w:hAnsi="Times New Roman" w:cs="Times New Roman"/>
              </w:rPr>
              <w:t xml:space="preserve"> 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Для объектов инженерного обеспечения и объектов </w:t>
            </w:r>
            <w:r w:rsidRPr="00596FFA">
              <w:rPr>
                <w:rFonts w:ascii="Times New Roman" w:hAnsi="Times New Roman" w:cs="Times New Roman"/>
              </w:rPr>
              <w:lastRenderedPageBreak/>
              <w:t>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В пределах границ земельного участка </w:t>
            </w:r>
            <w:r w:rsidRPr="00596FFA">
              <w:rPr>
                <w:rFonts w:ascii="Times New Roman" w:hAnsi="Times New Roman" w:cs="Times New Roman"/>
              </w:rPr>
              <w:lastRenderedPageBreak/>
              <w:t>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w:t>
            </w:r>
            <w:r w:rsidRPr="00596FFA">
              <w:rPr>
                <w:rFonts w:ascii="Times New Roman" w:eastAsia="SimSun" w:hAnsi="Times New Roman" w:cs="Times New Roman"/>
                <w:sz w:val="20"/>
                <w:szCs w:val="20"/>
                <w:lang w:eastAsia="zh-CN"/>
              </w:rPr>
              <w:lastRenderedPageBreak/>
              <w:t xml:space="preserve">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223"/>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eastAsia="SimSun" w:hAnsi="Times New Roman" w:cs="Times New Roman"/>
                <w:b/>
                <w:lang w:eastAsia="zh-CN"/>
              </w:rPr>
              <w:lastRenderedPageBreak/>
              <w:t>Оказание услуг связи [3.2.3]</w:t>
            </w:r>
          </w:p>
        </w:tc>
        <w:tc>
          <w:tcPr>
            <w:tcW w:w="3402" w:type="dxa"/>
            <w:shd w:val="clear" w:color="auto" w:fill="auto"/>
          </w:tcPr>
          <w:p w:rsidR="00596FFA" w:rsidRPr="00596FFA" w:rsidRDefault="00596FFA" w:rsidP="00596FFA">
            <w:pPr>
              <w:pStyle w:val="aa"/>
              <w:rPr>
                <w:rFonts w:ascii="Times New Roman" w:hAnsi="Times New Roman" w:cs="Times New Roman"/>
                <w:iCs/>
              </w:rPr>
            </w:pPr>
            <w:r w:rsidRPr="00596FFA">
              <w:rPr>
                <w:rFonts w:ascii="Times New Roman" w:hAnsi="Times New Roman" w:cs="Times New Roman"/>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100 – 5000 кв.м</w:t>
            </w:r>
            <w:r w:rsidRPr="00596FFA">
              <w:rPr>
                <w:rFonts w:ascii="Times New Roman" w:hAnsi="Times New Roman" w:cs="Times New Roman"/>
              </w:rPr>
              <w:t xml:space="preserve"> 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695"/>
        </w:trPr>
        <w:tc>
          <w:tcPr>
            <w:tcW w:w="1951" w:type="dxa"/>
            <w:shd w:val="clear" w:color="auto" w:fill="auto"/>
          </w:tcPr>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rPr>
              <w:t xml:space="preserve">Обеспечение внутреннего правопорядка </w:t>
            </w:r>
            <w:r w:rsidRPr="00596FFA">
              <w:rPr>
                <w:rFonts w:ascii="Times New Roman" w:hAnsi="Times New Roman" w:cs="Times New Roman"/>
                <w:b/>
                <w:lang w:val="en-US"/>
              </w:rPr>
              <w:t>[</w:t>
            </w:r>
            <w:r w:rsidRPr="00596FFA">
              <w:rPr>
                <w:rFonts w:ascii="Times New Roman" w:hAnsi="Times New Roman" w:cs="Times New Roman"/>
                <w:b/>
              </w:rPr>
              <w:t>8.3</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w:t>
            </w:r>
            <w:r w:rsidRPr="00596FFA">
              <w:rPr>
                <w:rFonts w:ascii="Times New Roman" w:hAnsi="Times New Roman" w:cs="Times New Roman"/>
              </w:rPr>
              <w:lastRenderedPageBreak/>
              <w:t>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 xml:space="preserve">100 </w:t>
            </w:r>
            <w:r w:rsidRPr="00596FFA">
              <w:rPr>
                <w:rFonts w:ascii="Times New Roman" w:hAnsi="Times New Roman" w:cs="Times New Roman"/>
              </w:rPr>
              <w:t xml:space="preserve">–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554"/>
        </w:trPr>
        <w:tc>
          <w:tcPr>
            <w:tcW w:w="1951" w:type="dxa"/>
            <w:shd w:val="clear" w:color="auto" w:fill="auto"/>
          </w:tcPr>
          <w:p w:rsidR="00596FFA" w:rsidRPr="00596FFA" w:rsidRDefault="00596FFA" w:rsidP="00596FFA">
            <w:pPr>
              <w:pStyle w:val="afff5"/>
              <w:rPr>
                <w:rFonts w:ascii="Times New Roman" w:hAnsi="Times New Roman" w:cs="Times New Roman"/>
                <w:b/>
              </w:rPr>
            </w:pPr>
            <w:r w:rsidRPr="00596FFA">
              <w:rPr>
                <w:rFonts w:ascii="Times New Roman" w:hAnsi="Times New Roman" w:cs="Times New Roman"/>
                <w:b/>
              </w:rPr>
              <w:lastRenderedPageBreak/>
              <w:t xml:space="preserve">Государственное управление </w:t>
            </w:r>
            <w:r w:rsidRPr="00596FFA">
              <w:rPr>
                <w:rFonts w:ascii="Times New Roman" w:hAnsi="Times New Roman" w:cs="Times New Roman"/>
                <w:b/>
                <w:lang w:val="en-US"/>
              </w:rPr>
              <w:t>[</w:t>
            </w:r>
            <w:r w:rsidRPr="00596FFA">
              <w:rPr>
                <w:rFonts w:ascii="Times New Roman" w:hAnsi="Times New Roman" w:cs="Times New Roman"/>
                <w:b/>
              </w:rPr>
              <w:t>3.8.1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p w:rsidR="00596FFA" w:rsidRPr="00596FFA" w:rsidRDefault="00596FFA" w:rsidP="00596FFA">
            <w:pPr>
              <w:spacing w:after="0" w:line="240" w:lineRule="auto"/>
              <w:rPr>
                <w:rFonts w:ascii="Times New Roman" w:hAnsi="Times New Roman" w:cs="Times New Roman"/>
                <w:sz w:val="20"/>
                <w:szCs w:val="20"/>
              </w:rPr>
            </w:pP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400</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fff5"/>
              <w:jc w:val="left"/>
              <w:rPr>
                <w:rFonts w:ascii="Times New Roman" w:hAnsi="Times New Roman" w:cs="Times New Roman"/>
                <w:strike/>
              </w:rPr>
            </w:pPr>
            <w:r w:rsidRPr="00596FFA">
              <w:rPr>
                <w:rFonts w:ascii="Times New Roman" w:eastAsia="Calibri"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fff5"/>
              <w:jc w:val="left"/>
              <w:rPr>
                <w:rFonts w:ascii="Times New Roman" w:hAnsi="Times New Roman" w:cs="Times New Roman"/>
              </w:rPr>
            </w:pPr>
            <w:r w:rsidRPr="00596FFA">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403"/>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Деловое управление</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4.1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596FFA">
              <w:rPr>
                <w:rFonts w:ascii="Times New Roman" w:hAnsi="Times New Roman" w:cs="Times New Roman"/>
              </w:rPr>
              <w:lastRenderedPageBreak/>
              <w:t>исключением банковской и страховой деятельности)</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400</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fff5"/>
              <w:jc w:val="left"/>
              <w:rPr>
                <w:rFonts w:ascii="Times New Roman" w:hAnsi="Times New Roman" w:cs="Times New Roman"/>
                <w:strike/>
              </w:rPr>
            </w:pPr>
            <w:r w:rsidRPr="00596FFA">
              <w:rPr>
                <w:rFonts w:ascii="Times New Roman" w:eastAsia="Calibri"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fff5"/>
              <w:jc w:val="left"/>
              <w:rPr>
                <w:rFonts w:ascii="Times New Roman" w:hAnsi="Times New Roman" w:cs="Times New Roman"/>
              </w:rPr>
            </w:pPr>
            <w:r w:rsidRPr="00596FFA">
              <w:rPr>
                <w:rFonts w:ascii="Times New Roman" w:eastAsia="Calibri" w:hAnsi="Times New Roman" w:cs="Times New Roman"/>
              </w:rPr>
              <w:t xml:space="preserve">В пределах границ земельного участка предусмотреть необходимое расчетное количество </w:t>
            </w:r>
            <w:r w:rsidRPr="00596FFA">
              <w:rPr>
                <w:rFonts w:ascii="Times New Roman" w:eastAsia="Calibri" w:hAnsi="Times New Roman" w:cs="Times New Roman"/>
              </w:rPr>
              <w:lastRenderedPageBreak/>
              <w:t>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120"/>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Банковская и страховая деятельность</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4.5</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400</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fff5"/>
              <w:jc w:val="left"/>
              <w:rPr>
                <w:rFonts w:ascii="Times New Roman" w:hAnsi="Times New Roman" w:cs="Times New Roman"/>
                <w:strike/>
              </w:rPr>
            </w:pPr>
            <w:r w:rsidRPr="00596FFA">
              <w:rPr>
                <w:rFonts w:ascii="Times New Roman" w:eastAsia="Calibri"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fff5"/>
              <w:jc w:val="left"/>
              <w:rPr>
                <w:rFonts w:ascii="Times New Roman" w:hAnsi="Times New Roman" w:cs="Times New Roman"/>
              </w:rPr>
            </w:pPr>
            <w:r w:rsidRPr="00596FFA">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939"/>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Осуществление религиозных обрядов</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rPr>
              <w:t>[3.7.1]</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300</w:t>
            </w:r>
            <w:r w:rsidRPr="00596FFA">
              <w:rPr>
                <w:rFonts w:ascii="Times New Roman" w:hAnsi="Times New Roman" w:cs="Times New Roman"/>
              </w:rPr>
              <w:t xml:space="preserve"> – </w:t>
            </w:r>
            <w:r w:rsidRPr="00596FFA">
              <w:rPr>
                <w:rFonts w:ascii="Times New Roman" w:hAnsi="Times New Roman" w:cs="Times New Roman"/>
                <w:b/>
              </w:rPr>
              <w:t>3000 кв.м</w:t>
            </w:r>
            <w:r w:rsidRPr="00596FFA">
              <w:rPr>
                <w:rFonts w:ascii="Times New Roman" w:hAnsi="Times New Roman" w:cs="Times New Roman"/>
              </w:rPr>
              <w:t xml:space="preserve"> или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определяется заданием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Максимальное количество надземных этажей зданий –</w:t>
            </w:r>
            <w:r w:rsidRPr="00596FFA">
              <w:rPr>
                <w:rFonts w:ascii="Times New Roman" w:hAnsi="Times New Roman" w:cs="Times New Roman"/>
                <w:b/>
              </w:rPr>
              <w:t xml:space="preserve"> 4</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зданий – </w:t>
            </w:r>
            <w:r w:rsidRPr="00596FFA">
              <w:rPr>
                <w:rFonts w:ascii="Times New Roman" w:hAnsi="Times New Roman" w:cs="Times New Roman"/>
                <w:b/>
              </w:rPr>
              <w:t>30 м</w:t>
            </w:r>
            <w:r w:rsidRPr="00596FFA">
              <w:rPr>
                <w:rFonts w:ascii="Times New Roman" w:hAnsi="Times New Roman" w:cs="Times New Roman"/>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3"/>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lastRenderedPageBreak/>
              <w:t>Магазины [</w:t>
            </w:r>
            <w:r w:rsidRPr="00596FFA">
              <w:rPr>
                <w:rFonts w:ascii="Times New Roman" w:hAnsi="Times New Roman" w:cs="Times New Roman"/>
                <w:b/>
                <w:lang w:eastAsia="zh-CN"/>
              </w:rPr>
              <w:t>4.4</w:t>
            </w:r>
            <w:r w:rsidRPr="00596FFA">
              <w:rPr>
                <w:rFonts w:ascii="Times New Roman" w:eastAsia="SimSun" w:hAnsi="Times New Roman" w:cs="Times New Roman"/>
                <w:b/>
                <w:lang w:eastAsia="zh-CN"/>
              </w:rPr>
              <w:t>]</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100</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widowControl w:val="0"/>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fff5"/>
              <w:jc w:val="left"/>
              <w:rPr>
                <w:rFonts w:ascii="Times New Roman" w:hAnsi="Times New Roman" w:cs="Times New Roman"/>
              </w:rPr>
            </w:pPr>
            <w:r w:rsidRPr="00596FFA">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3"/>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Рынки</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4.3</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гаражей и (или) стоянок для автомобилей сотрудников и посетителей рынка</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 xml:space="preserve">50 </w:t>
            </w:r>
            <w:r w:rsidRPr="00596FFA">
              <w:rPr>
                <w:rFonts w:ascii="Times New Roman" w:hAnsi="Times New Roman" w:cs="Times New Roman"/>
              </w:rPr>
              <w:t xml:space="preserve">– </w:t>
            </w:r>
            <w:r w:rsidRPr="00596FFA">
              <w:rPr>
                <w:rFonts w:ascii="Times New Roman" w:hAnsi="Times New Roman" w:cs="Times New Roman"/>
                <w:b/>
              </w:rPr>
              <w:t>10000 кв.м</w:t>
            </w:r>
            <w:r w:rsidRPr="00596FFA">
              <w:rPr>
                <w:rFonts w:ascii="Times New Roman" w:hAnsi="Times New Roman" w:cs="Times New Roman"/>
              </w:rPr>
              <w:t xml:space="preserve"> 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12 м</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3"/>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Коммунальное обслуживание</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[3.1]</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596FFA">
              <w:rPr>
                <w:rFonts w:ascii="Times New Roman" w:hAnsi="Times New Roman" w:cs="Times New Roman"/>
              </w:rPr>
              <w:lastRenderedPageBreak/>
              <w:t>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10</w:t>
            </w:r>
            <w:r w:rsidRPr="00596FFA">
              <w:rPr>
                <w:rFonts w:ascii="Times New Roman" w:hAnsi="Times New Roman" w:cs="Times New Roman"/>
              </w:rPr>
              <w:t xml:space="preserve"> – </w:t>
            </w:r>
            <w:r w:rsidRPr="00596FFA">
              <w:rPr>
                <w:rFonts w:ascii="Times New Roman" w:hAnsi="Times New Roman" w:cs="Times New Roman"/>
                <w:b/>
              </w:rPr>
              <w:t>15000 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w:t>
            </w:r>
            <w:r w:rsidRPr="00596FFA">
              <w:rPr>
                <w:rFonts w:ascii="Times New Roman" w:hAnsi="Times New Roman" w:cs="Times New Roman"/>
              </w:rPr>
              <w:lastRenderedPageBreak/>
              <w:t xml:space="preserve">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Общее количество контейнеров не более 5 шт.</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(включ</w:t>
            </w:r>
            <w:r w:rsidRPr="00596FFA">
              <w:rPr>
                <w:rFonts w:ascii="Times New Roman" w:hAnsi="Times New Roman" w:cs="Times New Roman"/>
              </w:rPr>
              <w:lastRenderedPageBreak/>
              <w:t>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3"/>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Предоставление коммунальных услуг [3.1.1]</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w:t>
            </w:r>
            <w:r w:rsidRPr="00596FFA">
              <w:rPr>
                <w:rFonts w:ascii="Times New Roman" w:hAnsi="Times New Roman" w:cs="Times New Roman"/>
              </w:rPr>
              <w:t xml:space="preserve"> – </w:t>
            </w:r>
            <w:r w:rsidRPr="00596FFA">
              <w:rPr>
                <w:rFonts w:ascii="Times New Roman" w:hAnsi="Times New Roman" w:cs="Times New Roman"/>
                <w:b/>
              </w:rPr>
              <w:t>15000 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Общее количество контейнеров не более 5 шт.</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3"/>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Административные здания организаций, обеспечивающих </w:t>
            </w:r>
            <w:r w:rsidRPr="00596FFA">
              <w:rPr>
                <w:rFonts w:ascii="Times New Roman" w:hAnsi="Times New Roman" w:cs="Times New Roman"/>
                <w:b/>
              </w:rPr>
              <w:lastRenderedPageBreak/>
              <w:t xml:space="preserve">предоставление коммунальных услуг [3.1.2] </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rPr>
              <w:lastRenderedPageBreak/>
              <w:t xml:space="preserve">Размещение зданий, предназначенных для приема физических и юридических лиц в связи с предоставлением им </w:t>
            </w:r>
            <w:r w:rsidRPr="00596FFA">
              <w:rPr>
                <w:rFonts w:ascii="Times New Roman" w:hAnsi="Times New Roman" w:cs="Times New Roman"/>
              </w:rPr>
              <w:lastRenderedPageBreak/>
              <w:t>коммунальных услуг</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10</w:t>
            </w:r>
            <w:r w:rsidRPr="00596FFA">
              <w:rPr>
                <w:rFonts w:ascii="Times New Roman" w:hAnsi="Times New Roman" w:cs="Times New Roman"/>
              </w:rPr>
              <w:t xml:space="preserve"> – </w:t>
            </w:r>
            <w:r w:rsidRPr="00596FFA">
              <w:rPr>
                <w:rFonts w:ascii="Times New Roman" w:hAnsi="Times New Roman" w:cs="Times New Roman"/>
                <w:b/>
              </w:rPr>
              <w:t xml:space="preserve">15000 </w:t>
            </w:r>
            <w:r w:rsidRPr="00596FFA">
              <w:rPr>
                <w:rFonts w:ascii="Times New Roman" w:hAnsi="Times New Roman" w:cs="Times New Roman"/>
                <w:b/>
              </w:rPr>
              <w:lastRenderedPageBreak/>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Общее количество контейнеров не более 5 шт.</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 xml:space="preserve">3 </w:t>
            </w:r>
            <w:r w:rsidRPr="00596FFA">
              <w:rPr>
                <w:rFonts w:ascii="Times New Roman" w:hAnsi="Times New Roman" w:cs="Times New Roman"/>
                <w:b/>
              </w:rPr>
              <w:lastRenderedPageBreak/>
              <w:t>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72"/>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lastRenderedPageBreak/>
              <w:t>Хранение автотранспорта</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w:t>
            </w:r>
            <w:r w:rsidRPr="00596FFA">
              <w:rPr>
                <w:rFonts w:ascii="Times New Roman" w:hAnsi="Times New Roman" w:cs="Times New Roman"/>
                <w:b/>
                <w:lang w:eastAsia="zh-CN"/>
              </w:rPr>
              <w:t>2.7.1</w:t>
            </w:r>
            <w:r w:rsidRPr="00596FFA">
              <w:rPr>
                <w:rFonts w:ascii="Times New Roman" w:eastAsia="SimSun" w:hAnsi="Times New Roman" w:cs="Times New Roman"/>
                <w:b/>
                <w:lang w:eastAsia="zh-CN"/>
              </w:rPr>
              <w:t>]</w:t>
            </w:r>
          </w:p>
        </w:tc>
        <w:tc>
          <w:tcPr>
            <w:tcW w:w="3402" w:type="dxa"/>
            <w:shd w:val="clear" w:color="auto" w:fill="auto"/>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0" w:anchor="/document/70736874/entry/1049" w:history="1">
              <w:r w:rsidRPr="00596FFA">
                <w:rPr>
                  <w:rStyle w:val="ab"/>
                  <w:rFonts w:ascii="Times New Roman" w:hAnsi="Times New Roman" w:cs="Times New Roman"/>
                </w:rPr>
                <w:t>кодом 4.9</w:t>
              </w:r>
            </w:hyperlink>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земельных участков – </w:t>
            </w:r>
            <w:r w:rsidRPr="00596FFA">
              <w:rPr>
                <w:rFonts w:ascii="Times New Roman" w:hAnsi="Times New Roman" w:cs="Times New Roman"/>
                <w:b/>
              </w:rPr>
              <w:t>18</w:t>
            </w:r>
            <w:r w:rsidRPr="00596FFA">
              <w:rPr>
                <w:rFonts w:ascii="Times New Roman" w:hAnsi="Times New Roman" w:cs="Times New Roman"/>
              </w:rPr>
              <w:t xml:space="preserve"> - </w:t>
            </w:r>
            <w:r w:rsidRPr="00596FFA">
              <w:rPr>
                <w:rFonts w:ascii="Times New Roman" w:hAnsi="Times New Roman" w:cs="Times New Roman"/>
                <w:b/>
              </w:rPr>
              <w:t>5000 кв.м</w:t>
            </w:r>
            <w:r w:rsidRPr="00596FFA">
              <w:rPr>
                <w:rFonts w:ascii="Times New Roman" w:hAnsi="Times New Roman" w:cs="Times New Roman"/>
              </w:rPr>
              <w:t>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p w:rsidR="00596FFA" w:rsidRPr="00596FFA" w:rsidRDefault="00596FFA" w:rsidP="00596FFA">
            <w:pPr>
              <w:pStyle w:val="aa"/>
              <w:rPr>
                <w:rFonts w:ascii="Times New Roman" w:hAnsi="Times New Roman" w:cs="Times New Roman"/>
              </w:rPr>
            </w:pP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надземных этажей – </w:t>
            </w:r>
            <w:r w:rsidRPr="00596FFA">
              <w:rPr>
                <w:rFonts w:ascii="Times New Roman" w:hAnsi="Times New Roman" w:cs="Times New Roman"/>
                <w:b/>
              </w:rPr>
              <w:t>1</w:t>
            </w:r>
            <w:r w:rsidRPr="00596FFA">
              <w:rPr>
                <w:rFonts w:ascii="Times New Roman" w:hAnsi="Times New Roman" w:cs="Times New Roma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80%</w:t>
            </w:r>
            <w:r w:rsidRPr="00596FFA">
              <w:rPr>
                <w:rFonts w:ascii="Times New Roman" w:hAnsi="Times New Roman" w:cs="Times New Roman"/>
              </w:rPr>
              <w:t>.</w:t>
            </w:r>
          </w:p>
        </w:tc>
      </w:tr>
      <w:tr w:rsidR="00596FFA" w:rsidRPr="00596FFA" w:rsidTr="00B2509A">
        <w:trPr>
          <w:trHeight w:val="372"/>
        </w:trPr>
        <w:tc>
          <w:tcPr>
            <w:tcW w:w="1951" w:type="dxa"/>
            <w:shd w:val="clear" w:color="auto" w:fill="auto"/>
          </w:tcPr>
          <w:p w:rsidR="00596FFA" w:rsidRPr="00596FFA" w:rsidRDefault="00596FFA" w:rsidP="00596FFA">
            <w:pPr>
              <w:pStyle w:val="afff5"/>
              <w:rPr>
                <w:rFonts w:ascii="Times New Roman" w:hAnsi="Times New Roman" w:cs="Times New Roman"/>
                <w:b/>
              </w:rPr>
            </w:pPr>
            <w:r w:rsidRPr="00596FFA">
              <w:rPr>
                <w:rFonts w:ascii="Times New Roman" w:hAnsi="Times New Roman" w:cs="Times New Roman"/>
                <w:b/>
              </w:rPr>
              <w:t xml:space="preserve">Обеспечение занятий спортом </w:t>
            </w:r>
          </w:p>
          <w:p w:rsidR="00596FFA" w:rsidRPr="00596FFA" w:rsidRDefault="00596FFA" w:rsidP="00596FFA">
            <w:pPr>
              <w:pStyle w:val="afff5"/>
              <w:rPr>
                <w:rFonts w:ascii="Times New Roman" w:hAnsi="Times New Roman" w:cs="Times New Roman"/>
                <w:b/>
              </w:rPr>
            </w:pPr>
            <w:r w:rsidRPr="00596FFA">
              <w:rPr>
                <w:rFonts w:ascii="Times New Roman" w:hAnsi="Times New Roman" w:cs="Times New Roman"/>
                <w:b/>
              </w:rPr>
              <w:t>в помещениях</w:t>
            </w:r>
          </w:p>
          <w:p w:rsidR="00596FFA" w:rsidRPr="00596FFA" w:rsidRDefault="00596FFA" w:rsidP="00596FFA">
            <w:pPr>
              <w:spacing w:after="0" w:line="240" w:lineRule="auto"/>
              <w:rPr>
                <w:rFonts w:ascii="Times New Roman" w:hAnsi="Times New Roman" w:cs="Times New Roman"/>
                <w:b/>
                <w:sz w:val="20"/>
                <w:szCs w:val="20"/>
              </w:rPr>
            </w:pPr>
            <w:r w:rsidRPr="00596FFA">
              <w:rPr>
                <w:rFonts w:ascii="Times New Roman" w:hAnsi="Times New Roman" w:cs="Times New Roman"/>
                <w:b/>
                <w:sz w:val="20"/>
                <w:szCs w:val="20"/>
              </w:rPr>
              <w:t>[5.1.2]</w:t>
            </w:r>
          </w:p>
        </w:tc>
        <w:tc>
          <w:tcPr>
            <w:tcW w:w="3402" w:type="dxa"/>
            <w:shd w:val="clear" w:color="auto" w:fill="auto"/>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596FFA" w:rsidRPr="00596FFA" w:rsidRDefault="00596FFA" w:rsidP="00596FFA">
            <w:pPr>
              <w:pStyle w:val="aa"/>
              <w:rPr>
                <w:rFonts w:ascii="Times New Roman" w:hAnsi="Times New Roman" w:cs="Times New Roman"/>
                <w:strike/>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100</w:t>
            </w:r>
            <w:r w:rsidRPr="00596FFA">
              <w:rPr>
                <w:rFonts w:ascii="Times New Roman" w:hAnsi="Times New Roman" w:cs="Times New Roman"/>
              </w:rPr>
              <w:t xml:space="preserve"> – </w:t>
            </w:r>
            <w:r w:rsidRPr="00596FFA">
              <w:rPr>
                <w:rFonts w:ascii="Times New Roman" w:hAnsi="Times New Roman" w:cs="Times New Roman"/>
                <w:b/>
              </w:rPr>
              <w:t>10000 кв.м</w:t>
            </w:r>
            <w:r w:rsidRPr="00596FFA">
              <w:rPr>
                <w:rFonts w:ascii="Times New Roman" w:hAnsi="Times New Roman" w:cs="Times New Roman"/>
              </w:rPr>
              <w:t xml:space="preserve"> или определяется по заданию на </w:t>
            </w:r>
            <w:r w:rsidRPr="00596FFA">
              <w:rPr>
                <w:rFonts w:ascii="Times New Roman" w:hAnsi="Times New Roman" w:cs="Times New Roman"/>
              </w:rPr>
              <w:lastRenderedPageBreak/>
              <w:t>проектирование</w:t>
            </w:r>
            <w:r w:rsidRPr="00596FFA">
              <w:rPr>
                <w:rFonts w:ascii="Times New Roman" w:hAnsi="Times New Roman" w:cs="Times New Roman"/>
                <w:strike/>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w:t>
            </w:r>
            <w:r w:rsidRPr="00596FFA">
              <w:rPr>
                <w:rFonts w:ascii="Times New Roman" w:hAnsi="Times New Roman" w:cs="Times New Roman"/>
              </w:rPr>
              <w:lastRenderedPageBreak/>
              <w:t>мансардный этаж).</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зданий от уровня земли до верха перекрытия последнего этажа (или конька кровли) - </w:t>
            </w:r>
            <w:r w:rsidRPr="00596FFA">
              <w:rPr>
                <w:rFonts w:ascii="Times New Roman" w:hAnsi="Times New Roman" w:cs="Times New Roman"/>
                <w:b/>
              </w:rPr>
              <w:t>20 м</w:t>
            </w:r>
            <w:r w:rsidRPr="00596FFA">
              <w:rPr>
                <w:rFonts w:ascii="Times New Roman" w:hAnsi="Times New Roman" w:cs="Times New Roma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80%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982"/>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Площадки для занятий спортом [5.1.3]</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Минимальная (максимальная) площадь земельных участков – </w:t>
            </w:r>
            <w:r w:rsidRPr="00596FFA">
              <w:rPr>
                <w:rFonts w:ascii="Times New Roman" w:hAnsi="Times New Roman" w:cs="Times New Roman"/>
                <w:b/>
              </w:rPr>
              <w:t>100</w:t>
            </w:r>
            <w:r w:rsidRPr="00596FFA">
              <w:rPr>
                <w:rFonts w:ascii="Times New Roman" w:hAnsi="Times New Roman" w:cs="Times New Roman"/>
              </w:rPr>
              <w:t xml:space="preserve"> - </w:t>
            </w:r>
            <w:r w:rsidRPr="00596FFA">
              <w:rPr>
                <w:rFonts w:ascii="Times New Roman" w:hAnsi="Times New Roman" w:cs="Times New Roman"/>
                <w:b/>
              </w:rPr>
              <w:t>5000 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или определяется по заданию на проектирование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Минимально допустимое расстояние от окон жилых и общественных зданий до площадок:</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для игр детей дошкольного и младшего школьного возраста - не менее </w:t>
            </w:r>
            <w:r w:rsidRPr="00596FFA">
              <w:rPr>
                <w:rFonts w:ascii="Times New Roman" w:eastAsia="SimSun" w:hAnsi="Times New Roman" w:cs="Times New Roman"/>
                <w:b/>
                <w:lang w:eastAsia="zh-CN"/>
              </w:rPr>
              <w:t>12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для отдыха взрослого населения - не менее </w:t>
            </w:r>
            <w:r w:rsidRPr="00596FFA">
              <w:rPr>
                <w:rFonts w:ascii="Times New Roman" w:eastAsia="SimSun" w:hAnsi="Times New Roman" w:cs="Times New Roman"/>
                <w:b/>
                <w:lang w:eastAsia="zh-CN"/>
              </w:rPr>
              <w:t>10 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 xml:space="preserve">- для занятий физкультурой,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w:t>
            </w:r>
            <w:r w:rsidRPr="00596FFA">
              <w:rPr>
                <w:rFonts w:ascii="Times New Roman" w:eastAsia="SimSun" w:hAnsi="Times New Roman" w:cs="Times New Roman"/>
                <w:b/>
                <w:lang w:eastAsia="zh-CN"/>
              </w:rPr>
              <w:t>10 - 40 м</w:t>
            </w:r>
            <w:r w:rsidRPr="00596FFA">
              <w:rPr>
                <w:rFonts w:ascii="Times New Roman" w:eastAsia="SimSun" w:hAnsi="Times New Roman" w:cs="Times New Roman"/>
                <w:lang w:eastAsia="zh-CN"/>
              </w:rPr>
              <w:t>.</w:t>
            </w:r>
          </w:p>
        </w:tc>
        <w:tc>
          <w:tcPr>
            <w:tcW w:w="1559" w:type="dxa"/>
            <w:shd w:val="clear" w:color="auto" w:fill="auto"/>
          </w:tcPr>
          <w:p w:rsidR="00596FFA" w:rsidRPr="00596FFA" w:rsidRDefault="00596FFA" w:rsidP="00596FFA">
            <w:pPr>
              <w:pStyle w:val="aa"/>
              <w:rPr>
                <w:rFonts w:ascii="Times New Roman" w:hAnsi="Times New Roman" w:cs="Times New Roman"/>
                <w:spacing w:val="2"/>
              </w:rPr>
            </w:pPr>
            <w:r w:rsidRPr="00596FFA">
              <w:rPr>
                <w:rFonts w:ascii="Times New Roman" w:hAnsi="Times New Roman" w:cs="Times New Roman"/>
              </w:rPr>
              <w:t>Не предусматривается размещение объектов капитального строительства</w:t>
            </w:r>
          </w:p>
          <w:p w:rsidR="00596FFA" w:rsidRPr="00596FFA" w:rsidRDefault="00596FFA" w:rsidP="00596FFA">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pStyle w:val="aa"/>
              <w:rPr>
                <w:rFonts w:ascii="Times New Roman" w:hAnsi="Times New Roman" w:cs="Times New Roman"/>
                <w:spacing w:val="2"/>
              </w:rPr>
            </w:pPr>
            <w:r w:rsidRPr="00596FFA">
              <w:rPr>
                <w:rFonts w:ascii="Times New Roman" w:hAnsi="Times New Roman" w:cs="Times New Roman"/>
              </w:rPr>
              <w:t>Не предусматривается размещение объектов капитального строительства</w:t>
            </w:r>
          </w:p>
          <w:p w:rsidR="00596FFA" w:rsidRPr="00596FFA" w:rsidRDefault="00596FFA" w:rsidP="00596FFA">
            <w:pPr>
              <w:pStyle w:val="aa"/>
              <w:rPr>
                <w:rFonts w:ascii="Times New Roman" w:hAnsi="Times New Roman" w:cs="Times New Roman"/>
              </w:rPr>
            </w:pPr>
          </w:p>
        </w:tc>
      </w:tr>
      <w:tr w:rsidR="00596FFA" w:rsidRPr="00596FFA" w:rsidTr="00B2509A">
        <w:trPr>
          <w:trHeight w:val="982"/>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 xml:space="preserve">Парки культуры и отдыха </w:t>
            </w:r>
            <w:r w:rsidRPr="00596FFA">
              <w:rPr>
                <w:rFonts w:ascii="Times New Roman" w:hAnsi="Times New Roman" w:cs="Times New Roman"/>
                <w:b/>
                <w:lang w:val="en-US"/>
              </w:rPr>
              <w:t>[</w:t>
            </w:r>
            <w:r w:rsidRPr="00596FFA">
              <w:rPr>
                <w:rFonts w:ascii="Times New Roman" w:hAnsi="Times New Roman" w:cs="Times New Roman"/>
                <w:b/>
              </w:rPr>
              <w:t>3.6.2</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shd w:val="clear" w:color="auto" w:fill="FFFFFF"/>
              </w:rPr>
              <w:t>Размещение парков культуры и отдыха</w:t>
            </w:r>
          </w:p>
        </w:tc>
        <w:tc>
          <w:tcPr>
            <w:tcW w:w="2552"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p w:rsidR="00596FFA" w:rsidRPr="00596FFA" w:rsidRDefault="00596FFA" w:rsidP="00596FFA">
            <w:pPr>
              <w:pStyle w:val="aa"/>
              <w:rPr>
                <w:rFonts w:ascii="Times New Roman" w:hAnsi="Times New Roman" w:cs="Times New Roman"/>
              </w:rPr>
            </w:pPr>
          </w:p>
        </w:tc>
      </w:tr>
      <w:tr w:rsidR="00596FFA" w:rsidRPr="00596FFA" w:rsidTr="00B2509A">
        <w:trPr>
          <w:trHeight w:val="553"/>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Историко-культурная деятельность</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 xml:space="preserve">[9.3]  </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r>
      <w:tr w:rsidR="00596FFA" w:rsidRPr="00596FFA" w:rsidTr="00B2509A">
        <w:trPr>
          <w:trHeight w:val="270"/>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Объекты культурно-досуговой деятельности</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3.6.1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96FFA" w:rsidRPr="00596FFA" w:rsidRDefault="00596FFA" w:rsidP="00596FFA">
            <w:pPr>
              <w:pStyle w:val="aa"/>
              <w:rPr>
                <w:rFonts w:ascii="Times New Roman" w:hAnsi="Times New Roman" w:cs="Times New Roman"/>
              </w:rPr>
            </w:pP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100 – 5000 кв.м</w:t>
            </w:r>
            <w:r w:rsidRPr="00596FFA">
              <w:rPr>
                <w:rFonts w:ascii="Times New Roman" w:hAnsi="Times New Roman" w:cs="Times New Roman"/>
              </w:rPr>
              <w:t xml:space="preserve"> или определяется по заданию на проектирование.</w:t>
            </w:r>
          </w:p>
          <w:p w:rsidR="00596FFA" w:rsidRPr="00596FFA" w:rsidRDefault="00596FFA" w:rsidP="00596FFA">
            <w:pPr>
              <w:pStyle w:val="aa"/>
              <w:rPr>
                <w:rFonts w:ascii="Times New Roman" w:hAnsi="Times New Roman" w:cs="Times New Roman"/>
                <w:strike/>
              </w:rPr>
            </w:pPr>
            <w:r w:rsidRPr="00596FFA">
              <w:rPr>
                <w:rFonts w:ascii="Times New Roman" w:hAnsi="Times New Roman" w:cs="Times New Roman"/>
              </w:rPr>
              <w:t>На основании разработанного проекта планировки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В пределах границ земельного участка предусмотреть </w:t>
            </w:r>
            <w:r w:rsidRPr="00596FFA">
              <w:rPr>
                <w:rFonts w:ascii="Times New Roman" w:hAnsi="Times New Roman" w:cs="Times New Roman"/>
              </w:rPr>
              <w:lastRenderedPageBreak/>
              <w:t>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w:t>
            </w:r>
            <w:r w:rsidRPr="00596FFA">
              <w:rPr>
                <w:rFonts w:ascii="Times New Roman" w:eastAsia="SimSun" w:hAnsi="Times New Roman" w:cs="Times New Roman"/>
                <w:sz w:val="20"/>
                <w:szCs w:val="20"/>
                <w:lang w:eastAsia="zh-CN"/>
              </w:rPr>
              <w:lastRenderedPageBreak/>
              <w:t xml:space="preserve">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1403"/>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lastRenderedPageBreak/>
              <w:t xml:space="preserve"> Земельные участки (территории) общего пользования</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[12.0]</w:t>
            </w:r>
          </w:p>
        </w:tc>
        <w:tc>
          <w:tcPr>
            <w:tcW w:w="3402" w:type="dxa"/>
            <w:shd w:val="clear" w:color="auto" w:fill="auto"/>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Земельные участки общего пользования.</w:t>
            </w:r>
          </w:p>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10000 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r w:rsidR="00596FFA" w:rsidRPr="00596FFA" w:rsidTr="00B2509A">
        <w:trPr>
          <w:trHeight w:val="270"/>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Улично-дорожная сеть [12.0.1]</w:t>
            </w:r>
          </w:p>
        </w:tc>
        <w:tc>
          <w:tcPr>
            <w:tcW w:w="3402" w:type="dxa"/>
            <w:shd w:val="clear" w:color="auto" w:fill="auto"/>
          </w:tcPr>
          <w:p w:rsidR="00596FFA" w:rsidRPr="00596FFA" w:rsidRDefault="00596FFA" w:rsidP="00596FFA">
            <w:pPr>
              <w:pStyle w:val="afff5"/>
              <w:rPr>
                <w:rFonts w:ascii="Times New Roman" w:hAnsi="Times New Roman" w:cs="Times New Roman"/>
              </w:rPr>
            </w:pPr>
            <w:r w:rsidRPr="00596FFA">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w:t>
            </w:r>
            <w:r w:rsidRPr="00596FFA">
              <w:rPr>
                <w:rFonts w:ascii="Times New Roman" w:hAnsi="Times New Roman" w:cs="Times New Roman"/>
              </w:rPr>
              <w:lastRenderedPageBreak/>
              <w:t>средств.</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10000 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r w:rsidR="00596FFA" w:rsidRPr="00596FFA" w:rsidTr="00B2509A">
        <w:trPr>
          <w:trHeight w:val="412"/>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lastRenderedPageBreak/>
              <w:t>Благоустройство территории</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 xml:space="preserve">[12.0.2]  </w:t>
            </w:r>
          </w:p>
        </w:tc>
        <w:tc>
          <w:tcPr>
            <w:tcW w:w="3402" w:type="dxa"/>
            <w:shd w:val="clear" w:color="auto" w:fill="auto"/>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10000 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bl>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УСЛОВНО РАЗРЕШЕННЫЕ ВИДЫ И ПАРАМЕТРЫ ИСПОЛЬЗОВАНИЯ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56"/>
        </w:trPr>
        <w:tc>
          <w:tcPr>
            <w:tcW w:w="1951" w:type="dxa"/>
            <w:vMerge w:val="restart"/>
            <w:shd w:val="clear" w:color="auto" w:fill="auto"/>
          </w:tcPr>
          <w:p w:rsidR="00596FFA" w:rsidRPr="00596FFA" w:rsidRDefault="00596FFA" w:rsidP="00596FFA">
            <w:pPr>
              <w:pStyle w:val="aa"/>
              <w:jc w:val="center"/>
              <w:rPr>
                <w:rFonts w:ascii="Times New Roman" w:hAnsi="Times New Roman" w:cs="Times New Roman"/>
                <w:b/>
                <w:lang w:eastAsia="zh-CN"/>
              </w:rPr>
            </w:pPr>
            <w:r w:rsidRPr="00596FF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5"/>
        </w:trPr>
        <w:tc>
          <w:tcPr>
            <w:tcW w:w="1951" w:type="dxa"/>
            <w:vMerge/>
            <w:shd w:val="clear" w:color="auto" w:fill="auto"/>
          </w:tcPr>
          <w:p w:rsidR="00596FFA" w:rsidRPr="00596FFA" w:rsidRDefault="00596FFA" w:rsidP="00596FFA">
            <w:pPr>
              <w:pStyle w:val="aa"/>
              <w:jc w:val="center"/>
              <w:rPr>
                <w:rFonts w:ascii="Times New Roman" w:hAnsi="Times New Roman" w:cs="Times New Roman"/>
                <w:b/>
                <w:lang w:eastAsia="zh-CN"/>
              </w:rPr>
            </w:pPr>
          </w:p>
        </w:tc>
        <w:tc>
          <w:tcPr>
            <w:tcW w:w="3402" w:type="dxa"/>
            <w:vMerge/>
            <w:shd w:val="clear" w:color="auto" w:fill="auto"/>
          </w:tcPr>
          <w:p w:rsidR="00596FFA" w:rsidRPr="00596FFA" w:rsidRDefault="00596FFA" w:rsidP="00596FFA">
            <w:pPr>
              <w:pStyle w:val="aa"/>
              <w:jc w:val="center"/>
              <w:rPr>
                <w:rFonts w:ascii="Times New Roman" w:hAnsi="Times New Roman" w:cs="Times New Roman"/>
                <w:b/>
                <w:lang w:eastAsia="zh-CN"/>
              </w:rPr>
            </w:pPr>
          </w:p>
        </w:tc>
        <w:tc>
          <w:tcPr>
            <w:tcW w:w="2552"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230"/>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Бытовое обслуживание</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lastRenderedPageBreak/>
              <w:t>[</w:t>
            </w:r>
            <w:r w:rsidRPr="00596FFA">
              <w:rPr>
                <w:rFonts w:ascii="Times New Roman" w:hAnsi="Times New Roman" w:cs="Times New Roman"/>
                <w:b/>
                <w:lang w:eastAsia="zh-CN"/>
              </w:rPr>
              <w:t>3.3</w:t>
            </w:r>
            <w:r w:rsidRPr="00596FFA">
              <w:rPr>
                <w:rFonts w:ascii="Times New Roman" w:eastAsia="SimSun" w:hAnsi="Times New Roman" w:cs="Times New Roman"/>
                <w:b/>
                <w:lang w:eastAsia="zh-CN"/>
              </w:rPr>
              <w:t xml:space="preserve">] </w:t>
            </w:r>
          </w:p>
        </w:tc>
        <w:tc>
          <w:tcPr>
            <w:tcW w:w="3402" w:type="dxa"/>
            <w:shd w:val="clear" w:color="auto" w:fill="auto"/>
          </w:tcPr>
          <w:p w:rsidR="00596FFA" w:rsidRPr="00596FFA" w:rsidRDefault="00596FFA" w:rsidP="00596FFA">
            <w:pPr>
              <w:pStyle w:val="aa"/>
              <w:rPr>
                <w:rStyle w:val="a7"/>
                <w:rFonts w:ascii="Times New Roman" w:hAnsi="Times New Roman" w:cs="Times New Roman"/>
                <w:i w:val="0"/>
                <w:iCs w:val="0"/>
              </w:rPr>
            </w:pPr>
            <w:r w:rsidRPr="00596FFA">
              <w:rPr>
                <w:rFonts w:ascii="Times New Roman" w:hAnsi="Times New Roman" w:cs="Times New Roman"/>
              </w:rPr>
              <w:lastRenderedPageBreak/>
              <w:t xml:space="preserve">Размещение объектов капитального строительства, </w:t>
            </w:r>
            <w:r w:rsidRPr="00596FFA">
              <w:rPr>
                <w:rFonts w:ascii="Times New Roman" w:hAnsi="Times New Roman" w:cs="Times New Roman"/>
              </w:rPr>
              <w:lastRenderedPageBreak/>
              <w:t>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lang w:eastAsia="zh-CN"/>
              </w:rPr>
              <w:lastRenderedPageBreak/>
              <w:t xml:space="preserve">Минимальная (максимальная)  </w:t>
            </w:r>
            <w:r w:rsidRPr="00596FFA">
              <w:rPr>
                <w:rFonts w:ascii="Times New Roman" w:eastAsia="SimSun" w:hAnsi="Times New Roman" w:cs="Times New Roman"/>
                <w:lang w:eastAsia="zh-CN"/>
              </w:rPr>
              <w:lastRenderedPageBreak/>
              <w:t xml:space="preserve">площадь земельного участка – </w:t>
            </w:r>
            <w:r w:rsidRPr="00596FFA">
              <w:rPr>
                <w:rFonts w:ascii="Times New Roman" w:eastAsia="SimSun" w:hAnsi="Times New Roman" w:cs="Times New Roman"/>
                <w:b/>
                <w:lang w:eastAsia="zh-CN"/>
              </w:rPr>
              <w:t>100-5000 кв.м</w:t>
            </w:r>
            <w:r w:rsidRPr="00596FFA">
              <w:rPr>
                <w:rFonts w:ascii="Times New Roman" w:eastAsia="SimSun" w:hAnsi="Times New Roman" w:cs="Times New Roman"/>
                <w:lang w:eastAsia="zh-C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w:t>
            </w:r>
            <w:r w:rsidRPr="00596FFA">
              <w:rPr>
                <w:rFonts w:ascii="Times New Roman" w:hAnsi="Times New Roman" w:cs="Times New Roman"/>
              </w:rPr>
              <w:lastRenderedPageBreak/>
              <w:t xml:space="preserve">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Максимальный процент застройки в границах </w:t>
            </w:r>
            <w:r w:rsidRPr="00596FFA">
              <w:rPr>
                <w:rFonts w:ascii="Times New Roman" w:eastAsia="SimSun" w:hAnsi="Times New Roman" w:cs="Times New Roman"/>
                <w:sz w:val="20"/>
                <w:szCs w:val="20"/>
                <w:lang w:eastAsia="zh-CN"/>
              </w:rPr>
              <w:lastRenderedPageBreak/>
              <w:t>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0"/>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Общественное питание</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4.6</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 xml:space="preserve">200 </w:t>
            </w:r>
            <w:r w:rsidRPr="00596FFA">
              <w:rPr>
                <w:rFonts w:ascii="Times New Roman" w:hAnsi="Times New Roman" w:cs="Times New Roman"/>
              </w:rPr>
              <w:t xml:space="preserve">– </w:t>
            </w:r>
            <w:r w:rsidRPr="00596FFA">
              <w:rPr>
                <w:rFonts w:ascii="Times New Roman" w:hAnsi="Times New Roman" w:cs="Times New Roman"/>
                <w:b/>
              </w:rPr>
              <w:t>5000</w:t>
            </w:r>
            <w:r w:rsidRPr="00596FFA">
              <w:rPr>
                <w:rFonts w:ascii="Times New Roman" w:hAnsi="Times New Roman" w:cs="Times New Roman"/>
              </w:rPr>
              <w:t xml:space="preserve">кв.м или определяется по заданию на проектирование. </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65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Гостиничное обслуживание </w:t>
            </w:r>
            <w:r w:rsidRPr="00596FFA">
              <w:rPr>
                <w:rFonts w:ascii="Times New Roman" w:hAnsi="Times New Roman" w:cs="Times New Roman"/>
                <w:b/>
                <w:lang w:val="en-US"/>
              </w:rPr>
              <w:t>[</w:t>
            </w:r>
            <w:r w:rsidRPr="00596FFA">
              <w:rPr>
                <w:rFonts w:ascii="Times New Roman" w:hAnsi="Times New Roman" w:cs="Times New Roman"/>
                <w:b/>
              </w:rPr>
              <w:t>4.7</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400</w:t>
            </w:r>
            <w:r w:rsidRPr="00596FFA">
              <w:rPr>
                <w:rFonts w:ascii="Times New Roman" w:hAnsi="Times New Roman" w:cs="Times New Roman"/>
              </w:rPr>
              <w:t xml:space="preserve"> – </w:t>
            </w:r>
            <w:r w:rsidRPr="00596FFA">
              <w:rPr>
                <w:rFonts w:ascii="Times New Roman" w:hAnsi="Times New Roman" w:cs="Times New Roman"/>
                <w:b/>
              </w:rPr>
              <w:t>5000</w:t>
            </w:r>
            <w:r w:rsidRPr="00596FFA">
              <w:rPr>
                <w:rFonts w:ascii="Times New Roman" w:hAnsi="Times New Roman" w:cs="Times New Roman"/>
              </w:rPr>
              <w:t>кв.м или определяется по заданию на проектирование</w:t>
            </w:r>
            <w:r w:rsidRPr="00596FFA">
              <w:rPr>
                <w:rFonts w:ascii="Times New Roman" w:hAnsi="Times New Roman" w:cs="Times New Roman"/>
                <w:strike/>
              </w:rPr>
              <w:t>.</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В пределах границ </w:t>
            </w:r>
            <w:r w:rsidRPr="00596FFA">
              <w:rPr>
                <w:rFonts w:ascii="Times New Roman" w:hAnsi="Times New Roman" w:cs="Times New Roman"/>
              </w:rPr>
              <w:lastRenderedPageBreak/>
              <w:t>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w:t>
            </w:r>
            <w:r w:rsidRPr="00596FFA">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60%.</w:t>
            </w:r>
          </w:p>
          <w:p w:rsidR="00596FFA" w:rsidRPr="00596FFA" w:rsidRDefault="00596FFA" w:rsidP="00596FFA">
            <w:pPr>
              <w:pStyle w:val="aa"/>
              <w:rPr>
                <w:rFonts w:ascii="Times New Roman" w:hAnsi="Times New Roman" w:cs="Times New Roman"/>
              </w:rPr>
            </w:pPr>
          </w:p>
        </w:tc>
      </w:tr>
      <w:tr w:rsidR="00596FFA" w:rsidRPr="00596FFA" w:rsidTr="00B2509A">
        <w:trPr>
          <w:trHeight w:val="412"/>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Общежития [3.2.4]</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shd w:val="clear" w:color="auto" w:fill="FFFFFF"/>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1" w:anchor="block_1047" w:history="1">
              <w:r w:rsidRPr="00596FFA">
                <w:rPr>
                  <w:rStyle w:val="ab"/>
                  <w:rFonts w:ascii="Times New Roman" w:hAnsi="Times New Roman" w:cs="Times New Roman"/>
                  <w:shd w:val="clear" w:color="auto" w:fill="FFFFFF"/>
                </w:rPr>
                <w:t>кодом 4.7</w:t>
              </w:r>
            </w:hyperlink>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400</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557"/>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Амбулаторное ветеринарное обслуживание</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3.10.1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400</w:t>
            </w:r>
            <w:r w:rsidRPr="00596FFA">
              <w:rPr>
                <w:rFonts w:ascii="Times New Roman" w:hAnsi="Times New Roman" w:cs="Times New Roman"/>
              </w:rPr>
              <w:t xml:space="preserve"> – </w:t>
            </w:r>
            <w:r w:rsidRPr="00596FFA">
              <w:rPr>
                <w:rFonts w:ascii="Times New Roman" w:hAnsi="Times New Roman" w:cs="Times New Roman"/>
                <w:b/>
              </w:rPr>
              <w:t>5000 кв.м</w:t>
            </w:r>
            <w:r w:rsidRPr="00596FFA">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tc>
      </w:tr>
    </w:tbl>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ВСПОМОГАТЕЛЬНЫЕ ВИДЫ И ПАРАМЕТРЫ РАЗРЕШЕННОГО ИСПОЛЬЗОВАНИЯ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lastRenderedPageBreak/>
        <w:t>ЗЕМЕЛЬНЫХ УЧАСТКОВ И ОБЪЕКТОВ КАПИТАЛЬНОГО СТРОИТЕЛЬСТВА</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07"/>
        </w:trPr>
        <w:tc>
          <w:tcPr>
            <w:tcW w:w="1951" w:type="dxa"/>
            <w:vMerge w:val="restart"/>
            <w:shd w:val="clear" w:color="auto" w:fill="auto"/>
          </w:tcPr>
          <w:p w:rsidR="00596FFA" w:rsidRPr="00596FFA" w:rsidRDefault="00596FFA" w:rsidP="00596FFA">
            <w:pPr>
              <w:pStyle w:val="aa"/>
              <w:rPr>
                <w:rFonts w:ascii="Times New Roman" w:hAnsi="Times New Roman" w:cs="Times New Roman"/>
                <w:b/>
                <w:lang w:eastAsia="zh-CN"/>
              </w:rPr>
            </w:pPr>
            <w:r w:rsidRPr="00596FFA">
              <w:rPr>
                <w:rFonts w:ascii="Times New Roman" w:hAnsi="Times New Roman" w:cs="Times New Roman"/>
                <w:b/>
              </w:rPr>
              <w:t>Наименование вида разрешенного использования земельного участка</w:t>
            </w:r>
          </w:p>
        </w:tc>
        <w:tc>
          <w:tcPr>
            <w:tcW w:w="3402" w:type="dxa"/>
            <w:vMerge w:val="restart"/>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230"/>
        </w:trPr>
        <w:tc>
          <w:tcPr>
            <w:tcW w:w="1951" w:type="dxa"/>
            <w:vMerge/>
            <w:shd w:val="clear" w:color="auto" w:fill="auto"/>
          </w:tcPr>
          <w:p w:rsidR="00596FFA" w:rsidRPr="00596FFA" w:rsidRDefault="00596FFA" w:rsidP="00596FFA">
            <w:pPr>
              <w:pStyle w:val="aa"/>
              <w:rPr>
                <w:rFonts w:ascii="Times New Roman" w:hAnsi="Times New Roman" w:cs="Times New Roman"/>
                <w:b/>
                <w:lang w:eastAsia="zh-CN"/>
              </w:rPr>
            </w:pPr>
          </w:p>
        </w:tc>
        <w:tc>
          <w:tcPr>
            <w:tcW w:w="3402" w:type="dxa"/>
            <w:vMerge/>
            <w:shd w:val="clear" w:color="auto" w:fill="auto"/>
          </w:tcPr>
          <w:p w:rsidR="00596FFA" w:rsidRPr="00596FFA" w:rsidRDefault="00596FFA" w:rsidP="00596FFA">
            <w:pPr>
              <w:pStyle w:val="aa"/>
              <w:rPr>
                <w:rFonts w:ascii="Times New Roman" w:hAnsi="Times New Roman" w:cs="Times New Roman"/>
                <w:b/>
                <w:lang w:eastAsia="zh-CN"/>
              </w:rPr>
            </w:pPr>
          </w:p>
        </w:tc>
        <w:tc>
          <w:tcPr>
            <w:tcW w:w="2552"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270"/>
        </w:trPr>
        <w:tc>
          <w:tcPr>
            <w:tcW w:w="1951" w:type="dxa"/>
            <w:shd w:val="clear" w:color="auto" w:fill="auto"/>
          </w:tcPr>
          <w:p w:rsidR="00596FFA" w:rsidRPr="00596FFA" w:rsidRDefault="00596FFA" w:rsidP="00596FFA">
            <w:pPr>
              <w:widowControl w:val="0"/>
              <w:tabs>
                <w:tab w:val="left" w:pos="2520"/>
              </w:tabs>
              <w:spacing w:after="0" w:line="240" w:lineRule="auto"/>
              <w:rPr>
                <w:rFonts w:ascii="Times New Roman" w:eastAsia="Calibri" w:hAnsi="Times New Roman" w:cs="Times New Roman"/>
                <w:b/>
                <w:sz w:val="20"/>
                <w:szCs w:val="20"/>
                <w:lang w:eastAsia="zh-CN"/>
              </w:rPr>
            </w:pPr>
            <w:r w:rsidRPr="00596FFA">
              <w:rPr>
                <w:rFonts w:ascii="Times New Roman" w:eastAsia="Calibri" w:hAnsi="Times New Roman" w:cs="Times New Roman"/>
                <w:b/>
                <w:sz w:val="20"/>
                <w:szCs w:val="20"/>
              </w:rPr>
              <w:t>Нет</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p w:rsidR="00596FFA" w:rsidRPr="00596FFA" w:rsidRDefault="00596FFA" w:rsidP="00596FFA">
            <w:pPr>
              <w:pStyle w:val="aa"/>
              <w:rPr>
                <w:rFonts w:ascii="Times New Roman" w:hAnsi="Times New Roman" w:cs="Times New Roman"/>
                <w:b/>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w:t>
            </w:r>
            <w:r w:rsidRPr="00596FFA">
              <w:rPr>
                <w:rFonts w:ascii="Times New Roman" w:hAnsi="Times New Roman" w:cs="Times New Roman"/>
              </w:rPr>
              <w:lastRenderedPageBreak/>
              <w:t>менее 6 м;</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вспомогательные строения, за исключением гаражей, размещать со стороны улиц не допускается. </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приквартирн</w:t>
            </w:r>
            <w:r w:rsidRPr="00596FFA">
              <w:rPr>
                <w:rFonts w:ascii="Times New Roman" w:hAnsi="Times New Roman" w:cs="Times New Roman"/>
              </w:rPr>
              <w:lastRenderedPageBreak/>
              <w:t>ых участков.</w:t>
            </w:r>
          </w:p>
          <w:p w:rsidR="00596FFA" w:rsidRPr="00596FFA" w:rsidRDefault="00596FFA" w:rsidP="00596FFA">
            <w:pPr>
              <w:pStyle w:val="aa"/>
              <w:rPr>
                <w:rFonts w:ascii="Times New Roman" w:hAnsi="Times New Roman" w:cs="Times New Roman"/>
                <w:b/>
              </w:rPr>
            </w:pP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Не подлежат установлению</w:t>
            </w:r>
          </w:p>
          <w:p w:rsidR="00596FFA" w:rsidRPr="00596FFA" w:rsidRDefault="00596FFA" w:rsidP="00596FFA">
            <w:pPr>
              <w:pStyle w:val="aa"/>
              <w:rPr>
                <w:rFonts w:ascii="Times New Roman" w:hAnsi="Times New Roman" w:cs="Times New Roman"/>
                <w:b/>
              </w:rPr>
            </w:pPr>
          </w:p>
        </w:tc>
      </w:tr>
    </w:tbl>
    <w:p w:rsidR="00596FFA" w:rsidRPr="00596FFA" w:rsidRDefault="00596FFA" w:rsidP="00596FFA">
      <w:pPr>
        <w:widowControl w:val="0"/>
        <w:tabs>
          <w:tab w:val="left" w:pos="360"/>
          <w:tab w:val="left" w:pos="1260"/>
        </w:tabs>
        <w:spacing w:after="0" w:line="240" w:lineRule="auto"/>
        <w:rPr>
          <w:rFonts w:ascii="Times New Roman" w:eastAsia="SimSun" w:hAnsi="Times New Roman" w:cs="Times New Roman"/>
          <w:b/>
          <w:sz w:val="20"/>
          <w:szCs w:val="20"/>
          <w:u w:val="single"/>
          <w:lang w:eastAsia="zh-CN"/>
        </w:rPr>
      </w:pPr>
    </w:p>
    <w:p w:rsidR="00596FFA" w:rsidRPr="00596FFA" w:rsidRDefault="00596FFA" w:rsidP="00596FFA">
      <w:pPr>
        <w:keepNext/>
        <w:keepLines/>
        <w:autoSpaceDE w:val="0"/>
        <w:spacing w:after="0" w:line="240" w:lineRule="auto"/>
        <w:jc w:val="center"/>
        <w:rPr>
          <w:rFonts w:ascii="Times New Roman" w:hAnsi="Times New Roman" w:cs="Times New Roman"/>
          <w:b/>
        </w:rPr>
      </w:pPr>
    </w:p>
    <w:p w:rsidR="00596FFA" w:rsidRPr="00596FFA" w:rsidRDefault="00596FFA" w:rsidP="00596FFA">
      <w:pPr>
        <w:keepNext/>
        <w:keepLines/>
        <w:autoSpaceDE w:val="0"/>
        <w:spacing w:after="0" w:line="240" w:lineRule="auto"/>
        <w:jc w:val="center"/>
        <w:rPr>
          <w:rFonts w:ascii="Times New Roman" w:hAnsi="Times New Roman" w:cs="Times New Roman"/>
          <w:b/>
        </w:rPr>
      </w:pPr>
      <w:r w:rsidRPr="00596FFA">
        <w:rPr>
          <w:rFonts w:ascii="Times New Roman" w:hAnsi="Times New Roman" w:cs="Times New Roman"/>
          <w:b/>
        </w:rPr>
        <w:t>ОБЩЕСТВЕННО-ДЕЛОВЫЕ ЗОНЫ</w:t>
      </w:r>
    </w:p>
    <w:p w:rsidR="00596FFA" w:rsidRPr="00596FFA" w:rsidRDefault="00596FFA" w:rsidP="00596FFA">
      <w:pPr>
        <w:spacing w:after="0" w:line="240" w:lineRule="auto"/>
        <w:jc w:val="center"/>
        <w:rPr>
          <w:rFonts w:ascii="Times New Roman" w:hAnsi="Times New Roman" w:cs="Times New Roman"/>
          <w:i/>
        </w:rPr>
      </w:pPr>
      <w:r w:rsidRPr="00596FFA">
        <w:rPr>
          <w:rFonts w:ascii="Times New Roman" w:hAnsi="Times New Roman" w:cs="Times New Roman"/>
          <w:i/>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596FFA" w:rsidRPr="00596FFA" w:rsidRDefault="00596FFA" w:rsidP="00596FFA">
      <w:pPr>
        <w:keepNext/>
        <w:keepLines/>
        <w:autoSpaceDE w:val="0"/>
        <w:spacing w:after="0" w:line="240" w:lineRule="auto"/>
        <w:rPr>
          <w:rFonts w:ascii="Times New Roman" w:hAnsi="Times New Roman" w:cs="Times New Roman"/>
          <w:b/>
        </w:rPr>
      </w:pPr>
    </w:p>
    <w:p w:rsidR="00596FFA" w:rsidRPr="00596FFA" w:rsidRDefault="00596FFA" w:rsidP="00596FFA">
      <w:pPr>
        <w:keepNext/>
        <w:keepLines/>
        <w:autoSpaceDE w:val="0"/>
        <w:spacing w:after="0" w:line="240" w:lineRule="auto"/>
        <w:jc w:val="center"/>
        <w:rPr>
          <w:rFonts w:ascii="Times New Roman" w:hAnsi="Times New Roman" w:cs="Times New Roman"/>
          <w:b/>
          <w:u w:val="single"/>
        </w:rPr>
      </w:pPr>
      <w:r w:rsidRPr="00596FFA">
        <w:rPr>
          <w:rFonts w:ascii="Times New Roman" w:hAnsi="Times New Roman" w:cs="Times New Roman"/>
          <w:b/>
          <w:bCs/>
          <w:u w:val="single"/>
        </w:rPr>
        <w:t>Ц-1. Зона застройки объектами общественно-делового назначения центральной части административного центра поселения</w:t>
      </w:r>
    </w:p>
    <w:p w:rsidR="00596FFA" w:rsidRPr="00596FFA" w:rsidRDefault="00596FFA" w:rsidP="00596FFA">
      <w:pPr>
        <w:keepNext/>
        <w:keepLines/>
        <w:autoSpaceDE w:val="0"/>
        <w:spacing w:after="0" w:line="240" w:lineRule="auto"/>
        <w:ind w:firstLine="540"/>
        <w:jc w:val="center"/>
        <w:rPr>
          <w:rFonts w:ascii="Times New Roman" w:hAnsi="Times New Roman" w:cs="Times New Roman"/>
          <w:i/>
        </w:rPr>
      </w:pPr>
      <w:r w:rsidRPr="00596FFA">
        <w:rPr>
          <w:rFonts w:ascii="Times New Roman" w:hAnsi="Times New Roman" w:cs="Times New Roman"/>
          <w:i/>
        </w:rPr>
        <w:t xml:space="preserve">Зона </w:t>
      </w:r>
      <w:r w:rsidRPr="00596FFA">
        <w:rPr>
          <w:rFonts w:ascii="Times New Roman" w:hAnsi="Times New Roman" w:cs="Times New Roman"/>
          <w:bCs/>
          <w:i/>
        </w:rPr>
        <w:t>застройки объектами общественно-делового назначения центральной части административного центра поселения</w:t>
      </w:r>
      <w:r w:rsidRPr="00596FFA">
        <w:rPr>
          <w:rFonts w:ascii="Times New Roman" w:hAnsi="Times New Roman" w:cs="Times New Roman"/>
          <w:i/>
        </w:rPr>
        <w:t xml:space="preserve"> выделена для обеспечения правовых условий формирования местных (локальных) центров,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75"/>
        </w:trPr>
        <w:tc>
          <w:tcPr>
            <w:tcW w:w="1951"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w:t>
            </w:r>
          </w:p>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514"/>
        </w:trPr>
        <w:tc>
          <w:tcPr>
            <w:tcW w:w="1951"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Коммунальное обслуживание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[3.1]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Для объектов инженерного обеспечения и объектов вспомогательного инженерного назначения </w:t>
            </w:r>
            <w:r w:rsidRPr="00596FFA">
              <w:rPr>
                <w:rFonts w:ascii="Times New Roman" w:eastAsia="Calibri" w:hAnsi="Times New Roman" w:cs="Times New Roman"/>
                <w:sz w:val="20"/>
                <w:szCs w:val="20"/>
                <w:lang w:eastAsia="en-US"/>
              </w:rPr>
              <w:lastRenderedPageBreak/>
              <w:t>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w:t>
            </w:r>
            <w:r w:rsidRPr="00596FFA">
              <w:rPr>
                <w:rFonts w:ascii="Times New Roman" w:eastAsia="Calibri" w:hAnsi="Times New Roman" w:cs="Times New Roman"/>
                <w:sz w:val="20"/>
                <w:szCs w:val="20"/>
                <w:lang w:eastAsia="en-US"/>
              </w:rPr>
              <w:lastRenderedPageBreak/>
              <w:t xml:space="preserve">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w:t>
            </w:r>
            <w:r w:rsidRPr="00596FFA">
              <w:rPr>
                <w:rFonts w:ascii="Times New Roman" w:eastAsia="SimSun" w:hAnsi="Times New Roman" w:cs="Times New Roman"/>
                <w:sz w:val="20"/>
                <w:szCs w:val="20"/>
                <w:lang w:eastAsia="zh-CN"/>
              </w:rPr>
              <w:lastRenderedPageBreak/>
              <w:t xml:space="preserve">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Предоставление коммунальных услуг [3.1.1]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Административные здания организаций, обеспечивающих предоставление коммунальных услуг [3.1.2] </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30"/>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t xml:space="preserve">Дошкольное, </w:t>
            </w:r>
            <w:r w:rsidRPr="00596FFA">
              <w:rPr>
                <w:rFonts w:ascii="Times New Roman" w:eastAsia="SimSun" w:hAnsi="Times New Roman" w:cs="Times New Roman"/>
                <w:b/>
                <w:sz w:val="20"/>
                <w:szCs w:val="20"/>
                <w:lang w:eastAsia="zh-CN"/>
              </w:rPr>
              <w:lastRenderedPageBreak/>
              <w:t>начальное и среднее общее образование [3.5.1]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lastRenderedPageBreak/>
              <w:t xml:space="preserve">Размещение объектов капитального </w:t>
            </w:r>
            <w:r w:rsidRPr="00596FFA">
              <w:rPr>
                <w:rFonts w:ascii="Times New Roman" w:eastAsia="Calibri" w:hAnsi="Times New Roman" w:cs="Times New Roman"/>
                <w:sz w:val="20"/>
                <w:szCs w:val="20"/>
                <w:shd w:val="clear" w:color="auto" w:fill="FFFFFF"/>
                <w:lang w:eastAsia="en-US"/>
              </w:rPr>
              <w:lastRenderedPageBreak/>
              <w:t>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SimSun" w:hAnsi="Times New Roman" w:cs="Times New Roman"/>
                <w:sz w:val="20"/>
                <w:szCs w:val="20"/>
                <w:lang w:eastAsia="zh-CN"/>
              </w:rPr>
              <w:lastRenderedPageBreak/>
              <w:t xml:space="preserve">Минимальная </w:t>
            </w:r>
            <w:r w:rsidRPr="00596FFA">
              <w:rPr>
                <w:rFonts w:ascii="Times New Roman" w:eastAsia="SimSun" w:hAnsi="Times New Roman" w:cs="Times New Roman"/>
                <w:sz w:val="20"/>
                <w:szCs w:val="20"/>
                <w:lang w:eastAsia="zh-CN"/>
              </w:rPr>
              <w:lastRenderedPageBreak/>
              <w:t xml:space="preserve">(максимальная) площадь земельного участка – </w:t>
            </w:r>
            <w:r w:rsidRPr="00596FFA">
              <w:rPr>
                <w:rFonts w:ascii="Times New Roman" w:eastAsia="SimSun" w:hAnsi="Times New Roman" w:cs="Times New Roman"/>
                <w:b/>
                <w:sz w:val="20"/>
                <w:szCs w:val="20"/>
                <w:lang w:eastAsia="zh-CN"/>
              </w:rPr>
              <w:t xml:space="preserve">1000-40000 кв. м </w:t>
            </w:r>
            <w:r w:rsidRPr="00596FFA">
              <w:rPr>
                <w:rFonts w:ascii="Times New Roman" w:eastAsia="Calibri" w:hAnsi="Times New Roman" w:cs="Times New Roman"/>
                <w:sz w:val="20"/>
                <w:szCs w:val="20"/>
                <w:lang w:eastAsia="en-US"/>
              </w:rPr>
              <w:t>или определяется по заданию на проектирование.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p>
          <w:p w:rsidR="00596FFA" w:rsidRPr="00596FFA" w:rsidRDefault="00596FFA" w:rsidP="00596FFA">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Минимальные отступы от </w:t>
            </w:r>
            <w:r w:rsidRPr="00596FFA">
              <w:rPr>
                <w:rFonts w:ascii="Times New Roman" w:eastAsia="Calibri" w:hAnsi="Times New Roman" w:cs="Times New Roman"/>
                <w:sz w:val="20"/>
                <w:szCs w:val="20"/>
                <w:lang w:eastAsia="en-US"/>
              </w:rPr>
              <w:lastRenderedPageBreak/>
              <w:t xml:space="preserve">красных линий или границ участка расстояние до красной линии от стен здания - </w:t>
            </w:r>
            <w:r w:rsidRPr="00596FFA">
              <w:rPr>
                <w:rFonts w:ascii="Times New Roman" w:eastAsia="Calibri" w:hAnsi="Times New Roman" w:cs="Times New Roman"/>
                <w:b/>
                <w:sz w:val="20"/>
                <w:szCs w:val="20"/>
                <w:lang w:eastAsia="en-US"/>
              </w:rPr>
              <w:t>10 м</w:t>
            </w:r>
            <w:r w:rsidRPr="00596FFA">
              <w:rPr>
                <w:rFonts w:ascii="Times New Roman" w:eastAsia="Calibri" w:hAnsi="Times New Roman" w:cs="Times New Roman"/>
                <w:sz w:val="20"/>
                <w:szCs w:val="20"/>
                <w:lang w:eastAsia="en-US"/>
              </w:rPr>
              <w:t xml:space="preserve">. Здания общеобразовательных учреждений допускается размещать: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596FFA">
              <w:rPr>
                <w:rFonts w:ascii="Times New Roman" w:eastAsia="Calibri" w:hAnsi="Times New Roman" w:cs="Times New Roman"/>
                <w:b/>
                <w:sz w:val="20"/>
                <w:szCs w:val="20"/>
                <w:lang w:eastAsia="en-US"/>
              </w:rPr>
              <w:t>100 - 170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596FFA">
              <w:rPr>
                <w:rFonts w:ascii="Times New Roman" w:eastAsia="Calibri" w:hAnsi="Times New Roman" w:cs="Times New Roman"/>
                <w:b/>
                <w:sz w:val="20"/>
                <w:szCs w:val="20"/>
                <w:lang w:eastAsia="en-US"/>
              </w:rPr>
              <w:t>15 - 25 м</w:t>
            </w:r>
            <w:r w:rsidRPr="00596FFA">
              <w:rPr>
                <w:rFonts w:ascii="Times New Roman" w:eastAsia="Calibri" w:hAnsi="Times New Roman" w:cs="Times New Roman"/>
                <w:sz w:val="20"/>
                <w:szCs w:val="20"/>
                <w:lang w:eastAsia="en-US"/>
              </w:rPr>
              <w:t>.</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Максимальная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этажность для: - дошкольных учреждений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школ и начального профессионального образования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Максимальный процент </w:t>
            </w:r>
            <w:r w:rsidRPr="00596FFA">
              <w:rPr>
                <w:rFonts w:ascii="Times New Roman" w:eastAsia="SimSun" w:hAnsi="Times New Roman" w:cs="Times New Roman"/>
                <w:sz w:val="20"/>
                <w:szCs w:val="20"/>
                <w:lang w:eastAsia="zh-CN"/>
              </w:rPr>
              <w:lastRenderedPageBreak/>
              <w:t>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p>
        </w:tc>
      </w:tr>
      <w:tr w:rsidR="00596FFA" w:rsidRPr="00596FFA" w:rsidTr="00B2509A">
        <w:trPr>
          <w:trHeight w:val="230"/>
        </w:trPr>
        <w:tc>
          <w:tcPr>
            <w:tcW w:w="1951"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b/>
                <w:sz w:val="20"/>
                <w:szCs w:val="20"/>
              </w:rPr>
            </w:pPr>
            <w:r w:rsidRPr="00596FFA">
              <w:rPr>
                <w:rFonts w:ascii="Times New Roman" w:hAnsi="Times New Roman" w:cs="Times New Roman"/>
                <w:b/>
                <w:sz w:val="20"/>
                <w:szCs w:val="20"/>
              </w:rPr>
              <w:lastRenderedPageBreak/>
              <w:t>Среднее и высшее профессиональное образование</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b/>
                <w:sz w:val="20"/>
                <w:szCs w:val="20"/>
              </w:rPr>
              <w:t>[3.5.2]</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 xml:space="preserve">600 </w:t>
            </w:r>
            <w:r w:rsidRPr="00596FFA">
              <w:rPr>
                <w:rFonts w:ascii="Times New Roman" w:hAnsi="Times New Roman" w:cs="Times New Roman"/>
                <w:sz w:val="20"/>
                <w:szCs w:val="20"/>
              </w:rPr>
              <w:t xml:space="preserve">– </w:t>
            </w:r>
            <w:r w:rsidRPr="00596FFA">
              <w:rPr>
                <w:rFonts w:ascii="Times New Roman" w:hAnsi="Times New Roman" w:cs="Times New Roman"/>
                <w:b/>
                <w:sz w:val="20"/>
                <w:szCs w:val="20"/>
              </w:rPr>
              <w:t>50000</w:t>
            </w:r>
            <w:r w:rsidRPr="00596FFA">
              <w:rPr>
                <w:rFonts w:ascii="Times New Roman" w:hAnsi="Times New Roman" w:cs="Times New Roman"/>
                <w:sz w:val="20"/>
                <w:szCs w:val="20"/>
              </w:rPr>
              <w:t xml:space="preserve">кв.м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Минимальные отступы проезжей части улиц дорог -</w:t>
            </w:r>
            <w:r w:rsidRPr="00596FFA">
              <w:rPr>
                <w:rFonts w:ascii="Times New Roman" w:hAnsi="Times New Roman" w:cs="Times New Roman"/>
                <w:b/>
                <w:sz w:val="20"/>
                <w:szCs w:val="20"/>
              </w:rPr>
              <w:t>50 м</w:t>
            </w:r>
            <w:r w:rsidRPr="00596FFA">
              <w:rPr>
                <w:rFonts w:ascii="Times New Roman" w:hAnsi="Times New Roman" w:cs="Times New Roman"/>
                <w:sz w:val="20"/>
                <w:szCs w:val="20"/>
              </w:rPr>
              <w:t>.</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Минимальные отступы от красных линий или границ участка - </w:t>
            </w:r>
            <w:r w:rsidRPr="00596FFA">
              <w:rPr>
                <w:rFonts w:ascii="Times New Roman" w:hAnsi="Times New Roman" w:cs="Times New Roman"/>
                <w:b/>
                <w:sz w:val="20"/>
                <w:szCs w:val="20"/>
              </w:rPr>
              <w:t>25 м</w:t>
            </w:r>
            <w:r w:rsidRPr="00596FFA">
              <w:rPr>
                <w:rFonts w:ascii="Times New Roman" w:hAnsi="Times New Roman" w:cs="Times New Roman"/>
                <w:sz w:val="20"/>
                <w:szCs w:val="20"/>
              </w:rPr>
              <w:t>.</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этажность для дошкольных учреждений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школ и начального профессионального образования - 3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прочие образовательные учреждения по заданию на проектирование с учетом сложившейся </w:t>
            </w:r>
            <w:r w:rsidRPr="00596FFA">
              <w:rPr>
                <w:rFonts w:ascii="Times New Roman" w:eastAsia="Calibri" w:hAnsi="Times New Roman" w:cs="Times New Roman"/>
                <w:sz w:val="20"/>
                <w:szCs w:val="20"/>
                <w:lang w:eastAsia="en-US"/>
              </w:rPr>
              <w:lastRenderedPageBreak/>
              <w:t>застройки.</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Амбулаторно-поликлиническое обслуживание [3.4.1]</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100-5000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Амбулаторное ветеринарное обслуживание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3.10.1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tc>
      </w:tr>
      <w:tr w:rsidR="00596FFA" w:rsidRPr="00596FFA" w:rsidTr="00B2509A">
        <w:trPr>
          <w:trHeight w:val="211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Для индивидуального жилищного строительства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2.1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самостоятельные объекты </w:t>
            </w:r>
            <w:r w:rsidRPr="00596FFA">
              <w:rPr>
                <w:rFonts w:ascii="Times New Roman" w:eastAsia="Calibri" w:hAnsi="Times New Roman" w:cs="Times New Roman"/>
                <w:sz w:val="20"/>
                <w:szCs w:val="20"/>
                <w:lang w:eastAsia="en-US"/>
              </w:rPr>
              <w:lastRenderedPageBreak/>
              <w:t>недвижимости);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выращивание сельскохозяйственных культур;</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индивидуальных гаражей и хозяйственных построек</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Минимальная (максимальная) площадь земельных участков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300 – 2500 кв.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ширина земельных участков вдоль фронта улицы (проезда) – </w:t>
            </w:r>
            <w:r w:rsidRPr="00596FFA">
              <w:rPr>
                <w:rFonts w:ascii="Times New Roman" w:eastAsia="Calibri" w:hAnsi="Times New Roman" w:cs="Times New Roman"/>
                <w:b/>
                <w:sz w:val="20"/>
                <w:szCs w:val="20"/>
                <w:lang w:eastAsia="en-US"/>
              </w:rPr>
              <w:t>12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В сложившейся застройке, при ширине земельного участка 12 метров и менее, для строительства жилого дома минимальный отступ </w:t>
            </w:r>
            <w:r w:rsidRPr="00596FFA">
              <w:rPr>
                <w:rFonts w:ascii="Times New Roman" w:eastAsia="SimSun" w:hAnsi="Times New Roman" w:cs="Times New Roman"/>
                <w:sz w:val="20"/>
                <w:szCs w:val="20"/>
                <w:lang w:eastAsia="zh-CN"/>
              </w:rPr>
              <w:lastRenderedPageBreak/>
              <w:t>от границы соседнего участка составляет не менее:</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1,0 м</w:t>
            </w:r>
            <w:r w:rsidRPr="00596FFA">
              <w:rPr>
                <w:rFonts w:ascii="Times New Roman" w:eastAsia="SimSun" w:hAnsi="Times New Roman" w:cs="Times New Roman"/>
                <w:sz w:val="20"/>
                <w:szCs w:val="20"/>
                <w:lang w:eastAsia="zh-CN"/>
              </w:rPr>
              <w:t xml:space="preserve"> - для одноэтажного жилого дома;</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1,5 м</w:t>
            </w:r>
            <w:r w:rsidRPr="00596FFA">
              <w:rPr>
                <w:rFonts w:ascii="Times New Roman" w:eastAsia="SimSun" w:hAnsi="Times New Roman" w:cs="Times New Roman"/>
                <w:sz w:val="20"/>
                <w:szCs w:val="20"/>
                <w:lang w:eastAsia="zh-CN"/>
              </w:rPr>
              <w:t xml:space="preserve"> - для двухэтажного жилого дома;</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596FFA">
              <w:rPr>
                <w:rFonts w:ascii="Times New Roman" w:eastAsia="SimSun" w:hAnsi="Times New Roman" w:cs="Times New Roman"/>
                <w:b/>
                <w:sz w:val="20"/>
                <w:szCs w:val="20"/>
                <w:lang w:eastAsia="zh-CN"/>
              </w:rPr>
              <w:t>5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других построек (баня, гараж и другие) - </w:t>
            </w:r>
            <w:r w:rsidRPr="00596FFA">
              <w:rPr>
                <w:rFonts w:ascii="Times New Roman" w:eastAsia="SimSun" w:hAnsi="Times New Roman" w:cs="Times New Roman"/>
                <w:b/>
                <w:sz w:val="20"/>
                <w:szCs w:val="20"/>
                <w:lang w:eastAsia="zh-CN"/>
              </w:rPr>
              <w:t>1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стволов высокорослых деревьев - </w:t>
            </w:r>
            <w:r w:rsidRPr="00596FFA">
              <w:rPr>
                <w:rFonts w:ascii="Times New Roman" w:eastAsia="SimSun" w:hAnsi="Times New Roman" w:cs="Times New Roman"/>
                <w:b/>
                <w:sz w:val="20"/>
                <w:szCs w:val="20"/>
                <w:lang w:eastAsia="zh-CN"/>
              </w:rPr>
              <w:t>4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стволов среднерослых деревьев - </w:t>
            </w:r>
            <w:r w:rsidRPr="00596FFA">
              <w:rPr>
                <w:rFonts w:ascii="Times New Roman" w:eastAsia="SimSun" w:hAnsi="Times New Roman" w:cs="Times New Roman"/>
                <w:b/>
                <w:sz w:val="20"/>
                <w:szCs w:val="20"/>
                <w:lang w:eastAsia="zh-CN"/>
              </w:rPr>
              <w:t>2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кустарника - </w:t>
            </w:r>
            <w:r w:rsidRPr="00596FFA">
              <w:rPr>
                <w:rFonts w:ascii="Times New Roman" w:eastAsia="SimSun" w:hAnsi="Times New Roman" w:cs="Times New Roman"/>
                <w:b/>
                <w:sz w:val="20"/>
                <w:szCs w:val="20"/>
                <w:lang w:eastAsia="zh-CN"/>
              </w:rPr>
              <w:t>1 м</w:t>
            </w:r>
            <w:r w:rsidRPr="00596FFA">
              <w:rPr>
                <w:rFonts w:ascii="Times New Roman" w:eastAsia="SimSun" w:hAnsi="Times New Roman" w:cs="Times New Roman"/>
                <w:sz w:val="20"/>
                <w:szCs w:val="20"/>
                <w:lang w:eastAsia="zh-CN"/>
              </w:rPr>
              <w:t>.</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w:t>
            </w:r>
            <w:r w:rsidRPr="00596FFA">
              <w:rPr>
                <w:rFonts w:ascii="Times New Roman" w:eastAsia="Calibri" w:hAnsi="Times New Roman" w:cs="Times New Roman"/>
                <w:sz w:val="20"/>
                <w:szCs w:val="20"/>
                <w:lang w:eastAsia="en-US"/>
              </w:rPr>
              <w:lastRenderedPageBreak/>
              <w:t xml:space="preserve">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 xml:space="preserve">Малоэтажная многоквартирная жилая застройка [2.1.1] </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обустройство спортивных и детских площадок, площадок для отдыха;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400-15000 кв.м</w:t>
            </w:r>
            <w:r w:rsidRPr="00596FFA">
              <w:rPr>
                <w:rFonts w:ascii="Times New Roman" w:eastAsia="SimSun" w:hAnsi="Times New Roman" w:cs="Times New Roman"/>
                <w:sz w:val="20"/>
                <w:szCs w:val="20"/>
                <w:lang w:eastAsia="zh-CN"/>
              </w:rPr>
              <w:t>.</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Минимальная ширина земельных участков вдоль фронта улицы (проезда):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для 2-3-х этажных жилых домов - 27 метров,</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для 4-х этажных жилых домов - 32 метра.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Максимальное количество надземных этажей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b/>
                <w:sz w:val="20"/>
                <w:szCs w:val="20"/>
                <w:lang w:eastAsia="zh-CN"/>
              </w:rPr>
              <w:t>4 этажа</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tabs>
                <w:tab w:val="left" w:pos="1215"/>
              </w:tabs>
              <w:spacing w:after="0" w:line="240" w:lineRule="auto"/>
              <w:ind w:firstLine="426"/>
              <w:rPr>
                <w:rFonts w:ascii="Times New Roman" w:eastAsia="Calibri" w:hAnsi="Times New Roman" w:cs="Times New Roman"/>
                <w:sz w:val="20"/>
                <w:szCs w:val="20"/>
              </w:rPr>
            </w:pPr>
            <w:r w:rsidRPr="00596FFA">
              <w:rPr>
                <w:rFonts w:ascii="Times New Roman" w:eastAsia="Calibri" w:hAnsi="Times New Roman" w:cs="Times New Roman"/>
                <w:sz w:val="20"/>
                <w:szCs w:val="20"/>
              </w:rPr>
              <w:tab/>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96FFA" w:rsidRPr="00596FFA" w:rsidTr="00B2509A">
        <w:trPr>
          <w:trHeight w:val="3250"/>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Хранение автотранспорта</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w:t>
            </w:r>
            <w:r w:rsidRPr="00596FFA">
              <w:rPr>
                <w:rFonts w:ascii="Times New Roman" w:eastAsia="Calibri" w:hAnsi="Times New Roman" w:cs="Times New Roman"/>
                <w:b/>
                <w:sz w:val="20"/>
                <w:szCs w:val="20"/>
                <w:lang w:eastAsia="zh-CN"/>
              </w:rPr>
              <w:t>2.7.1</w:t>
            </w:r>
            <w:r w:rsidRPr="00596FFA">
              <w:rPr>
                <w:rFonts w:ascii="Times New Roman" w:eastAsia="SimSun" w:hAnsi="Times New Roman" w:cs="Times New Roman"/>
                <w:b/>
                <w:sz w:val="20"/>
                <w:szCs w:val="20"/>
                <w:lang w:eastAsia="zh-CN"/>
              </w:rPr>
              <w:t>]</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82" w:anchor="/document/70736874/entry/1049" w:history="1">
              <w:r w:rsidRPr="00596FFA">
                <w:rPr>
                  <w:rFonts w:ascii="Times New Roman" w:hAnsi="Times New Roman" w:cs="Times New Roman"/>
                  <w:sz w:val="20"/>
                  <w:szCs w:val="20"/>
                </w:rPr>
                <w:t>кодом 4.9</w:t>
              </w:r>
            </w:hyperlink>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 </w:t>
            </w:r>
            <w:r w:rsidRPr="00596FFA">
              <w:rPr>
                <w:rFonts w:ascii="Times New Roman" w:eastAsia="Calibri" w:hAnsi="Times New Roman" w:cs="Times New Roman"/>
                <w:b/>
                <w:sz w:val="20"/>
                <w:szCs w:val="20"/>
                <w:lang w:eastAsia="en-US"/>
              </w:rPr>
              <w:t>24</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кв.м</w:t>
            </w:r>
            <w:r w:rsidRPr="00596FFA">
              <w:rPr>
                <w:rFonts w:ascii="Times New Roman" w:eastAsia="Calibri" w:hAnsi="Times New Roman" w:cs="Times New Roman"/>
                <w:sz w:val="20"/>
                <w:szCs w:val="20"/>
                <w:lang w:eastAsia="en-US"/>
              </w:rPr>
              <w:t>или определяется по заданию на проектирование.</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1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1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1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надземных этажей – </w:t>
            </w:r>
            <w:r w:rsidRPr="00596FFA">
              <w:rPr>
                <w:rFonts w:ascii="Times New Roman" w:eastAsia="Calibri" w:hAnsi="Times New Roman" w:cs="Times New Roman"/>
                <w:b/>
                <w:sz w:val="20"/>
                <w:szCs w:val="20"/>
                <w:lang w:eastAsia="en-US"/>
              </w:rPr>
              <w:t>1</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Социальное обслуживание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3" w:anchor="dst179" w:history="1">
              <w:r w:rsidRPr="00596FFA">
                <w:rPr>
                  <w:rFonts w:ascii="Times New Roman" w:eastAsia="Calibri" w:hAnsi="Times New Roman" w:cs="Times New Roman"/>
                  <w:sz w:val="20"/>
                  <w:szCs w:val="20"/>
                  <w:u w:val="single"/>
                  <w:shd w:val="clear" w:color="auto" w:fill="FFFFFF"/>
                  <w:lang w:eastAsia="en-US"/>
                </w:rPr>
                <w:t>кодами 3.2.1</w:t>
              </w:r>
            </w:hyperlink>
            <w:r w:rsidRPr="00596FFA">
              <w:rPr>
                <w:rFonts w:ascii="Times New Roman" w:eastAsia="Calibri" w:hAnsi="Times New Roman" w:cs="Times New Roman"/>
                <w:sz w:val="20"/>
                <w:szCs w:val="20"/>
                <w:shd w:val="clear" w:color="auto" w:fill="FFFFFF"/>
                <w:lang w:eastAsia="en-US"/>
              </w:rPr>
              <w:t>- </w:t>
            </w:r>
            <w:hyperlink r:id="rId184" w:anchor="dst188" w:history="1">
              <w:r w:rsidRPr="00596FFA">
                <w:rPr>
                  <w:rFonts w:ascii="Times New Roman" w:eastAsia="Calibri" w:hAnsi="Times New Roman" w:cs="Times New Roman"/>
                  <w:sz w:val="20"/>
                  <w:szCs w:val="20"/>
                  <w:u w:val="single"/>
                  <w:shd w:val="clear" w:color="auto" w:fill="FFFFFF"/>
                  <w:lang w:eastAsia="en-US"/>
                </w:rPr>
                <w:t>3.2.4</w:t>
              </w:r>
            </w:hyperlink>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t xml:space="preserve">Дома социального обслуживания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размещение объектов капитального строительства для временного </w:t>
            </w:r>
            <w:r w:rsidRPr="00596FFA">
              <w:rPr>
                <w:rFonts w:ascii="Times New Roman" w:eastAsia="Calibri" w:hAnsi="Times New Roman" w:cs="Times New Roman"/>
                <w:sz w:val="20"/>
                <w:szCs w:val="20"/>
                <w:lang w:eastAsia="en-US"/>
              </w:rPr>
              <w:lastRenderedPageBreak/>
              <w:t>размещения вынужденных переселенцев, лиц, признанных беженцами</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lastRenderedPageBreak/>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(СП 42.13330.2016 </w:t>
            </w:r>
            <w:r w:rsidRPr="00596FFA">
              <w:rPr>
                <w:rFonts w:ascii="Times New Roman" w:hAnsi="Times New Roman" w:cs="Times New Roman"/>
                <w:sz w:val="20"/>
                <w:szCs w:val="20"/>
              </w:rPr>
              <w:lastRenderedPageBreak/>
              <w:t>«Градостроительство.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3956"/>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Оказание социальной помощи населению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3.2.2</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Оказание услуг связи [3.2.3]</w:t>
            </w:r>
          </w:p>
          <w:p w:rsidR="00596FFA" w:rsidRPr="00596FFA" w:rsidRDefault="00596FFA" w:rsidP="00596FFA">
            <w:pPr>
              <w:spacing w:after="0" w:line="240" w:lineRule="auto"/>
              <w:rPr>
                <w:rFonts w:ascii="Times New Roman" w:eastAsia="SimSun" w:hAnsi="Times New Roman" w:cs="Times New Roman"/>
                <w:b/>
                <w:sz w:val="20"/>
                <w:szCs w:val="20"/>
                <w:lang w:eastAsia="zh-CN"/>
              </w:rPr>
            </w:pPr>
          </w:p>
          <w:p w:rsidR="00596FFA" w:rsidRPr="00596FFA" w:rsidRDefault="00596FFA" w:rsidP="00596FFA">
            <w:pPr>
              <w:spacing w:after="0" w:line="240" w:lineRule="auto"/>
              <w:rPr>
                <w:rFonts w:ascii="Times New Roman" w:eastAsia="SimSun" w:hAnsi="Times New Roman" w:cs="Times New Roman"/>
                <w:b/>
                <w:sz w:val="20"/>
                <w:szCs w:val="20"/>
                <w:lang w:eastAsia="zh-CN"/>
              </w:rPr>
            </w:pPr>
          </w:p>
          <w:p w:rsidR="00596FFA" w:rsidRPr="00596FFA" w:rsidRDefault="00596FFA" w:rsidP="00596FFA">
            <w:pPr>
              <w:spacing w:after="0" w:line="240" w:lineRule="auto"/>
              <w:rPr>
                <w:rFonts w:ascii="Times New Roman" w:eastAsia="Calibri" w:hAnsi="Times New Roman" w:cs="Times New Roman"/>
                <w:b/>
                <w:sz w:val="20"/>
                <w:szCs w:val="20"/>
                <w:lang w:eastAsia="en-US"/>
              </w:rPr>
            </w:pP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(СП 42.13330.2016 «Градостроительство. Планировка и застройка городских и сельских </w:t>
            </w:r>
            <w:r w:rsidRPr="00596FFA">
              <w:rPr>
                <w:rFonts w:ascii="Times New Roman" w:hAnsi="Times New Roman" w:cs="Times New Roman"/>
                <w:sz w:val="20"/>
                <w:szCs w:val="20"/>
              </w:rPr>
              <w:lastRenderedPageBreak/>
              <w:t>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В пределах границ земельного участка предусмотреть необходимое </w:t>
            </w:r>
            <w:r w:rsidRPr="00596FFA">
              <w:rPr>
                <w:rFonts w:ascii="Times New Roman" w:hAnsi="Times New Roman" w:cs="Times New Roman"/>
                <w:sz w:val="20"/>
                <w:szCs w:val="20"/>
              </w:rPr>
              <w:lastRenderedPageBreak/>
              <w:t>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w:t>
            </w:r>
            <w:r w:rsidRPr="00596FFA">
              <w:rPr>
                <w:rFonts w:ascii="Times New Roman" w:eastAsia="Calibri" w:hAnsi="Times New Roman" w:cs="Times New Roman"/>
                <w:sz w:val="20"/>
                <w:szCs w:val="20"/>
                <w:lang w:eastAsia="en-US"/>
              </w:rPr>
              <w:lastRenderedPageBreak/>
              <w:t xml:space="preserve">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Общежития [3.2.4]</w:t>
            </w:r>
          </w:p>
          <w:p w:rsidR="00596FFA" w:rsidRPr="00596FFA" w:rsidRDefault="00596FFA" w:rsidP="00596FFA">
            <w:pPr>
              <w:spacing w:after="0" w:line="240" w:lineRule="auto"/>
              <w:rPr>
                <w:rFonts w:ascii="Times New Roman" w:eastAsia="SimSun" w:hAnsi="Times New Roman" w:cs="Times New Roman"/>
                <w:b/>
                <w:sz w:val="20"/>
                <w:szCs w:val="20"/>
                <w:lang w:eastAsia="zh-CN"/>
              </w:rPr>
            </w:pP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185" w:anchor="block_1047" w:history="1">
              <w:r w:rsidRPr="00596FFA">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eastAsia="en-US"/>
              </w:rPr>
              <w:t xml:space="preserve">Обеспечение внутреннего правопорядка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8.3</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100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5000кв.м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В пределах границ земельного участка предусмотреть необходимое расчетное количество парковочных мест для временной стоянки </w:t>
            </w:r>
            <w:r w:rsidRPr="00596FFA">
              <w:rPr>
                <w:rFonts w:ascii="Times New Roman" w:eastAsia="Calibri" w:hAnsi="Times New Roman" w:cs="Times New Roman"/>
                <w:sz w:val="20"/>
                <w:szCs w:val="20"/>
                <w:lang w:eastAsia="en-US"/>
              </w:rPr>
              <w:lastRenderedPageBreak/>
              <w:t>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Общественное управление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3.8</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86" w:anchor="dst216" w:history="1">
              <w:r w:rsidRPr="00596FFA">
                <w:rPr>
                  <w:rFonts w:ascii="Times New Roman" w:eastAsia="Calibri" w:hAnsi="Times New Roman" w:cs="Times New Roman"/>
                  <w:sz w:val="20"/>
                  <w:szCs w:val="20"/>
                  <w:shd w:val="clear" w:color="auto" w:fill="FFFFFF"/>
                  <w:lang w:eastAsia="en-US"/>
                </w:rPr>
                <w:t>кодами 3.8.1</w:t>
              </w:r>
            </w:hyperlink>
            <w:r w:rsidRPr="00596FFA">
              <w:rPr>
                <w:rFonts w:ascii="Times New Roman" w:eastAsia="Calibri" w:hAnsi="Times New Roman" w:cs="Times New Roman"/>
                <w:sz w:val="20"/>
                <w:szCs w:val="20"/>
                <w:shd w:val="clear" w:color="auto" w:fill="FFFFFF"/>
                <w:lang w:eastAsia="en-US"/>
              </w:rPr>
              <w:t> - </w:t>
            </w:r>
            <w:hyperlink r:id="rId187" w:anchor="dst219" w:history="1">
              <w:r w:rsidRPr="00596FFA">
                <w:rPr>
                  <w:rFonts w:ascii="Times New Roman" w:eastAsia="Calibri" w:hAnsi="Times New Roman" w:cs="Times New Roman"/>
                  <w:sz w:val="20"/>
                  <w:szCs w:val="20"/>
                  <w:shd w:val="clear" w:color="auto" w:fill="FFFFFF"/>
                  <w:lang w:eastAsia="en-US"/>
                </w:rPr>
                <w:t>3.8.2</w:t>
              </w:r>
            </w:hyperlink>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400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1951" w:type="dxa"/>
            <w:shd w:val="clear" w:color="auto" w:fill="auto"/>
          </w:tcPr>
          <w:p w:rsidR="00596FFA" w:rsidRPr="00596FFA" w:rsidRDefault="00596FFA" w:rsidP="00596FFA">
            <w:pPr>
              <w:widowControl w:val="0"/>
              <w:autoSpaceDE w:val="0"/>
              <w:autoSpaceDN w:val="0"/>
              <w:adjustRightInd w:val="0"/>
              <w:spacing w:after="0" w:line="240" w:lineRule="auto"/>
              <w:jc w:val="both"/>
              <w:rPr>
                <w:rFonts w:ascii="Times New Roman" w:hAnsi="Times New Roman" w:cs="Times New Roman"/>
                <w:b/>
                <w:sz w:val="20"/>
                <w:szCs w:val="20"/>
              </w:rPr>
            </w:pPr>
            <w:r w:rsidRPr="00596FFA">
              <w:rPr>
                <w:rFonts w:ascii="Times New Roman" w:hAnsi="Times New Roman" w:cs="Times New Roman"/>
                <w:b/>
                <w:sz w:val="20"/>
                <w:szCs w:val="20"/>
              </w:rPr>
              <w:t xml:space="preserve">Государственное управление </w:t>
            </w:r>
            <w:r w:rsidRPr="00596FFA">
              <w:rPr>
                <w:rFonts w:ascii="Times New Roman" w:hAnsi="Times New Roman" w:cs="Times New Roman"/>
                <w:b/>
                <w:sz w:val="20"/>
                <w:szCs w:val="20"/>
                <w:lang w:val="en-US"/>
              </w:rPr>
              <w:t>[</w:t>
            </w:r>
            <w:r w:rsidRPr="00596FFA">
              <w:rPr>
                <w:rFonts w:ascii="Times New Roman" w:hAnsi="Times New Roman" w:cs="Times New Roman"/>
                <w:b/>
                <w:sz w:val="20"/>
                <w:szCs w:val="20"/>
              </w:rPr>
              <w:t>3.8.1</w:t>
            </w:r>
            <w:r w:rsidRPr="00596FFA">
              <w:rPr>
                <w:rFonts w:ascii="Times New Roman" w:hAnsi="Times New Roman" w:cs="Times New Roman"/>
                <w:b/>
                <w:sz w:val="20"/>
                <w:szCs w:val="20"/>
                <w:lang w:val="en-US"/>
              </w:rPr>
              <w:t>]</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400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30"/>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Деловое управление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lastRenderedPageBreak/>
              <w:t>[</w:t>
            </w:r>
            <w:r w:rsidRPr="00596FFA">
              <w:rPr>
                <w:rFonts w:ascii="Times New Roman" w:eastAsia="Calibri" w:hAnsi="Times New Roman" w:cs="Times New Roman"/>
                <w:b/>
                <w:sz w:val="20"/>
                <w:szCs w:val="20"/>
                <w:lang w:eastAsia="en-US"/>
              </w:rPr>
              <w:t>4.1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Размещение объектов капитального строительства с целью: размещения </w:t>
            </w:r>
            <w:r w:rsidRPr="00596FFA">
              <w:rPr>
                <w:rFonts w:ascii="Times New Roman" w:eastAsia="Calibri" w:hAnsi="Times New Roman" w:cs="Times New Roman"/>
                <w:sz w:val="20"/>
                <w:szCs w:val="20"/>
                <w:lang w:eastAsia="en-US"/>
              </w:rPr>
              <w:lastRenderedPageBreak/>
              <w:t>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Минимальная (максимальная) площадь </w:t>
            </w:r>
            <w:r w:rsidRPr="00596FFA">
              <w:rPr>
                <w:rFonts w:ascii="Times New Roman" w:eastAsia="Calibri" w:hAnsi="Times New Roman" w:cs="Times New Roman"/>
                <w:sz w:val="20"/>
                <w:szCs w:val="20"/>
                <w:lang w:eastAsia="en-US"/>
              </w:rPr>
              <w:lastRenderedPageBreak/>
              <w:t xml:space="preserve">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widowControl w:val="0"/>
              <w:autoSpaceDE w:val="0"/>
              <w:autoSpaceDN w:val="0"/>
              <w:adjustRightInd w:val="0"/>
              <w:spacing w:after="0" w:line="240" w:lineRule="auto"/>
              <w:rPr>
                <w:rFonts w:ascii="Times New Roman" w:eastAsia="Calibri" w:hAnsi="Times New Roman" w:cs="Times New Roman"/>
                <w:b/>
                <w:sz w:val="20"/>
                <w:szCs w:val="20"/>
              </w:rPr>
            </w:pPr>
            <w:r w:rsidRPr="00596FFA">
              <w:rPr>
                <w:rFonts w:ascii="Times New Roman" w:eastAsia="Calibri" w:hAnsi="Times New Roman" w:cs="Times New Roman"/>
                <w:sz w:val="20"/>
                <w:szCs w:val="20"/>
              </w:rPr>
              <w:t xml:space="preserve">- от границ соседнего земельного участка </w:t>
            </w:r>
            <w:r w:rsidRPr="00596FFA">
              <w:rPr>
                <w:rFonts w:ascii="Times New Roman" w:eastAsia="Calibri" w:hAnsi="Times New Roman" w:cs="Times New Roman"/>
                <w:b/>
                <w:sz w:val="20"/>
                <w:szCs w:val="20"/>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w:t>
            </w:r>
            <w:r w:rsidRPr="00596FFA">
              <w:rPr>
                <w:rFonts w:ascii="Times New Roman" w:eastAsia="Calibri" w:hAnsi="Times New Roman" w:cs="Times New Roman"/>
                <w:sz w:val="20"/>
                <w:szCs w:val="20"/>
                <w:lang w:eastAsia="en-US"/>
              </w:rPr>
              <w:lastRenderedPageBreak/>
              <w:t xml:space="preserve">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Максимальный процент застройки в границах </w:t>
            </w:r>
            <w:r w:rsidRPr="00596FFA">
              <w:rPr>
                <w:rFonts w:ascii="Times New Roman" w:eastAsia="SimSun" w:hAnsi="Times New Roman" w:cs="Times New Roman"/>
                <w:sz w:val="20"/>
                <w:szCs w:val="20"/>
                <w:lang w:eastAsia="zh-CN"/>
              </w:rPr>
              <w:lastRenderedPageBreak/>
              <w:t>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Банковская и страховая деятельность</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4.5</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widowControl w:val="0"/>
              <w:autoSpaceDE w:val="0"/>
              <w:autoSpaceDN w:val="0"/>
              <w:adjustRightInd w:val="0"/>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границ соседнего земельного участка </w:t>
            </w:r>
            <w:r w:rsidRPr="00596FFA">
              <w:rPr>
                <w:rFonts w:ascii="Times New Roman" w:eastAsia="Calibri" w:hAnsi="Times New Roman" w:cs="Times New Roman"/>
                <w:b/>
                <w:sz w:val="20"/>
                <w:szCs w:val="20"/>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Магазины [</w:t>
            </w:r>
            <w:r w:rsidRPr="00596FFA">
              <w:rPr>
                <w:rFonts w:ascii="Times New Roman" w:eastAsia="Calibri" w:hAnsi="Times New Roman" w:cs="Times New Roman"/>
                <w:b/>
                <w:sz w:val="20"/>
                <w:szCs w:val="20"/>
                <w:lang w:eastAsia="zh-CN"/>
              </w:rPr>
              <w:t>4.4</w:t>
            </w:r>
            <w:r w:rsidRPr="00596FFA">
              <w:rPr>
                <w:rFonts w:ascii="Times New Roman" w:eastAsia="SimSun" w:hAnsi="Times New Roman" w:cs="Times New Roman"/>
                <w:b/>
                <w:sz w:val="20"/>
                <w:szCs w:val="20"/>
                <w:lang w:eastAsia="zh-CN"/>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Минимальная (максимальная) площадь земельного участка -</w:t>
            </w:r>
            <w:r w:rsidRPr="00596FFA">
              <w:rPr>
                <w:rFonts w:ascii="Times New Roman" w:eastAsia="Calibri" w:hAnsi="Times New Roman" w:cs="Times New Roman"/>
                <w:b/>
                <w:sz w:val="20"/>
                <w:szCs w:val="20"/>
                <w:lang w:eastAsia="en-US"/>
              </w:rPr>
              <w:t>40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Бытовое обслуживание [</w:t>
            </w:r>
            <w:r w:rsidRPr="00596FFA">
              <w:rPr>
                <w:rFonts w:ascii="Times New Roman" w:eastAsia="Calibri" w:hAnsi="Times New Roman" w:cs="Times New Roman"/>
                <w:b/>
                <w:sz w:val="20"/>
                <w:szCs w:val="20"/>
                <w:lang w:eastAsia="zh-CN"/>
              </w:rPr>
              <w:t>3.3</w:t>
            </w:r>
            <w:r w:rsidRPr="00596FFA">
              <w:rPr>
                <w:rFonts w:ascii="Times New Roman" w:eastAsia="SimSun" w:hAnsi="Times New Roman" w:cs="Times New Roman"/>
                <w:b/>
                <w:sz w:val="20"/>
                <w:szCs w:val="20"/>
                <w:lang w:eastAsia="zh-CN"/>
              </w:rPr>
              <w:t xml:space="preserve">] </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40-5000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403"/>
        </w:trPr>
        <w:tc>
          <w:tcPr>
            <w:tcW w:w="1951"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b/>
                <w:sz w:val="20"/>
                <w:szCs w:val="20"/>
              </w:rPr>
            </w:pPr>
            <w:r w:rsidRPr="00596FFA">
              <w:rPr>
                <w:rFonts w:ascii="Times New Roman" w:hAnsi="Times New Roman" w:cs="Times New Roman"/>
                <w:b/>
                <w:sz w:val="20"/>
                <w:szCs w:val="20"/>
              </w:rPr>
              <w:t>Рынки</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lang w:val="en-US"/>
              </w:rPr>
            </w:pPr>
            <w:r w:rsidRPr="00596FFA">
              <w:rPr>
                <w:rFonts w:ascii="Times New Roman" w:hAnsi="Times New Roman" w:cs="Times New Roman"/>
                <w:b/>
                <w:sz w:val="20"/>
                <w:szCs w:val="20"/>
                <w:lang w:val="en-US"/>
              </w:rPr>
              <w:t>[</w:t>
            </w:r>
            <w:r w:rsidRPr="00596FFA">
              <w:rPr>
                <w:rFonts w:ascii="Times New Roman" w:hAnsi="Times New Roman" w:cs="Times New Roman"/>
                <w:b/>
                <w:sz w:val="20"/>
                <w:szCs w:val="20"/>
              </w:rPr>
              <w:t>4.3</w:t>
            </w:r>
            <w:r w:rsidRPr="00596FFA">
              <w:rPr>
                <w:rFonts w:ascii="Times New Roman" w:hAnsi="Times New Roman" w:cs="Times New Roman"/>
                <w:b/>
                <w:sz w:val="20"/>
                <w:szCs w:val="20"/>
                <w:lang w:val="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гаражей и (или) стоянок для автомобилей сотрудников и посетителей рынка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50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30000кв.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3"/>
        </w:trPr>
        <w:tc>
          <w:tcPr>
            <w:tcW w:w="1951"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b/>
                <w:sz w:val="20"/>
                <w:szCs w:val="20"/>
              </w:rPr>
            </w:pPr>
            <w:r w:rsidRPr="00596FFA">
              <w:rPr>
                <w:rFonts w:ascii="Times New Roman" w:hAnsi="Times New Roman" w:cs="Times New Roman"/>
                <w:b/>
                <w:sz w:val="20"/>
                <w:szCs w:val="20"/>
              </w:rPr>
              <w:t>Общественное питание</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lang w:val="en-US"/>
              </w:rPr>
            </w:pPr>
            <w:r w:rsidRPr="00596FFA">
              <w:rPr>
                <w:rFonts w:ascii="Times New Roman" w:hAnsi="Times New Roman" w:cs="Times New Roman"/>
                <w:b/>
                <w:sz w:val="20"/>
                <w:szCs w:val="20"/>
                <w:lang w:val="en-US"/>
              </w:rPr>
              <w:t>[</w:t>
            </w:r>
            <w:r w:rsidRPr="00596FFA">
              <w:rPr>
                <w:rFonts w:ascii="Times New Roman" w:hAnsi="Times New Roman" w:cs="Times New Roman"/>
                <w:b/>
                <w:sz w:val="20"/>
                <w:szCs w:val="20"/>
              </w:rPr>
              <w:t>4.6</w:t>
            </w:r>
            <w:r w:rsidRPr="00596FFA">
              <w:rPr>
                <w:rFonts w:ascii="Times New Roman" w:hAnsi="Times New Roman" w:cs="Times New Roman"/>
                <w:b/>
                <w:sz w:val="20"/>
                <w:szCs w:val="20"/>
                <w:lang w:val="en-US"/>
              </w:rPr>
              <w:t>]</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200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w:t>
            </w:r>
            <w:r w:rsidRPr="00596FFA">
              <w:rPr>
                <w:rFonts w:ascii="Times New Roman" w:hAnsi="Times New Roman" w:cs="Times New Roman"/>
                <w:sz w:val="20"/>
                <w:szCs w:val="20"/>
              </w:rPr>
              <w:t xml:space="preserve">кв.м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w:t>
            </w:r>
            <w:r w:rsidRPr="00596FFA">
              <w:rPr>
                <w:rFonts w:ascii="Times New Roman" w:hAnsi="Times New Roman" w:cs="Times New Roman"/>
                <w:sz w:val="20"/>
                <w:szCs w:val="20"/>
              </w:rPr>
              <w:lastRenderedPageBreak/>
              <w:t>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 xml:space="preserve">В пределах границ земельного участка предусмотреть необходимое расчетное количество парковочных мест для временной стоянки </w:t>
            </w:r>
            <w:r w:rsidRPr="00596FFA">
              <w:rPr>
                <w:rFonts w:ascii="Times New Roman" w:eastAsia="Calibri" w:hAnsi="Times New Roman" w:cs="Times New Roman"/>
                <w:sz w:val="20"/>
                <w:szCs w:val="20"/>
              </w:rPr>
              <w:lastRenderedPageBreak/>
              <w:t>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w:t>
            </w:r>
            <w:r w:rsidRPr="00596FFA">
              <w:rPr>
                <w:rFonts w:ascii="Times New Roman" w:eastAsia="Calibri" w:hAnsi="Times New Roman" w:cs="Times New Roman"/>
                <w:sz w:val="20"/>
                <w:szCs w:val="20"/>
                <w:lang w:eastAsia="en-US"/>
              </w:rPr>
              <w:lastRenderedPageBreak/>
              <w:t xml:space="preserve">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41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Гостиничное обслуживание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4.7</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500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412"/>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Развлекательные мероприятия</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4.8.1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1000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50000 кв.м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415"/>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t xml:space="preserve">Обеспечение спортивно-зрелищных мероприятий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5.1.1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r w:rsidRPr="00596FFA">
              <w:rPr>
                <w:rFonts w:ascii="Times New Roman" w:eastAsia="Calibri" w:hAnsi="Times New Roman" w:cs="Times New Roman"/>
                <w:sz w:val="20"/>
                <w:szCs w:val="20"/>
                <w:shd w:val="clear" w:color="auto" w:fill="FFFFFF"/>
                <w:lang w:eastAsia="en-US"/>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w:t>
            </w:r>
            <w:r w:rsidRPr="00596FFA">
              <w:rPr>
                <w:rFonts w:ascii="Times New Roman" w:eastAsia="Calibri" w:hAnsi="Times New Roman" w:cs="Times New Roman"/>
                <w:sz w:val="20"/>
                <w:szCs w:val="20"/>
                <w:lang w:eastAsia="en-US"/>
              </w:rPr>
              <w:lastRenderedPageBreak/>
              <w:t xml:space="preserve">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w:t>
            </w:r>
            <w:r w:rsidRPr="00596FFA">
              <w:rPr>
                <w:rFonts w:ascii="Times New Roman" w:eastAsia="Calibri" w:hAnsi="Times New Roman" w:cs="Times New Roman"/>
                <w:sz w:val="20"/>
                <w:szCs w:val="20"/>
                <w:lang w:eastAsia="en-US"/>
              </w:rPr>
              <w:lastRenderedPageBreak/>
              <w:t>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79"/>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lastRenderedPageBreak/>
              <w:t xml:space="preserve">Обеспечение занятий спортом в помещениях </w:t>
            </w:r>
            <w:r w:rsidRPr="00596FFA">
              <w:rPr>
                <w:rFonts w:ascii="Times New Roman" w:eastAsia="Calibri" w:hAnsi="Times New Roman" w:cs="Times New Roman"/>
                <w:b/>
                <w:sz w:val="20"/>
                <w:szCs w:val="20"/>
                <w:lang w:eastAsia="en-US"/>
              </w:rPr>
              <w:t>[5.1.2]</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r w:rsidRPr="00596FFA">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54"/>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t xml:space="preserve">Площадки для занятий спортом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5.1.3</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r w:rsidRPr="00596FFA">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pacing w:val="2"/>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596FFA" w:rsidRPr="00596FFA" w:rsidRDefault="00596FFA" w:rsidP="00596FFA">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pacing w:val="2"/>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79"/>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Парки культуры и отдыха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3.6.2</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262"/>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Историко-культурная деятельность</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[9.3]  </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trike/>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Регламенты не подлежат установлению</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Объекты культурно-досуговой деятельности</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3.6.1</w:t>
            </w:r>
            <w:r w:rsidRPr="00596FFA">
              <w:rPr>
                <w:rFonts w:ascii="Times New Roman" w:eastAsia="Calibri" w:hAnsi="Times New Roman" w:cs="Times New Roman"/>
                <w:b/>
                <w:sz w:val="20"/>
                <w:szCs w:val="20"/>
                <w:lang w:val="en-US" w:eastAsia="en-US"/>
              </w:rPr>
              <w:t>]</w:t>
            </w:r>
          </w:p>
        </w:tc>
        <w:tc>
          <w:tcPr>
            <w:tcW w:w="340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trike/>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 – 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 xml:space="preserve"> Земельные участки (территории) общего пользования</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[12.0]</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Земельные участки общего пользования.</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Улично-дорожная сеть [12.0.1]</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jc w:val="both"/>
              <w:rPr>
                <w:rFonts w:ascii="Times New Roman" w:hAnsi="Times New Roman" w:cs="Times New Roman"/>
                <w:sz w:val="20"/>
                <w:szCs w:val="20"/>
              </w:rPr>
            </w:pPr>
            <w:r w:rsidRPr="00596FFA">
              <w:rPr>
                <w:rFonts w:ascii="Times New Roman" w:hAnsi="Times New Roman" w:cs="Times New Roman"/>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r w:rsidR="00596FFA" w:rsidRPr="00596FFA" w:rsidTr="00B2509A">
        <w:trPr>
          <w:trHeight w:val="1403"/>
        </w:trPr>
        <w:tc>
          <w:tcPr>
            <w:tcW w:w="1951"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Благоустройство территории</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[12.0.2]  </w:t>
            </w:r>
          </w:p>
        </w:tc>
        <w:tc>
          <w:tcPr>
            <w:tcW w:w="340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50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15"/>
        </w:trPr>
        <w:tc>
          <w:tcPr>
            <w:tcW w:w="1951" w:type="dxa"/>
            <w:vMerge w:val="restart"/>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273"/>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Выставочно-ярмарочная деятельность</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4.10</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 xml:space="preserve">5000 </w:t>
            </w:r>
            <w:r w:rsidRPr="00596FFA">
              <w:rPr>
                <w:rFonts w:ascii="Times New Roman" w:hAnsi="Times New Roman" w:cs="Times New Roman"/>
                <w:sz w:val="20"/>
                <w:szCs w:val="20"/>
              </w:rPr>
              <w:t xml:space="preserve">– </w:t>
            </w:r>
            <w:r w:rsidRPr="00596FFA">
              <w:rPr>
                <w:rFonts w:ascii="Times New Roman" w:hAnsi="Times New Roman" w:cs="Times New Roman"/>
                <w:b/>
                <w:sz w:val="20"/>
                <w:szCs w:val="20"/>
              </w:rPr>
              <w:t xml:space="preserve">50000 </w:t>
            </w:r>
            <w:r w:rsidRPr="00596FFA">
              <w:rPr>
                <w:rFonts w:ascii="Times New Roman" w:hAnsi="Times New Roman" w:cs="Times New Roman"/>
                <w:b/>
                <w:bCs/>
                <w:sz w:val="20"/>
                <w:szCs w:val="20"/>
              </w:rPr>
              <w:t>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61"/>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t xml:space="preserve">Наименование вида </w:t>
            </w:r>
            <w:r w:rsidRPr="00596FFA">
              <w:rPr>
                <w:rFonts w:ascii="Times New Roman" w:eastAsia="Calibri" w:hAnsi="Times New Roman" w:cs="Times New Roman"/>
                <w:b/>
                <w:sz w:val="20"/>
                <w:szCs w:val="20"/>
                <w:lang w:eastAsia="en-US"/>
              </w:rPr>
              <w:lastRenderedPageBreak/>
              <w:t>разрешенного использования земельного участка</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Описание вида разрешенного использования земельного </w:t>
            </w:r>
            <w:r w:rsidRPr="00596FFA">
              <w:rPr>
                <w:rFonts w:ascii="Times New Roman" w:eastAsia="Calibri" w:hAnsi="Times New Roman" w:cs="Times New Roman"/>
                <w:b/>
                <w:sz w:val="20"/>
                <w:szCs w:val="20"/>
                <w:lang w:eastAsia="en-US"/>
              </w:rPr>
              <w:lastRenderedPageBreak/>
              <w:t>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372"/>
        </w:trPr>
        <w:tc>
          <w:tcPr>
            <w:tcW w:w="1951"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Нет</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hd w:val="clear" w:color="auto" w:fill="FFFFFF"/>
        <w:autoSpaceDE w:val="0"/>
        <w:autoSpaceDN w:val="0"/>
        <w:adjustRightInd w:val="0"/>
        <w:spacing w:after="0" w:line="240" w:lineRule="auto"/>
        <w:ind w:firstLine="720"/>
        <w:jc w:val="center"/>
        <w:rPr>
          <w:rFonts w:ascii="Times New Roman" w:hAnsi="Times New Roman" w:cs="Times New Roman"/>
          <w:b/>
          <w:color w:val="000000"/>
        </w:rPr>
      </w:pPr>
    </w:p>
    <w:p w:rsidR="00596FFA" w:rsidRPr="00596FFA" w:rsidRDefault="00596FFA" w:rsidP="00596FFA">
      <w:pPr>
        <w:shd w:val="clear" w:color="auto" w:fill="FFFFFF"/>
        <w:autoSpaceDE w:val="0"/>
        <w:autoSpaceDN w:val="0"/>
        <w:adjustRightInd w:val="0"/>
        <w:spacing w:after="0" w:line="240" w:lineRule="auto"/>
        <w:ind w:firstLine="720"/>
        <w:jc w:val="center"/>
        <w:rPr>
          <w:rFonts w:ascii="Times New Roman" w:hAnsi="Times New Roman" w:cs="Times New Roman"/>
          <w:b/>
        </w:rPr>
      </w:pPr>
    </w:p>
    <w:p w:rsidR="00596FFA" w:rsidRPr="00596FFA" w:rsidRDefault="00596FFA" w:rsidP="00596FFA">
      <w:pPr>
        <w:shd w:val="clear" w:color="auto" w:fill="FFFFFF"/>
        <w:autoSpaceDE w:val="0"/>
        <w:autoSpaceDN w:val="0"/>
        <w:adjustRightInd w:val="0"/>
        <w:spacing w:after="0" w:line="240" w:lineRule="auto"/>
        <w:ind w:firstLine="720"/>
        <w:jc w:val="center"/>
        <w:rPr>
          <w:rFonts w:ascii="Times New Roman" w:hAnsi="Times New Roman" w:cs="Times New Roman"/>
          <w:b/>
          <w:u w:val="single"/>
        </w:rPr>
      </w:pPr>
      <w:r w:rsidRPr="00596FFA">
        <w:rPr>
          <w:rFonts w:ascii="Times New Roman" w:hAnsi="Times New Roman" w:cs="Times New Roman"/>
          <w:b/>
          <w:u w:val="single"/>
        </w:rPr>
        <w:t>Ц-2.</w:t>
      </w:r>
      <w:r w:rsidRPr="00596FFA">
        <w:rPr>
          <w:rFonts w:ascii="Times New Roman" w:hAnsi="Times New Roman" w:cs="Times New Roman"/>
          <w:b/>
          <w:bCs/>
          <w:u w:val="single"/>
        </w:rPr>
        <w:t xml:space="preserve"> Зона застройки объектами образования, здравоохранения и социального обеспечения и спорта</w:t>
      </w:r>
    </w:p>
    <w:p w:rsidR="00596FFA" w:rsidRPr="00596FFA" w:rsidRDefault="00596FFA" w:rsidP="00596FFA">
      <w:pPr>
        <w:shd w:val="clear" w:color="auto" w:fill="FFFFFF"/>
        <w:autoSpaceDE w:val="0"/>
        <w:autoSpaceDN w:val="0"/>
        <w:adjustRightInd w:val="0"/>
        <w:spacing w:after="0" w:line="240" w:lineRule="auto"/>
        <w:ind w:firstLine="720"/>
        <w:jc w:val="center"/>
        <w:rPr>
          <w:rFonts w:ascii="Times New Roman" w:hAnsi="Times New Roman" w:cs="Times New Roman"/>
          <w:i/>
        </w:rPr>
      </w:pPr>
      <w:r w:rsidRPr="00596FFA">
        <w:rPr>
          <w:rFonts w:ascii="Times New Roman" w:hAnsi="Times New Roman" w:cs="Times New Roman"/>
          <w:bCs/>
          <w:i/>
        </w:rPr>
        <w:t>Зона застройки объектами образования, здравоохранения и социального обеспечения и спорта</w:t>
      </w:r>
      <w:r w:rsidRPr="00596FFA">
        <w:rPr>
          <w:rFonts w:ascii="Times New Roman" w:hAnsi="Times New Roman" w:cs="Times New Roman"/>
          <w:i/>
        </w:rPr>
        <w:t xml:space="preserve"> выделена для обеспечения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преимущественно федерального, регионального и общегородского значения, коммерческие учреждения, офисы, жилье, а также здания многофункционального назначения.</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tabs>
          <w:tab w:val="left" w:pos="2520"/>
        </w:tabs>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3260"/>
        <w:gridCol w:w="2552"/>
        <w:gridCol w:w="2693"/>
        <w:gridCol w:w="1559"/>
        <w:gridCol w:w="2439"/>
      </w:tblGrid>
      <w:tr w:rsidR="00596FFA" w:rsidRPr="00596FFA" w:rsidTr="00B2509A">
        <w:trPr>
          <w:trHeight w:val="475"/>
        </w:trPr>
        <w:tc>
          <w:tcPr>
            <w:tcW w:w="2093"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260"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w:t>
            </w:r>
          </w:p>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270"/>
        </w:trPr>
        <w:tc>
          <w:tcPr>
            <w:tcW w:w="2093"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3260"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982"/>
        </w:trPr>
        <w:tc>
          <w:tcPr>
            <w:tcW w:w="2093"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 Коммунальное обслуживание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[3.1]</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r w:rsidRPr="00596FFA">
              <w:rPr>
                <w:rFonts w:ascii="Times New Roman" w:eastAsia="Calibri" w:hAnsi="Times New Roman" w:cs="Times New Roman"/>
                <w:sz w:val="20"/>
                <w:szCs w:val="20"/>
                <w:lang w:eastAsia="en-US"/>
              </w:rPr>
              <w:lastRenderedPageBreak/>
              <w:t>кодами 3.1.1-3.1.2.</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Для объектов инженерного обеспечения и объектов вспомогательного </w:t>
            </w:r>
            <w:r w:rsidRPr="00596FFA">
              <w:rPr>
                <w:rFonts w:ascii="Times New Roman" w:eastAsia="Calibri" w:hAnsi="Times New Roman" w:cs="Times New Roman"/>
                <w:sz w:val="20"/>
                <w:szCs w:val="20"/>
                <w:lang w:eastAsia="en-US"/>
              </w:rPr>
              <w:lastRenderedPageBreak/>
              <w:t>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Предоставление коммунальных услуг [3.1.1]</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Общее количество контейнеров не более 5 шт.</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57"/>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Административ-</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ные здания организаций, обеспечивающих предоставление коммунальных услуг [3.1.2] </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lang w:eastAsia="en-US"/>
              </w:rPr>
              <w:t>Размещение зданий, предназначенных для приема физических и юридических лиц в связи с предоставлением им коммунальных услуг</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15000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Общее количество </w:t>
            </w:r>
            <w:r w:rsidRPr="00596FFA">
              <w:rPr>
                <w:rFonts w:ascii="Times New Roman" w:eastAsia="Calibri" w:hAnsi="Times New Roman" w:cs="Times New Roman"/>
                <w:sz w:val="20"/>
                <w:szCs w:val="20"/>
                <w:lang w:eastAsia="en-US"/>
              </w:rPr>
              <w:lastRenderedPageBreak/>
              <w:t>контейнеров не более 5 шт.</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30"/>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Дошкольное, начальное и среднее общее образование [3.5.1]</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 xml:space="preserve">1000-40000 кв. м </w:t>
            </w:r>
            <w:r w:rsidRPr="00596FFA">
              <w:rPr>
                <w:rFonts w:ascii="Times New Roman" w:eastAsia="Calibri" w:hAnsi="Times New Roman" w:cs="Times New Roman"/>
                <w:sz w:val="20"/>
                <w:szCs w:val="20"/>
                <w:lang w:eastAsia="en-US"/>
              </w:rPr>
              <w:t>или определяется по заданию на проектирование.</w:t>
            </w:r>
          </w:p>
          <w:p w:rsidR="00596FFA" w:rsidRPr="00596FFA" w:rsidRDefault="00596FFA" w:rsidP="00596FFA">
            <w:pPr>
              <w:spacing w:after="0" w:line="240" w:lineRule="auto"/>
              <w:rPr>
                <w:rFonts w:ascii="Times New Roman" w:eastAsia="SimSun" w:hAnsi="Times New Roman" w:cs="Times New Roman"/>
                <w:b/>
                <w:sz w:val="20"/>
                <w:szCs w:val="20"/>
                <w:lang w:eastAsia="zh-CN"/>
              </w:rPr>
            </w:pPr>
          </w:p>
          <w:p w:rsidR="00596FFA" w:rsidRPr="00596FFA" w:rsidRDefault="00596FFA" w:rsidP="00596FFA">
            <w:pPr>
              <w:spacing w:after="0" w:line="240" w:lineRule="auto"/>
              <w:rPr>
                <w:rFonts w:ascii="Times New Roman" w:eastAsia="SimSun" w:hAnsi="Times New Roman" w:cs="Times New Roman"/>
                <w:sz w:val="20"/>
                <w:szCs w:val="20"/>
                <w:lang w:eastAsia="zh-CN"/>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Минимальные отступы от красных линий или границ участка расстояние до красной линии от стен здания - </w:t>
            </w:r>
            <w:r w:rsidRPr="00596FFA">
              <w:rPr>
                <w:rFonts w:ascii="Times New Roman" w:eastAsia="Calibri" w:hAnsi="Times New Roman" w:cs="Times New Roman"/>
                <w:b/>
                <w:sz w:val="20"/>
                <w:szCs w:val="20"/>
                <w:lang w:eastAsia="en-US"/>
              </w:rPr>
              <w:t>10 м</w:t>
            </w:r>
            <w:r w:rsidRPr="00596FFA">
              <w:rPr>
                <w:rFonts w:ascii="Times New Roman" w:eastAsia="Calibri" w:hAnsi="Times New Roman" w:cs="Times New Roman"/>
                <w:sz w:val="20"/>
                <w:szCs w:val="20"/>
                <w:lang w:eastAsia="en-US"/>
              </w:rPr>
              <w:t xml:space="preserve">. Здания общеобразовательных учреждений допускается размещать: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на внутриквартальных территориях микрорайона, удаленных от межквартальных проездов с регулярным движением транспорта на расстояние </w:t>
            </w:r>
            <w:r w:rsidRPr="00596FFA">
              <w:rPr>
                <w:rFonts w:ascii="Times New Roman" w:eastAsia="Calibri" w:hAnsi="Times New Roman" w:cs="Times New Roman"/>
                <w:b/>
                <w:sz w:val="20"/>
                <w:szCs w:val="20"/>
                <w:lang w:eastAsia="en-US"/>
              </w:rPr>
              <w:t>100 - 170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w:t>
            </w:r>
            <w:r w:rsidRPr="00596FFA">
              <w:rPr>
                <w:rFonts w:ascii="Times New Roman" w:eastAsia="Calibri" w:hAnsi="Times New Roman" w:cs="Times New Roman"/>
                <w:b/>
                <w:sz w:val="20"/>
                <w:szCs w:val="20"/>
                <w:lang w:eastAsia="en-US"/>
              </w:rPr>
              <w:t>15 - 25 м</w:t>
            </w:r>
            <w:r w:rsidRPr="00596FFA">
              <w:rPr>
                <w:rFonts w:ascii="Times New Roman" w:eastAsia="Calibri" w:hAnsi="Times New Roman" w:cs="Times New Roman"/>
                <w:sz w:val="20"/>
                <w:szCs w:val="20"/>
                <w:lang w:eastAsia="en-US"/>
              </w:rPr>
              <w:t>.</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этажность для: - дошкольных учреждений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школ и начального профессионального образования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Прочие образовательные учреждения по заданию на проектирование с учетом сложившейся застройки.</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p>
        </w:tc>
      </w:tr>
      <w:tr w:rsidR="00596FFA" w:rsidRPr="00596FFA" w:rsidTr="00B2509A">
        <w:trPr>
          <w:trHeight w:val="230"/>
        </w:trPr>
        <w:tc>
          <w:tcPr>
            <w:tcW w:w="2093"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b/>
                <w:sz w:val="20"/>
                <w:szCs w:val="20"/>
              </w:rPr>
            </w:pPr>
            <w:r w:rsidRPr="00596FFA">
              <w:rPr>
                <w:rFonts w:ascii="Times New Roman" w:hAnsi="Times New Roman" w:cs="Times New Roman"/>
                <w:b/>
                <w:sz w:val="20"/>
                <w:szCs w:val="20"/>
              </w:rPr>
              <w:t>Среднее и высшее профессиональное образование</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b/>
                <w:sz w:val="20"/>
                <w:szCs w:val="20"/>
              </w:rPr>
              <w:t>[3.5.2]</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w:t>
            </w:r>
            <w:r w:rsidRPr="00596FFA">
              <w:rPr>
                <w:rFonts w:ascii="Times New Roman" w:eastAsia="Calibri" w:hAnsi="Times New Roman" w:cs="Times New Roman"/>
                <w:sz w:val="20"/>
                <w:szCs w:val="20"/>
                <w:shd w:val="clear" w:color="auto" w:fill="FFFFFF"/>
                <w:lang w:eastAsia="en-US"/>
              </w:rPr>
              <w:lastRenderedPageBreak/>
              <w:t>том числе зданий, спортивных сооружений, предназначенных для занятия обучающихся физической культурой и спортом</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lastRenderedPageBreak/>
              <w:t xml:space="preserve">Минимальная (максимальная) площадь земельного участка - </w:t>
            </w:r>
            <w:r w:rsidRPr="00596FFA">
              <w:rPr>
                <w:rFonts w:ascii="Times New Roman" w:hAnsi="Times New Roman" w:cs="Times New Roman"/>
                <w:b/>
                <w:sz w:val="20"/>
                <w:szCs w:val="20"/>
              </w:rPr>
              <w:t xml:space="preserve">600 </w:t>
            </w:r>
            <w:r w:rsidRPr="00596FFA">
              <w:rPr>
                <w:rFonts w:ascii="Times New Roman" w:hAnsi="Times New Roman" w:cs="Times New Roman"/>
                <w:sz w:val="20"/>
                <w:szCs w:val="20"/>
              </w:rPr>
              <w:t xml:space="preserve">– </w:t>
            </w:r>
            <w:r w:rsidRPr="00596FFA">
              <w:rPr>
                <w:rFonts w:ascii="Times New Roman" w:hAnsi="Times New Roman" w:cs="Times New Roman"/>
                <w:b/>
                <w:sz w:val="20"/>
                <w:szCs w:val="20"/>
              </w:rPr>
              <w:t>50000</w:t>
            </w:r>
            <w:r w:rsidRPr="00596FFA">
              <w:rPr>
                <w:rFonts w:ascii="Times New Roman" w:hAnsi="Times New Roman" w:cs="Times New Roman"/>
                <w:b/>
                <w:bCs/>
                <w:sz w:val="20"/>
                <w:szCs w:val="20"/>
              </w:rPr>
              <w:t>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Минимальные отступы проезжей части улиц дорог -</w:t>
            </w:r>
            <w:r w:rsidRPr="00596FFA">
              <w:rPr>
                <w:rFonts w:ascii="Times New Roman" w:hAnsi="Times New Roman" w:cs="Times New Roman"/>
                <w:b/>
                <w:sz w:val="20"/>
                <w:szCs w:val="20"/>
              </w:rPr>
              <w:t>50 м</w:t>
            </w:r>
            <w:r w:rsidRPr="00596FFA">
              <w:rPr>
                <w:rFonts w:ascii="Times New Roman" w:hAnsi="Times New Roman" w:cs="Times New Roman"/>
                <w:sz w:val="20"/>
                <w:szCs w:val="20"/>
              </w:rPr>
              <w:t>.</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Минимальные отступы от красных линий или границ участка - </w:t>
            </w:r>
            <w:r w:rsidRPr="00596FFA">
              <w:rPr>
                <w:rFonts w:ascii="Times New Roman" w:hAnsi="Times New Roman" w:cs="Times New Roman"/>
                <w:b/>
                <w:sz w:val="20"/>
                <w:szCs w:val="20"/>
              </w:rPr>
              <w:t>25 м</w:t>
            </w:r>
            <w:r w:rsidRPr="00596FFA">
              <w:rPr>
                <w:rFonts w:ascii="Times New Roman" w:hAnsi="Times New Roman" w:cs="Times New Roman"/>
                <w:sz w:val="20"/>
                <w:szCs w:val="20"/>
              </w:rPr>
              <w:t>.</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этажность для дошкольных учреждений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школ и начального профессионального образова-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ния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прочие образовательные учреждения по заданию на </w:t>
            </w:r>
            <w:r w:rsidRPr="00596FFA">
              <w:rPr>
                <w:rFonts w:ascii="Times New Roman" w:eastAsia="Calibri" w:hAnsi="Times New Roman" w:cs="Times New Roman"/>
                <w:sz w:val="20"/>
                <w:szCs w:val="20"/>
                <w:lang w:eastAsia="en-US"/>
              </w:rPr>
              <w:lastRenderedPageBreak/>
              <w:t>проектирование с учетом сложившейся застройки.</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22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Амбулаторно-поликлиническое обслуживание [3.4.1]</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100-5000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40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Амбулаторное ветеринарное обслуживание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3.10.1</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ветеринарных услуг без содержания животных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tc>
      </w:tr>
      <w:tr w:rsidR="00596FFA" w:rsidRPr="00596FFA" w:rsidTr="00B2509A">
        <w:trPr>
          <w:trHeight w:val="55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Социальное обслуживание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r:id="rId188" w:anchor="dst179" w:history="1">
              <w:r w:rsidRPr="00596FFA">
                <w:rPr>
                  <w:rFonts w:ascii="Times New Roman" w:eastAsia="Calibri" w:hAnsi="Times New Roman" w:cs="Times New Roman"/>
                  <w:sz w:val="20"/>
                  <w:szCs w:val="20"/>
                  <w:shd w:val="clear" w:color="auto" w:fill="FFFFFF"/>
                  <w:lang w:eastAsia="en-US"/>
                </w:rPr>
                <w:t>кодами 3.2.1</w:t>
              </w:r>
            </w:hyperlink>
            <w:r w:rsidRPr="00596FFA">
              <w:rPr>
                <w:rFonts w:ascii="Times New Roman" w:eastAsia="Calibri" w:hAnsi="Times New Roman" w:cs="Times New Roman"/>
                <w:sz w:val="20"/>
                <w:szCs w:val="20"/>
                <w:shd w:val="clear" w:color="auto" w:fill="FFFFFF"/>
                <w:lang w:eastAsia="en-US"/>
              </w:rPr>
              <w:t>- </w:t>
            </w:r>
            <w:hyperlink r:id="rId189" w:anchor="dst188" w:history="1">
              <w:r w:rsidRPr="00596FFA">
                <w:rPr>
                  <w:rFonts w:ascii="Times New Roman" w:eastAsia="Calibri" w:hAnsi="Times New Roman" w:cs="Times New Roman"/>
                  <w:sz w:val="20"/>
                  <w:szCs w:val="20"/>
                  <w:shd w:val="clear" w:color="auto" w:fill="FFFFFF"/>
                  <w:lang w:eastAsia="en-US"/>
                </w:rPr>
                <w:t>3.2.4</w:t>
              </w:r>
            </w:hyperlink>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(СП 42.13330.2016 «Градостроительство. Планировка и застройка </w:t>
            </w:r>
            <w:r w:rsidRPr="00596FFA">
              <w:rPr>
                <w:rFonts w:ascii="Times New Roman" w:hAnsi="Times New Roman" w:cs="Times New Roman"/>
                <w:sz w:val="20"/>
                <w:szCs w:val="20"/>
              </w:rPr>
              <w:lastRenderedPageBreak/>
              <w:t>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В пределах границ земельного участка </w:t>
            </w:r>
            <w:r w:rsidRPr="00596FFA">
              <w:rPr>
                <w:rFonts w:ascii="Times New Roman" w:hAnsi="Times New Roman" w:cs="Times New Roman"/>
                <w:sz w:val="20"/>
                <w:szCs w:val="20"/>
              </w:rPr>
              <w:lastRenderedPageBreak/>
              <w:t>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w:t>
            </w:r>
            <w:r w:rsidRPr="00596FFA">
              <w:rPr>
                <w:rFonts w:ascii="Times New Roman" w:eastAsia="Calibri" w:hAnsi="Times New Roman" w:cs="Times New Roman"/>
                <w:sz w:val="20"/>
                <w:szCs w:val="20"/>
                <w:lang w:eastAsia="en-US"/>
              </w:rPr>
              <w:lastRenderedPageBreak/>
              <w:t xml:space="preserve">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lastRenderedPageBreak/>
              <w:t xml:space="preserve">Дома социального обслуживания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3.2.1</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предназначенных для размещения домов престарелых, домов ребенка, детских домов, пунктов ночлега для бездомных граждан;</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для временного размещения вынужденных переселенцев, лиц, признанных беженцами</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695"/>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Оказание социальной помощи населению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3.2.2</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w:t>
            </w:r>
            <w:r w:rsidRPr="00596FFA">
              <w:rPr>
                <w:rFonts w:ascii="Times New Roman" w:hAnsi="Times New Roman" w:cs="Times New Roman"/>
                <w:sz w:val="20"/>
                <w:szCs w:val="20"/>
              </w:rPr>
              <w:lastRenderedPageBreak/>
              <w:t>для размещения общественных некоммерческих организаций: некоммерческих фондов, благотворительных организаций, клубов по интересам.</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lastRenderedPageBreak/>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(СП 42.13330.2016 «Градостроительство. Планировка и застройка городских и сельских поселений» (актуализированная </w:t>
            </w:r>
            <w:r w:rsidRPr="00596FFA">
              <w:rPr>
                <w:rFonts w:ascii="Times New Roman" w:hAnsi="Times New Roman" w:cs="Times New Roman"/>
                <w:sz w:val="20"/>
                <w:szCs w:val="20"/>
              </w:rPr>
              <w:lastRenderedPageBreak/>
              <w:t>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В пределах границ земельного участка предусмотреть необходимое расчетное количество парковочных мест для </w:t>
            </w:r>
            <w:r w:rsidRPr="00596FFA">
              <w:rPr>
                <w:rFonts w:ascii="Times New Roman" w:hAnsi="Times New Roman" w:cs="Times New Roman"/>
                <w:sz w:val="20"/>
                <w:szCs w:val="20"/>
              </w:rPr>
              <w:lastRenderedPageBreak/>
              <w:t>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w:t>
            </w:r>
            <w:r w:rsidRPr="00596FFA">
              <w:rPr>
                <w:rFonts w:ascii="Times New Roman" w:eastAsia="Calibri" w:hAnsi="Times New Roman" w:cs="Times New Roman"/>
                <w:sz w:val="20"/>
                <w:szCs w:val="20"/>
                <w:lang w:eastAsia="en-US"/>
              </w:rPr>
              <w:lastRenderedPageBreak/>
              <w:t xml:space="preserve">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222"/>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Оказание услуг связи [3.2.3]</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222"/>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Для индивидуального жилищного строительства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2.1</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самостоятельные объекты недвижимости);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выращивание сельскохозяйственных культур;</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индивидуальных гаражей и хозяйственных построек</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Минимальная (максимальная) площадь земельных участков –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300 – 2500 кв.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ширина земельных участков вдоль фронта улицы (проезда) – </w:t>
            </w:r>
            <w:r w:rsidRPr="00596FFA">
              <w:rPr>
                <w:rFonts w:ascii="Times New Roman" w:eastAsia="Calibri" w:hAnsi="Times New Roman" w:cs="Times New Roman"/>
                <w:b/>
                <w:sz w:val="20"/>
                <w:szCs w:val="20"/>
                <w:lang w:eastAsia="en-US"/>
              </w:rPr>
              <w:t>8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1,0 м</w:t>
            </w:r>
            <w:r w:rsidRPr="00596FFA">
              <w:rPr>
                <w:rFonts w:ascii="Times New Roman" w:eastAsia="SimSun" w:hAnsi="Times New Roman" w:cs="Times New Roman"/>
                <w:sz w:val="20"/>
                <w:szCs w:val="20"/>
                <w:lang w:eastAsia="zh-CN"/>
              </w:rPr>
              <w:t xml:space="preserve"> - для одноэтажного </w:t>
            </w:r>
            <w:r w:rsidRPr="00596FFA">
              <w:rPr>
                <w:rFonts w:ascii="Times New Roman" w:eastAsia="SimSun" w:hAnsi="Times New Roman" w:cs="Times New Roman"/>
                <w:sz w:val="20"/>
                <w:szCs w:val="20"/>
                <w:lang w:eastAsia="zh-CN"/>
              </w:rPr>
              <w:lastRenderedPageBreak/>
              <w:t>жилого дома;</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1,5 м</w:t>
            </w:r>
            <w:r w:rsidRPr="00596FFA">
              <w:rPr>
                <w:rFonts w:ascii="Times New Roman" w:eastAsia="SimSun" w:hAnsi="Times New Roman" w:cs="Times New Roman"/>
                <w:sz w:val="20"/>
                <w:szCs w:val="20"/>
                <w:lang w:eastAsia="zh-CN"/>
              </w:rPr>
              <w:t xml:space="preserve"> - для двухэтажного жилого дома;</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 xml:space="preserve"> - для трехэтажного жилого дома, при условии, что расстояние до расположенного на соседнем земельном участке жилого дома не менее </w:t>
            </w:r>
            <w:r w:rsidRPr="00596FFA">
              <w:rPr>
                <w:rFonts w:ascii="Times New Roman" w:eastAsia="SimSun" w:hAnsi="Times New Roman" w:cs="Times New Roman"/>
                <w:b/>
                <w:sz w:val="20"/>
                <w:szCs w:val="20"/>
                <w:lang w:eastAsia="zh-CN"/>
              </w:rPr>
              <w:t>5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других построек (баня, гараж и другие) - </w:t>
            </w:r>
            <w:r w:rsidRPr="00596FFA">
              <w:rPr>
                <w:rFonts w:ascii="Times New Roman" w:eastAsia="SimSun" w:hAnsi="Times New Roman" w:cs="Times New Roman"/>
                <w:b/>
                <w:sz w:val="20"/>
                <w:szCs w:val="20"/>
                <w:lang w:eastAsia="zh-CN"/>
              </w:rPr>
              <w:t>1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стволов высокорослых деревьев - </w:t>
            </w:r>
            <w:r w:rsidRPr="00596FFA">
              <w:rPr>
                <w:rFonts w:ascii="Times New Roman" w:eastAsia="SimSun" w:hAnsi="Times New Roman" w:cs="Times New Roman"/>
                <w:b/>
                <w:sz w:val="20"/>
                <w:szCs w:val="20"/>
                <w:lang w:eastAsia="zh-CN"/>
              </w:rPr>
              <w:t>4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стволов среднерослых деревьев - </w:t>
            </w:r>
            <w:r w:rsidRPr="00596FFA">
              <w:rPr>
                <w:rFonts w:ascii="Times New Roman" w:eastAsia="SimSun" w:hAnsi="Times New Roman" w:cs="Times New Roman"/>
                <w:b/>
                <w:sz w:val="20"/>
                <w:szCs w:val="20"/>
                <w:lang w:eastAsia="zh-CN"/>
              </w:rPr>
              <w:t>2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 от кустарника - </w:t>
            </w:r>
            <w:r w:rsidRPr="00596FFA">
              <w:rPr>
                <w:rFonts w:ascii="Times New Roman" w:eastAsia="SimSun" w:hAnsi="Times New Roman" w:cs="Times New Roman"/>
                <w:b/>
                <w:sz w:val="20"/>
                <w:szCs w:val="20"/>
                <w:lang w:eastAsia="zh-CN"/>
              </w:rPr>
              <w:t>1 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существующей застройки, согласно статье 33 настоящих правил.</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w:t>
            </w:r>
            <w:r w:rsidRPr="00596FFA">
              <w:rPr>
                <w:rFonts w:ascii="Times New Roman" w:eastAsia="Calibri" w:hAnsi="Times New Roman" w:cs="Times New Roman"/>
                <w:sz w:val="20"/>
                <w:szCs w:val="20"/>
                <w:lang w:eastAsia="en-US"/>
              </w:rPr>
              <w:lastRenderedPageBreak/>
              <w:t xml:space="preserve">-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0"/>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lastRenderedPageBreak/>
              <w:t xml:space="preserve">Малоэтажная многоквартирная жилая застройка [2.1.1] </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малоэтажных многоквартирных домов (многоквартирные дома высотой до 4 этажей, включая мансардный);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обустройство спортивных и детских площадок, площадок для отдыха;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400-15000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Минимальная ширина земельных участков вдоль фронта улицы (проезда):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для 2-3-х этажных жилых домов - 27 метров,</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для 4-х этажных жилых домов - 32 метра.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55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Максимальное количество надземных этажей –</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b/>
                <w:sz w:val="20"/>
                <w:szCs w:val="20"/>
                <w:lang w:eastAsia="zh-CN"/>
              </w:rPr>
              <w:t>4 этажа</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tabs>
                <w:tab w:val="left" w:pos="1215"/>
              </w:tabs>
              <w:spacing w:after="0" w:line="240" w:lineRule="auto"/>
              <w:ind w:firstLine="426"/>
              <w:rPr>
                <w:rFonts w:ascii="Times New Roman" w:eastAsia="Calibri" w:hAnsi="Times New Roman" w:cs="Times New Roman"/>
                <w:sz w:val="20"/>
                <w:szCs w:val="20"/>
              </w:rPr>
            </w:pPr>
            <w:r w:rsidRPr="00596FFA">
              <w:rPr>
                <w:rFonts w:ascii="Times New Roman" w:eastAsia="Calibri" w:hAnsi="Times New Roman" w:cs="Times New Roman"/>
                <w:sz w:val="20"/>
                <w:szCs w:val="20"/>
              </w:rPr>
              <w:tab/>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rPr>
            </w:pPr>
            <w:r w:rsidRPr="00596FFA">
              <w:rPr>
                <w:rFonts w:ascii="Times New Roman" w:hAnsi="Times New Roman" w:cs="Times New Roman"/>
                <w:sz w:val="20"/>
                <w:szCs w:val="20"/>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tr w:rsidR="00596FFA" w:rsidRPr="00596FFA" w:rsidTr="00B2509A">
        <w:trPr>
          <w:trHeight w:val="270"/>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SimSun" w:hAnsi="Times New Roman" w:cs="Times New Roman"/>
                <w:b/>
                <w:sz w:val="20"/>
                <w:szCs w:val="20"/>
                <w:lang w:eastAsia="zh-CN"/>
              </w:rPr>
              <w:t>Общежития [3.2.4]</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w:t>
            </w:r>
            <w:r w:rsidRPr="00596FFA">
              <w:rPr>
                <w:rFonts w:ascii="Times New Roman" w:eastAsia="Calibri" w:hAnsi="Times New Roman" w:cs="Times New Roman"/>
                <w:sz w:val="20"/>
                <w:szCs w:val="20"/>
                <w:shd w:val="clear" w:color="auto" w:fill="FFFFFF"/>
                <w:lang w:eastAsia="en-US"/>
              </w:rPr>
              <w:lastRenderedPageBreak/>
              <w:t>исключением зданий, размещение которых предусмотрено содержанием вида разрешенного использования с </w:t>
            </w:r>
            <w:hyperlink r:id="rId190" w:anchor="block_1047" w:history="1">
              <w:r w:rsidRPr="00596FFA">
                <w:rPr>
                  <w:rFonts w:ascii="Times New Roman" w:eastAsia="Calibri" w:hAnsi="Times New Roman" w:cs="Times New Roman"/>
                  <w:sz w:val="20"/>
                  <w:szCs w:val="20"/>
                  <w:shd w:val="clear" w:color="auto" w:fill="FFFFFF"/>
                  <w:lang w:eastAsia="en-US"/>
                </w:rPr>
                <w:t>кодом 4.7</w:t>
              </w:r>
            </w:hyperlink>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lastRenderedPageBreak/>
              <w:t xml:space="preserve">Минимальная (максимальная) площадь земельного участка - </w:t>
            </w:r>
            <w:r w:rsidRPr="00596FFA">
              <w:rPr>
                <w:rFonts w:ascii="Times New Roman" w:hAnsi="Times New Roman" w:cs="Times New Roman"/>
                <w:b/>
                <w:sz w:val="20"/>
                <w:szCs w:val="20"/>
              </w:rPr>
              <w:t>100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w:t>
            </w:r>
            <w:r w:rsidRPr="00596FFA">
              <w:rPr>
                <w:rFonts w:ascii="Times New Roman" w:hAnsi="Times New Roman" w:cs="Times New Roman"/>
                <w:sz w:val="20"/>
                <w:szCs w:val="20"/>
              </w:rPr>
              <w:lastRenderedPageBreak/>
              <w:t xml:space="preserve">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w:t>
            </w:r>
            <w:r w:rsidRPr="00596FFA">
              <w:rPr>
                <w:rFonts w:ascii="Times New Roman" w:eastAsia="Calibri" w:hAnsi="Times New Roman" w:cs="Times New Roman"/>
                <w:sz w:val="20"/>
                <w:szCs w:val="20"/>
                <w:lang w:eastAsia="en-US"/>
              </w:rPr>
              <w:lastRenderedPageBreak/>
              <w:t>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3286"/>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eastAsia="en-US"/>
              </w:rPr>
              <w:lastRenderedPageBreak/>
              <w:t xml:space="preserve">Обеспечение внутреннего правопорядка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8.3</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100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3286"/>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Общественное управление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3.8</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191" w:anchor="dst216" w:history="1">
              <w:r w:rsidRPr="00596FFA">
                <w:rPr>
                  <w:rFonts w:ascii="Times New Roman" w:eastAsia="Calibri" w:hAnsi="Times New Roman" w:cs="Times New Roman"/>
                  <w:sz w:val="20"/>
                  <w:szCs w:val="20"/>
                  <w:shd w:val="clear" w:color="auto" w:fill="FFFFFF"/>
                  <w:lang w:eastAsia="en-US"/>
                </w:rPr>
                <w:t>кодами 3.8.1</w:t>
              </w:r>
            </w:hyperlink>
            <w:r w:rsidRPr="00596FFA">
              <w:rPr>
                <w:rFonts w:ascii="Times New Roman" w:eastAsia="Calibri" w:hAnsi="Times New Roman" w:cs="Times New Roman"/>
                <w:sz w:val="20"/>
                <w:szCs w:val="20"/>
                <w:shd w:val="clear" w:color="auto" w:fill="FFFFFF"/>
                <w:lang w:eastAsia="en-US"/>
              </w:rPr>
              <w:t> - </w:t>
            </w:r>
            <w:hyperlink r:id="rId192" w:anchor="dst219" w:history="1">
              <w:r w:rsidRPr="00596FFA">
                <w:rPr>
                  <w:rFonts w:ascii="Times New Roman" w:eastAsia="Calibri" w:hAnsi="Times New Roman" w:cs="Times New Roman"/>
                  <w:sz w:val="20"/>
                  <w:szCs w:val="20"/>
                  <w:shd w:val="clear" w:color="auto" w:fill="FFFFFF"/>
                  <w:lang w:eastAsia="en-US"/>
                </w:rPr>
                <w:t>3.8.2</w:t>
              </w:r>
            </w:hyperlink>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400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79"/>
        </w:trPr>
        <w:tc>
          <w:tcPr>
            <w:tcW w:w="2093" w:type="dxa"/>
            <w:shd w:val="clear" w:color="auto" w:fill="auto"/>
          </w:tcPr>
          <w:p w:rsidR="00596FFA" w:rsidRPr="00596FFA" w:rsidRDefault="00596FFA" w:rsidP="00596FFA">
            <w:pPr>
              <w:widowControl w:val="0"/>
              <w:autoSpaceDE w:val="0"/>
              <w:autoSpaceDN w:val="0"/>
              <w:adjustRightInd w:val="0"/>
              <w:spacing w:after="0" w:line="240" w:lineRule="auto"/>
              <w:jc w:val="both"/>
              <w:rPr>
                <w:rFonts w:ascii="Times New Roman" w:hAnsi="Times New Roman" w:cs="Times New Roman"/>
                <w:b/>
                <w:sz w:val="20"/>
                <w:szCs w:val="20"/>
              </w:rPr>
            </w:pPr>
            <w:r w:rsidRPr="00596FFA">
              <w:rPr>
                <w:rFonts w:ascii="Times New Roman" w:hAnsi="Times New Roman" w:cs="Times New Roman"/>
                <w:b/>
                <w:sz w:val="20"/>
                <w:szCs w:val="20"/>
              </w:rPr>
              <w:t xml:space="preserve">Государственное управление </w:t>
            </w:r>
            <w:r w:rsidRPr="00596FFA">
              <w:rPr>
                <w:rFonts w:ascii="Times New Roman" w:hAnsi="Times New Roman" w:cs="Times New Roman"/>
                <w:b/>
                <w:sz w:val="20"/>
                <w:szCs w:val="20"/>
                <w:lang w:val="en-US"/>
              </w:rPr>
              <w:t>[</w:t>
            </w:r>
            <w:r w:rsidRPr="00596FFA">
              <w:rPr>
                <w:rFonts w:ascii="Times New Roman" w:hAnsi="Times New Roman" w:cs="Times New Roman"/>
                <w:b/>
                <w:sz w:val="20"/>
                <w:szCs w:val="20"/>
              </w:rPr>
              <w:t>3.8.1</w:t>
            </w:r>
            <w:r w:rsidRPr="00596FFA">
              <w:rPr>
                <w:rFonts w:ascii="Times New Roman" w:hAnsi="Times New Roman" w:cs="Times New Roman"/>
                <w:b/>
                <w:sz w:val="20"/>
                <w:szCs w:val="20"/>
                <w:lang w:val="en-US"/>
              </w:rPr>
              <w:t>]</w:t>
            </w:r>
          </w:p>
        </w:tc>
        <w:tc>
          <w:tcPr>
            <w:tcW w:w="3260"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400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79"/>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Представительская деятельность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3.8.2</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r w:rsidRPr="00596FFA">
              <w:rPr>
                <w:rFonts w:ascii="Times New Roman" w:eastAsia="Calibri" w:hAnsi="Times New Roman" w:cs="Times New Roman"/>
                <w:sz w:val="20"/>
                <w:szCs w:val="20"/>
                <w:shd w:val="clear" w:color="auto" w:fill="FFFFFF"/>
                <w:lang w:eastAsia="en-US"/>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400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(СП 42.13330.2016 «Градостроительство. Планировка и застройка </w:t>
            </w:r>
            <w:r w:rsidRPr="00596FFA">
              <w:rPr>
                <w:rFonts w:ascii="Times New Roman" w:hAnsi="Times New Roman" w:cs="Times New Roman"/>
                <w:sz w:val="20"/>
                <w:szCs w:val="20"/>
              </w:rPr>
              <w:lastRenderedPageBreak/>
              <w:t>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 xml:space="preserve">.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В пределах границ земельного участка </w:t>
            </w:r>
            <w:r w:rsidRPr="00596FFA">
              <w:rPr>
                <w:rFonts w:ascii="Times New Roman" w:hAnsi="Times New Roman" w:cs="Times New Roman"/>
                <w:sz w:val="20"/>
                <w:szCs w:val="20"/>
              </w:rPr>
              <w:lastRenderedPageBreak/>
              <w:t>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w:t>
            </w:r>
            <w:r w:rsidRPr="00596FFA">
              <w:rPr>
                <w:rFonts w:ascii="Times New Roman" w:eastAsia="Calibri" w:hAnsi="Times New Roman" w:cs="Times New Roman"/>
                <w:sz w:val="20"/>
                <w:szCs w:val="20"/>
                <w:lang w:eastAsia="en-US"/>
              </w:rPr>
              <w:lastRenderedPageBreak/>
              <w:t xml:space="preserve">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w:t>
            </w:r>
            <w:r w:rsidRPr="00596FFA">
              <w:rPr>
                <w:rFonts w:ascii="Times New Roman" w:eastAsia="Calibri" w:hAnsi="Times New Roman" w:cs="Times New Roman"/>
                <w:sz w:val="20"/>
                <w:szCs w:val="20"/>
                <w:lang w:eastAsia="en-US"/>
              </w:rPr>
              <w:t xml:space="preserve"> м.</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416"/>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Деловое управление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4.1</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widowControl w:val="0"/>
              <w:autoSpaceDE w:val="0"/>
              <w:autoSpaceDN w:val="0"/>
              <w:adjustRightInd w:val="0"/>
              <w:spacing w:after="0" w:line="240" w:lineRule="auto"/>
              <w:rPr>
                <w:rFonts w:ascii="Times New Roman" w:eastAsia="Calibri" w:hAnsi="Times New Roman" w:cs="Times New Roman"/>
                <w:b/>
                <w:sz w:val="20"/>
                <w:szCs w:val="20"/>
              </w:rPr>
            </w:pPr>
            <w:r w:rsidRPr="00596FFA">
              <w:rPr>
                <w:rFonts w:ascii="Times New Roman" w:eastAsia="Calibri" w:hAnsi="Times New Roman" w:cs="Times New Roman"/>
                <w:sz w:val="20"/>
                <w:szCs w:val="20"/>
              </w:rPr>
              <w:t xml:space="preserve">- от границ соседнего земельного участка </w:t>
            </w:r>
            <w:r w:rsidRPr="00596FFA">
              <w:rPr>
                <w:rFonts w:ascii="Times New Roman" w:eastAsia="Calibri" w:hAnsi="Times New Roman" w:cs="Times New Roman"/>
                <w:b/>
                <w:sz w:val="20"/>
                <w:szCs w:val="20"/>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223"/>
        </w:trPr>
        <w:tc>
          <w:tcPr>
            <w:tcW w:w="2093"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Магазины [</w:t>
            </w:r>
            <w:r w:rsidRPr="00596FFA">
              <w:rPr>
                <w:rFonts w:ascii="Times New Roman" w:eastAsia="Calibri" w:hAnsi="Times New Roman" w:cs="Times New Roman"/>
                <w:b/>
                <w:sz w:val="20"/>
                <w:szCs w:val="20"/>
                <w:lang w:eastAsia="zh-CN"/>
              </w:rPr>
              <w:t>4.4</w:t>
            </w:r>
            <w:r w:rsidRPr="00596FFA">
              <w:rPr>
                <w:rFonts w:ascii="Times New Roman" w:eastAsia="SimSun" w:hAnsi="Times New Roman" w:cs="Times New Roman"/>
                <w:b/>
                <w:sz w:val="20"/>
                <w:szCs w:val="20"/>
                <w:lang w:eastAsia="zh-CN"/>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iCs/>
                <w:sz w:val="20"/>
                <w:szCs w:val="20"/>
                <w:lang w:eastAsia="en-US"/>
              </w:rPr>
            </w:pPr>
            <w:r w:rsidRPr="00596FFA">
              <w:rPr>
                <w:rFonts w:ascii="Times New Roman" w:eastAsia="Calibri" w:hAnsi="Times New Roman" w:cs="Times New Roman"/>
                <w:sz w:val="20"/>
                <w:szCs w:val="20"/>
                <w:shd w:val="clear" w:color="auto" w:fill="FFFFFF"/>
                <w:lang w:eastAsia="en-US"/>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100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122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Банковская и страховая деятельность</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4.5</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400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trike/>
                <w:sz w:val="20"/>
                <w:szCs w:val="20"/>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widowControl w:val="0"/>
              <w:autoSpaceDE w:val="0"/>
              <w:autoSpaceDN w:val="0"/>
              <w:adjustRightInd w:val="0"/>
              <w:spacing w:after="0" w:line="240" w:lineRule="auto"/>
              <w:rPr>
                <w:rFonts w:ascii="Times New Roman" w:eastAsia="Calibri" w:hAnsi="Times New Roman" w:cs="Times New Roman"/>
                <w:sz w:val="20"/>
                <w:szCs w:val="20"/>
              </w:rPr>
            </w:pPr>
            <w:r w:rsidRPr="00596FFA">
              <w:rPr>
                <w:rFonts w:ascii="Times New Roman" w:eastAsia="Calibri" w:hAnsi="Times New Roman" w:cs="Times New Roman"/>
                <w:sz w:val="20"/>
                <w:szCs w:val="20"/>
              </w:rPr>
              <w:t xml:space="preserve">- от границ соседнего </w:t>
            </w:r>
            <w:r w:rsidRPr="00596FFA">
              <w:rPr>
                <w:rFonts w:ascii="Times New Roman" w:eastAsia="Calibri" w:hAnsi="Times New Roman" w:cs="Times New Roman"/>
                <w:sz w:val="20"/>
                <w:szCs w:val="20"/>
              </w:rPr>
              <w:lastRenderedPageBreak/>
              <w:t xml:space="preserve">земельного участка </w:t>
            </w:r>
            <w:r w:rsidRPr="00596FFA">
              <w:rPr>
                <w:rFonts w:ascii="Times New Roman" w:eastAsia="Calibri" w:hAnsi="Times New Roman" w:cs="Times New Roman"/>
                <w:b/>
                <w:sz w:val="20"/>
                <w:szCs w:val="20"/>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w:t>
            </w:r>
            <w:r w:rsidRPr="00596FFA">
              <w:rPr>
                <w:rFonts w:ascii="Times New Roman" w:eastAsia="Calibri" w:hAnsi="Times New Roman" w:cs="Times New Roman"/>
                <w:sz w:val="20"/>
                <w:szCs w:val="20"/>
                <w:lang w:eastAsia="en-US"/>
              </w:rPr>
              <w:lastRenderedPageBreak/>
              <w:t>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3"/>
        </w:trPr>
        <w:tc>
          <w:tcPr>
            <w:tcW w:w="2093"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Бытовое обслуживание [</w:t>
            </w:r>
            <w:r w:rsidRPr="00596FFA">
              <w:rPr>
                <w:rFonts w:ascii="Times New Roman" w:eastAsia="Calibri" w:hAnsi="Times New Roman" w:cs="Times New Roman"/>
                <w:b/>
                <w:sz w:val="20"/>
                <w:szCs w:val="20"/>
                <w:lang w:eastAsia="zh-CN"/>
              </w:rPr>
              <w:t>3.3</w:t>
            </w:r>
            <w:r w:rsidRPr="00596FFA">
              <w:rPr>
                <w:rFonts w:ascii="Times New Roman" w:eastAsia="SimSun" w:hAnsi="Times New Roman" w:cs="Times New Roman"/>
                <w:b/>
                <w:sz w:val="20"/>
                <w:szCs w:val="20"/>
                <w:lang w:eastAsia="zh-CN"/>
              </w:rPr>
              <w:t xml:space="preserve">] </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2"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100-5000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412"/>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Гостиничное обслуживание</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4.7</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 xml:space="preserve">400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b/>
                <w:bCs/>
                <w:sz w:val="20"/>
                <w:szCs w:val="20"/>
                <w:lang w:eastAsia="en-US"/>
              </w:rPr>
              <w:t>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Выставочно-ярмарочная деятельность</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4.10</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2" w:type="dxa"/>
            <w:shd w:val="clear" w:color="auto" w:fill="auto"/>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 xml:space="preserve">5000 </w:t>
            </w:r>
            <w:r w:rsidRPr="00596FFA">
              <w:rPr>
                <w:rFonts w:ascii="Times New Roman" w:hAnsi="Times New Roman" w:cs="Times New Roman"/>
                <w:sz w:val="20"/>
                <w:szCs w:val="20"/>
              </w:rPr>
              <w:t xml:space="preserve">– </w:t>
            </w:r>
            <w:r w:rsidRPr="00596FFA">
              <w:rPr>
                <w:rFonts w:ascii="Times New Roman" w:hAnsi="Times New Roman" w:cs="Times New Roman"/>
                <w:b/>
                <w:sz w:val="20"/>
                <w:szCs w:val="20"/>
              </w:rPr>
              <w:t>50000 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t xml:space="preserve">Обеспечение занятий спортом в помещениях </w:t>
            </w:r>
            <w:r w:rsidRPr="00596FFA">
              <w:rPr>
                <w:rFonts w:ascii="Times New Roman" w:eastAsia="Calibri" w:hAnsi="Times New Roman" w:cs="Times New Roman"/>
                <w:b/>
                <w:sz w:val="20"/>
                <w:szCs w:val="20"/>
                <w:lang w:eastAsia="en-US"/>
              </w:rPr>
              <w:t>[5.1.2]</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r w:rsidRPr="00596FFA">
              <w:rPr>
                <w:rFonts w:ascii="Times New Roman" w:eastAsia="Calibri" w:hAnsi="Times New Roman" w:cs="Times New Roman"/>
                <w:sz w:val="20"/>
                <w:szCs w:val="20"/>
                <w:shd w:val="clear" w:color="auto" w:fill="FFFFFF"/>
                <w:lang w:eastAsia="en-US"/>
              </w:rPr>
              <w:t>Размещение спортивных клубов, спортивных залов, бассейнов, физкультурно-оздоровительных комплексов в зданиях и сооружениях</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3"/>
        </w:trPr>
        <w:tc>
          <w:tcPr>
            <w:tcW w:w="2093"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shd w:val="clear" w:color="auto" w:fill="FFFFFF"/>
              </w:rPr>
              <w:t xml:space="preserve">Оборудованные площадки для занятий спортом </w:t>
            </w:r>
            <w:r w:rsidRPr="00596FFA">
              <w:rPr>
                <w:rFonts w:ascii="Times New Roman" w:hAnsi="Times New Roman" w:cs="Times New Roman"/>
                <w:b/>
              </w:rPr>
              <w:t>[5.1.4]</w:t>
            </w:r>
          </w:p>
        </w:tc>
        <w:tc>
          <w:tcPr>
            <w:tcW w:w="3260" w:type="dxa"/>
            <w:shd w:val="clear" w:color="auto" w:fill="auto"/>
          </w:tcPr>
          <w:p w:rsidR="00596FFA" w:rsidRPr="00596FFA" w:rsidRDefault="00596FFA" w:rsidP="00596FFA">
            <w:pPr>
              <w:pStyle w:val="aa"/>
              <w:rPr>
                <w:rFonts w:ascii="Times New Roman" w:hAnsi="Times New Roman" w:cs="Times New Roman"/>
                <w:shd w:val="clear" w:color="auto" w:fill="FFFFFF"/>
              </w:rPr>
            </w:pPr>
            <w:r w:rsidRPr="00596FFA">
              <w:rPr>
                <w:rFonts w:ascii="Times New Roman" w:hAnsi="Times New Roman" w:cs="Times New Roman"/>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100</w:t>
            </w:r>
            <w:r w:rsidRPr="00596FFA">
              <w:rPr>
                <w:rFonts w:ascii="Times New Roman" w:hAnsi="Times New Roman" w:cs="Times New Roman"/>
              </w:rPr>
              <w:t xml:space="preserve"> – </w:t>
            </w:r>
            <w:r w:rsidRPr="00596FFA">
              <w:rPr>
                <w:rFonts w:ascii="Times New Roman" w:hAnsi="Times New Roman" w:cs="Times New Roman"/>
                <w:b/>
              </w:rPr>
              <w:t xml:space="preserve">10000 </w:t>
            </w:r>
            <w:r w:rsidRPr="00596FFA">
              <w:rPr>
                <w:rFonts w:ascii="Times New Roman" w:hAnsi="Times New Roman" w:cs="Times New Roman"/>
              </w:rPr>
              <w:t xml:space="preserve">кв.м или определяется по заданию на проектирование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(СП 42.13330.2016 </w:t>
            </w:r>
            <w:r w:rsidRPr="00596FFA">
              <w:rPr>
                <w:rFonts w:ascii="Times New Roman" w:hAnsi="Times New Roman" w:cs="Times New Roman"/>
              </w:rPr>
              <w:lastRenderedPageBreak/>
              <w:t>«Градостроительство.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w:t>
            </w:r>
            <w:r w:rsidRPr="00596FFA">
              <w:rPr>
                <w:rFonts w:ascii="Times New Roman" w:hAnsi="Times New Roman" w:cs="Times New Roman"/>
              </w:rPr>
              <w:t xml:space="preserve"> этажа (включая мансардный этаж).</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зданий от уровня земли до верха перекрытия последнего этажа (или конька кровли) - </w:t>
            </w:r>
            <w:r w:rsidRPr="00596FFA">
              <w:rPr>
                <w:rFonts w:ascii="Times New Roman" w:hAnsi="Times New Roman" w:cs="Times New Roman"/>
                <w:b/>
              </w:rPr>
              <w:t>20 м</w:t>
            </w:r>
            <w:r w:rsidRPr="00596FFA">
              <w:rPr>
                <w:rFonts w:ascii="Times New Roman" w:hAnsi="Times New Roman" w:cs="Times New Roma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80%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112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shd w:val="clear" w:color="auto" w:fill="FFFFFF"/>
                <w:lang w:eastAsia="en-US"/>
              </w:rPr>
              <w:lastRenderedPageBreak/>
              <w:t xml:space="preserve">Площадки для занятий спортом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5.1.3</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shd w:val="clear" w:color="auto" w:fill="FFFFFF"/>
                <w:lang w:eastAsia="en-US"/>
              </w:rPr>
            </w:pPr>
            <w:r w:rsidRPr="00596FFA">
              <w:rPr>
                <w:rFonts w:ascii="Times New Roman" w:eastAsia="Calibri" w:hAnsi="Times New Roman" w:cs="Times New Roman"/>
                <w:sz w:val="20"/>
                <w:szCs w:val="20"/>
                <w:shd w:val="clear" w:color="auto" w:fill="FFFFFF"/>
                <w:lang w:eastAsia="en-US"/>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(СП 42.13330.2016 «Градостроительство. Планировка и застройка городских и сельских поселений» (актуализированная редакция СНиП 2.07.01-89*).</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pacing w:val="2"/>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596FFA" w:rsidRPr="00596FFA" w:rsidRDefault="00596FFA" w:rsidP="00596FFA">
            <w:pPr>
              <w:widowControl w:val="0"/>
              <w:spacing w:after="0" w:line="240" w:lineRule="auto"/>
              <w:jc w:val="center"/>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pacing w:val="2"/>
                <w:sz w:val="20"/>
                <w:szCs w:val="20"/>
                <w:lang w:eastAsia="en-US"/>
              </w:rPr>
            </w:pPr>
            <w:r w:rsidRPr="00596FFA">
              <w:rPr>
                <w:rFonts w:ascii="Times New Roman" w:eastAsia="Calibri" w:hAnsi="Times New Roman" w:cs="Times New Roman"/>
                <w:sz w:val="20"/>
                <w:szCs w:val="20"/>
                <w:lang w:eastAsia="en-US"/>
              </w:rPr>
              <w:t>Не предусматривается размещение объектов капитального строительства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403"/>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Парки культуры и отдыха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3.6.2</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парков культуры и отдыха</w:t>
            </w:r>
          </w:p>
        </w:tc>
        <w:tc>
          <w:tcPr>
            <w:tcW w:w="2552"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spacing w:after="0" w:line="240" w:lineRule="auto"/>
              <w:rPr>
                <w:rFonts w:ascii="Times New Roman" w:hAnsi="Times New Roman" w:cs="Times New Roman"/>
                <w:spacing w:val="2"/>
                <w:sz w:val="20"/>
                <w:szCs w:val="20"/>
              </w:rPr>
            </w:pPr>
            <w:r w:rsidRPr="00596FFA">
              <w:rPr>
                <w:rFonts w:ascii="Times New Roman" w:hAnsi="Times New Roman" w:cs="Times New Roman"/>
                <w:sz w:val="20"/>
                <w:szCs w:val="20"/>
              </w:rPr>
              <w:t>Не предусматривается размещение объектов капитального строительства</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14"/>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Стоянки</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транспорта общего пользования </w:t>
            </w: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7.2.3</w:t>
            </w:r>
            <w:r w:rsidRPr="00596FFA">
              <w:rPr>
                <w:rFonts w:ascii="Times New Roman" w:eastAsia="Calibri" w:hAnsi="Times New Roman" w:cs="Times New Roman"/>
                <w:b/>
                <w:sz w:val="20"/>
                <w:szCs w:val="20"/>
                <w:lang w:val="en-US"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Размеры земельных участков определяются проектом</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596FFA">
              <w:rPr>
                <w:rFonts w:ascii="Times New Roman" w:eastAsia="Calibri" w:hAnsi="Times New Roman" w:cs="Times New Roman"/>
                <w:b/>
                <w:sz w:val="20"/>
                <w:szCs w:val="20"/>
                <w:lang w:eastAsia="en-US"/>
              </w:rPr>
              <w:t>5 м</w:t>
            </w:r>
            <w:r w:rsidRPr="00596FFA">
              <w:rPr>
                <w:rFonts w:ascii="Times New Roman" w:eastAsia="Calibri" w:hAnsi="Times New Roman" w:cs="Times New Roman"/>
                <w:sz w:val="20"/>
                <w:szCs w:val="20"/>
                <w:lang w:eastAsia="en-US"/>
              </w:rPr>
              <w:t xml:space="preserve"> или на основании утвержденной документации по планировке территории для </w:t>
            </w:r>
            <w:r w:rsidRPr="00596FFA">
              <w:rPr>
                <w:rFonts w:ascii="Times New Roman" w:eastAsia="Calibri" w:hAnsi="Times New Roman" w:cs="Times New Roman"/>
                <w:sz w:val="20"/>
                <w:szCs w:val="20"/>
                <w:lang w:eastAsia="en-US"/>
              </w:rPr>
              <w:lastRenderedPageBreak/>
              <w:t>размещения промышленного предприятия</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Максимальная высота зданий </w:t>
            </w:r>
            <w:r w:rsidRPr="00596FFA">
              <w:rPr>
                <w:rFonts w:ascii="Times New Roman" w:eastAsia="Calibri" w:hAnsi="Times New Roman" w:cs="Times New Roman"/>
                <w:b/>
                <w:sz w:val="20"/>
                <w:szCs w:val="20"/>
                <w:lang w:eastAsia="en-US"/>
              </w:rPr>
              <w:t>15 м</w:t>
            </w:r>
            <w:r w:rsidRPr="00596FFA">
              <w:rPr>
                <w:rFonts w:ascii="Times New Roman" w:eastAsia="Calibri" w:hAnsi="Times New Roman" w:cs="Times New Roman"/>
                <w:sz w:val="20"/>
                <w:szCs w:val="20"/>
                <w:lang w:eastAsia="en-US"/>
              </w:rPr>
              <w:t xml:space="preserve">, высота технологических сооружений устанавливается в </w:t>
            </w:r>
            <w:r w:rsidRPr="00596FFA">
              <w:rPr>
                <w:rFonts w:ascii="Times New Roman" w:eastAsia="Calibri" w:hAnsi="Times New Roman" w:cs="Times New Roman"/>
                <w:sz w:val="20"/>
                <w:szCs w:val="20"/>
                <w:lang w:eastAsia="en-US"/>
              </w:rPr>
              <w:lastRenderedPageBreak/>
              <w:t>соответствии с проектной документацией</w:t>
            </w:r>
          </w:p>
        </w:tc>
        <w:tc>
          <w:tcPr>
            <w:tcW w:w="243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0"/>
        </w:trPr>
        <w:tc>
          <w:tcPr>
            <w:tcW w:w="2093" w:type="dxa"/>
            <w:shd w:val="clear" w:color="auto" w:fill="auto"/>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lastRenderedPageBreak/>
              <w:t>Историко-культурная деятельность</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[9.3]  </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r>
      <w:tr w:rsidR="00596FFA" w:rsidRPr="00596FFA" w:rsidTr="00B2509A">
        <w:trPr>
          <w:trHeight w:val="655"/>
        </w:trPr>
        <w:tc>
          <w:tcPr>
            <w:tcW w:w="2093" w:type="dxa"/>
            <w:shd w:val="clear" w:color="auto" w:fill="auto"/>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Объекты культурно-досуговой деятельности</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3.6.1</w:t>
            </w:r>
            <w:r w:rsidRPr="00596FFA">
              <w:rPr>
                <w:rFonts w:ascii="Times New Roman" w:eastAsia="Calibri" w:hAnsi="Times New Roman" w:cs="Times New Roman"/>
                <w:b/>
                <w:sz w:val="20"/>
                <w:szCs w:val="20"/>
                <w:lang w:val="en-US" w:eastAsia="en-US"/>
              </w:rPr>
              <w:t>]</w:t>
            </w:r>
          </w:p>
        </w:tc>
        <w:tc>
          <w:tcPr>
            <w:tcW w:w="3260"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552" w:type="dxa"/>
            <w:shd w:val="clear" w:color="auto" w:fill="auto"/>
          </w:tcPr>
          <w:p w:rsidR="00596FFA" w:rsidRPr="00596FFA" w:rsidRDefault="00596FFA" w:rsidP="00596FFA">
            <w:pPr>
              <w:spacing w:after="0" w:line="240" w:lineRule="auto"/>
              <w:rPr>
                <w:rFonts w:ascii="Times New Roman" w:eastAsia="Calibri" w:hAnsi="Times New Roman" w:cs="Times New Roman"/>
                <w:strike/>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100 – 5000 кв. м</w:t>
            </w:r>
            <w:r w:rsidRPr="00596FFA">
              <w:rPr>
                <w:rFonts w:ascii="Times New Roman" w:eastAsia="Calibri" w:hAnsi="Times New Roman" w:cs="Times New Roman"/>
                <w:sz w:val="20"/>
                <w:szCs w:val="20"/>
                <w:lang w:eastAsia="en-US"/>
              </w:rPr>
              <w:t xml:space="preserve"> или определяется по заданию на проектирование.</w:t>
            </w:r>
          </w:p>
        </w:tc>
        <w:tc>
          <w:tcPr>
            <w:tcW w:w="2693"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82"/>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[КОД (числовое обозначение)] – </w:t>
            </w:r>
            <w:r w:rsidRPr="00596FFA">
              <w:rPr>
                <w:rFonts w:ascii="Times New Roman" w:eastAsia="SimSun" w:hAnsi="Times New Roman" w:cs="Times New Roman"/>
                <w:b/>
                <w:sz w:val="20"/>
                <w:szCs w:val="20"/>
                <w:lang w:eastAsia="zh-CN"/>
              </w:rPr>
              <w:lastRenderedPageBreak/>
              <w:t>наименование вида разрешенного использования земельных участков</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Описание вида разрешенного использования земельного </w:t>
            </w:r>
            <w:r w:rsidRPr="00596FFA">
              <w:rPr>
                <w:rFonts w:ascii="Times New Roman" w:eastAsia="Calibri" w:hAnsi="Times New Roman" w:cs="Times New Roman"/>
                <w:b/>
                <w:sz w:val="20"/>
                <w:szCs w:val="20"/>
                <w:lang w:eastAsia="en-US"/>
              </w:rPr>
              <w:lastRenderedPageBreak/>
              <w:t>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55"/>
        </w:trPr>
        <w:tc>
          <w:tcPr>
            <w:tcW w:w="1951" w:type="dxa"/>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b/>
                <w:sz w:val="20"/>
                <w:szCs w:val="20"/>
              </w:rPr>
            </w:pPr>
            <w:r w:rsidRPr="00596FFA">
              <w:rPr>
                <w:rFonts w:ascii="Times New Roman" w:hAnsi="Times New Roman" w:cs="Times New Roman"/>
                <w:b/>
                <w:sz w:val="20"/>
                <w:szCs w:val="20"/>
              </w:rPr>
              <w:lastRenderedPageBreak/>
              <w:t>Общественное питание</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lang w:val="en-US"/>
              </w:rPr>
            </w:pPr>
            <w:r w:rsidRPr="00596FFA">
              <w:rPr>
                <w:rFonts w:ascii="Times New Roman" w:hAnsi="Times New Roman" w:cs="Times New Roman"/>
                <w:b/>
                <w:sz w:val="20"/>
                <w:szCs w:val="20"/>
                <w:lang w:val="en-US"/>
              </w:rPr>
              <w:t>[</w:t>
            </w:r>
            <w:r w:rsidRPr="00596FFA">
              <w:rPr>
                <w:rFonts w:ascii="Times New Roman" w:hAnsi="Times New Roman" w:cs="Times New Roman"/>
                <w:b/>
                <w:sz w:val="20"/>
                <w:szCs w:val="20"/>
              </w:rPr>
              <w:t>4.6</w:t>
            </w:r>
            <w:r w:rsidRPr="00596FFA">
              <w:rPr>
                <w:rFonts w:ascii="Times New Roman" w:hAnsi="Times New Roman" w:cs="Times New Roman"/>
                <w:b/>
                <w:sz w:val="20"/>
                <w:szCs w:val="20"/>
                <w:lang w:val="en-US"/>
              </w:rPr>
              <w:t>]</w:t>
            </w:r>
          </w:p>
        </w:tc>
        <w:tc>
          <w:tcPr>
            <w:tcW w:w="3402" w:type="dxa"/>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 xml:space="preserve">Минимальная (максимальная) площадь земельного участка - </w:t>
            </w:r>
            <w:r w:rsidRPr="00596FFA">
              <w:rPr>
                <w:rFonts w:ascii="Times New Roman" w:hAnsi="Times New Roman" w:cs="Times New Roman"/>
                <w:b/>
                <w:sz w:val="20"/>
                <w:szCs w:val="20"/>
              </w:rPr>
              <w:t>200</w:t>
            </w:r>
            <w:r w:rsidRPr="00596FFA">
              <w:rPr>
                <w:rFonts w:ascii="Times New Roman" w:hAnsi="Times New Roman" w:cs="Times New Roman"/>
                <w:sz w:val="20"/>
                <w:szCs w:val="20"/>
              </w:rPr>
              <w:t xml:space="preserve"> – </w:t>
            </w:r>
            <w:r w:rsidRPr="00596FFA">
              <w:rPr>
                <w:rFonts w:ascii="Times New Roman" w:hAnsi="Times New Roman" w:cs="Times New Roman"/>
                <w:b/>
                <w:sz w:val="20"/>
                <w:szCs w:val="20"/>
              </w:rPr>
              <w:t>5000</w:t>
            </w:r>
            <w:r w:rsidRPr="00596FFA">
              <w:rPr>
                <w:rFonts w:ascii="Times New Roman" w:hAnsi="Times New Roman" w:cs="Times New Roman"/>
                <w:b/>
                <w:bCs/>
                <w:sz w:val="20"/>
                <w:szCs w:val="20"/>
              </w:rPr>
              <w:t>кв. м</w:t>
            </w:r>
            <w:r w:rsidRPr="00596FFA">
              <w:rPr>
                <w:rFonts w:ascii="Times New Roman" w:hAnsi="Times New Roman" w:cs="Times New Roman"/>
                <w:sz w:val="20"/>
                <w:szCs w:val="20"/>
              </w:rPr>
              <w:t xml:space="preserve"> или определяется по заданию на проектирование </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(СП 42.13330.2016 «Градостроительство. Планировка и застройка городских и сельских поселений» (актуализированная редакция СНиП 2.07.01-89*).</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widowControl w:val="0"/>
              <w:autoSpaceDE w:val="0"/>
              <w:autoSpaceDN w:val="0"/>
              <w:adjustRightInd w:val="0"/>
              <w:spacing w:after="0" w:line="240" w:lineRule="auto"/>
              <w:rPr>
                <w:rFonts w:ascii="Times New Roman" w:hAnsi="Times New Roman" w:cs="Times New Roman"/>
                <w:sz w:val="20"/>
                <w:szCs w:val="20"/>
              </w:rPr>
            </w:pPr>
            <w:r w:rsidRPr="00596FFA">
              <w:rPr>
                <w:rFonts w:ascii="Times New Roman" w:eastAsia="Calibri" w:hAnsi="Times New Roman" w:cs="Times New Roman"/>
                <w:sz w:val="20"/>
                <w:szCs w:val="20"/>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 (включая мансардный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20 м</w:t>
            </w:r>
            <w:r w:rsidRPr="00596FFA">
              <w:rPr>
                <w:rFonts w:ascii="Times New Roman" w:eastAsia="Calibri" w:hAnsi="Times New Roman" w:cs="Times New Roman"/>
                <w:sz w:val="20"/>
                <w:szCs w:val="20"/>
                <w:lang w:eastAsia="en-US"/>
              </w:rPr>
              <w:t>.</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60%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55"/>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w:t>
            </w:r>
            <w:r w:rsidRPr="00596FFA">
              <w:rPr>
                <w:rFonts w:ascii="Times New Roman" w:eastAsia="Calibri" w:hAnsi="Times New Roman" w:cs="Times New Roman"/>
                <w:b/>
                <w:sz w:val="20"/>
                <w:szCs w:val="20"/>
                <w:lang w:eastAsia="en-US"/>
              </w:rPr>
              <w:lastRenderedPageBreak/>
              <w:t>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предельное количество этажей или предельную высоту зданий, </w:t>
            </w:r>
            <w:r w:rsidRPr="00596FFA">
              <w:rPr>
                <w:rFonts w:ascii="Times New Roman" w:eastAsia="Calibri" w:hAnsi="Times New Roman" w:cs="Times New Roman"/>
                <w:b/>
                <w:sz w:val="20"/>
                <w:szCs w:val="20"/>
                <w:lang w:eastAsia="en-US"/>
              </w:rPr>
              <w:lastRenderedPageBreak/>
              <w:t>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596FFA">
              <w:rPr>
                <w:rFonts w:ascii="Times New Roman" w:eastAsia="Calibri" w:hAnsi="Times New Roman" w:cs="Times New Roman"/>
                <w:b/>
                <w:sz w:val="20"/>
                <w:szCs w:val="20"/>
                <w:lang w:eastAsia="en-US"/>
              </w:rPr>
              <w:lastRenderedPageBreak/>
              <w:t>участка, которая может быть застроена, ко всей площади земельного участка</w:t>
            </w:r>
          </w:p>
        </w:tc>
      </w:tr>
      <w:tr w:rsidR="00596FFA" w:rsidRPr="00596FFA" w:rsidTr="00B2509A">
        <w:trPr>
          <w:trHeight w:val="504"/>
        </w:trPr>
        <w:tc>
          <w:tcPr>
            <w:tcW w:w="1951"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Нет</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ind w:firstLine="709"/>
        <w:jc w:val="center"/>
        <w:rPr>
          <w:rFonts w:ascii="Times New Roman" w:hAnsi="Times New Roman" w:cs="Times New Roman"/>
          <w:b/>
          <w:color w:val="000000"/>
        </w:rPr>
      </w:pPr>
    </w:p>
    <w:p w:rsidR="00596FFA" w:rsidRPr="00596FFA" w:rsidRDefault="00596FFA" w:rsidP="00596FFA">
      <w:pPr>
        <w:spacing w:after="0" w:line="240" w:lineRule="auto"/>
        <w:ind w:firstLine="709"/>
        <w:jc w:val="center"/>
        <w:rPr>
          <w:rFonts w:ascii="Times New Roman" w:hAnsi="Times New Roman" w:cs="Times New Roman"/>
          <w:b/>
          <w:color w:val="000000"/>
        </w:rPr>
      </w:pPr>
    </w:p>
    <w:p w:rsidR="00596FFA" w:rsidRPr="00596FFA" w:rsidRDefault="00596FFA" w:rsidP="00596FFA">
      <w:pPr>
        <w:spacing w:after="0" w:line="240" w:lineRule="auto"/>
        <w:ind w:firstLine="426"/>
        <w:jc w:val="center"/>
        <w:rPr>
          <w:rFonts w:ascii="Times New Roman" w:eastAsia="SimSun" w:hAnsi="Times New Roman" w:cs="Times New Roman"/>
          <w:bCs/>
          <w:caps/>
          <w:lang w:eastAsia="zh-CN"/>
        </w:rPr>
      </w:pPr>
      <w:r w:rsidRPr="00596FFA">
        <w:rPr>
          <w:rFonts w:ascii="Times New Roman" w:eastAsia="SimSun" w:hAnsi="Times New Roman" w:cs="Times New Roman"/>
          <w:bCs/>
          <w:caps/>
          <w:lang w:eastAsia="zh-CN"/>
        </w:rPr>
        <w:t>Производственные зоны:</w:t>
      </w:r>
    </w:p>
    <w:p w:rsidR="00596FFA" w:rsidRPr="00596FFA" w:rsidRDefault="00596FFA" w:rsidP="00596FFA">
      <w:pPr>
        <w:pStyle w:val="aa"/>
        <w:jc w:val="center"/>
        <w:rPr>
          <w:rFonts w:ascii="Times New Roman" w:eastAsia="SimSun" w:hAnsi="Times New Roman" w:cs="Times New Roman"/>
          <w:i/>
          <w:sz w:val="24"/>
          <w:szCs w:val="24"/>
          <w:lang w:eastAsia="zh-CN"/>
        </w:rPr>
      </w:pPr>
      <w:r w:rsidRPr="00596FFA">
        <w:rPr>
          <w:rFonts w:ascii="Times New Roman" w:eastAsia="SimSun" w:hAnsi="Times New Roman" w:cs="Times New Roman"/>
          <w:i/>
          <w:sz w:val="24"/>
          <w:szCs w:val="24"/>
          <w:lang w:eastAsia="zh-CN"/>
        </w:rPr>
        <w:t>Земельные участки в составе производственных зон предназначены для застройки промышленными, коммунально-складскими,</w:t>
      </w:r>
    </w:p>
    <w:p w:rsidR="00596FFA" w:rsidRPr="00596FFA" w:rsidRDefault="00596FFA" w:rsidP="00596FFA">
      <w:pPr>
        <w:pStyle w:val="aa"/>
        <w:jc w:val="center"/>
        <w:rPr>
          <w:rFonts w:ascii="Times New Roman" w:eastAsia="SimSun" w:hAnsi="Times New Roman" w:cs="Times New Roman"/>
          <w:i/>
          <w:sz w:val="24"/>
          <w:szCs w:val="24"/>
          <w:lang w:eastAsia="zh-CN"/>
        </w:rPr>
      </w:pPr>
      <w:r w:rsidRPr="00596FFA">
        <w:rPr>
          <w:rFonts w:ascii="Times New Roman" w:eastAsia="SimSun" w:hAnsi="Times New Roman" w:cs="Times New Roman"/>
          <w:i/>
          <w:sz w:val="24"/>
          <w:szCs w:val="24"/>
          <w:lang w:eastAsia="zh-CN"/>
        </w:rPr>
        <w:t>иными объектами,  предназначенными для этих целей производственными объектами согласно градостроительным регламентам.</w:t>
      </w:r>
    </w:p>
    <w:p w:rsidR="00596FFA" w:rsidRPr="00596FFA" w:rsidRDefault="00596FFA" w:rsidP="00596FFA">
      <w:pPr>
        <w:widowControl w:val="0"/>
        <w:spacing w:after="0" w:line="240" w:lineRule="auto"/>
        <w:ind w:firstLine="426"/>
        <w:jc w:val="center"/>
        <w:rPr>
          <w:rFonts w:ascii="Times New Roman" w:eastAsia="SimSun" w:hAnsi="Times New Roman" w:cs="Times New Roman"/>
          <w:b/>
          <w:lang w:eastAsia="zh-CN"/>
        </w:rPr>
      </w:pPr>
    </w:p>
    <w:p w:rsidR="00596FFA" w:rsidRPr="00596FFA" w:rsidRDefault="00596FFA" w:rsidP="00596FFA">
      <w:pPr>
        <w:widowControl w:val="0"/>
        <w:spacing w:after="0" w:line="240" w:lineRule="auto"/>
        <w:ind w:firstLine="426"/>
        <w:jc w:val="center"/>
        <w:rPr>
          <w:rFonts w:ascii="Times New Roman" w:eastAsia="SimSun" w:hAnsi="Times New Roman" w:cs="Times New Roman"/>
          <w:b/>
          <w:lang w:eastAsia="zh-CN"/>
        </w:rPr>
      </w:pPr>
      <w:r w:rsidRPr="00596FFA">
        <w:rPr>
          <w:rFonts w:ascii="Times New Roman" w:eastAsia="SimSun" w:hAnsi="Times New Roman" w:cs="Times New Roman"/>
          <w:b/>
          <w:lang w:eastAsia="zh-CN"/>
        </w:rPr>
        <w:t xml:space="preserve">П-1. Зона </w:t>
      </w:r>
      <w:r w:rsidRPr="00596FFA">
        <w:rPr>
          <w:rFonts w:ascii="Times New Roman" w:hAnsi="Times New Roman" w:cs="Times New Roman"/>
          <w:b/>
          <w:bCs/>
        </w:rPr>
        <w:t>производственно-коммунальных объектов</w:t>
      </w:r>
    </w:p>
    <w:p w:rsidR="00596FFA" w:rsidRPr="00596FFA" w:rsidRDefault="00596FFA" w:rsidP="00596FFA">
      <w:pPr>
        <w:pStyle w:val="aa"/>
        <w:jc w:val="center"/>
        <w:rPr>
          <w:rFonts w:ascii="Times New Roman" w:eastAsia="SimSun" w:hAnsi="Times New Roman" w:cs="Times New Roman"/>
          <w:i/>
          <w:sz w:val="24"/>
          <w:szCs w:val="24"/>
          <w:lang w:eastAsia="zh-CN"/>
        </w:rPr>
      </w:pPr>
      <w:r w:rsidRPr="00596FFA">
        <w:rPr>
          <w:rFonts w:ascii="Times New Roman" w:eastAsia="SimSun" w:hAnsi="Times New Roman" w:cs="Times New Roman"/>
          <w:i/>
          <w:sz w:val="24"/>
          <w:szCs w:val="24"/>
          <w:lang w:eastAsia="zh-CN"/>
        </w:rPr>
        <w:t>Зона П-1 выделена для обеспечения правовых условий формирования предприятий, производств и объектов.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75"/>
        </w:trPr>
        <w:tc>
          <w:tcPr>
            <w:tcW w:w="1951" w:type="dxa"/>
            <w:vMerge w:val="restart"/>
            <w:shd w:val="clear" w:color="auto" w:fill="auto"/>
          </w:tcPr>
          <w:p w:rsidR="00596FFA" w:rsidRPr="00596FFA" w:rsidRDefault="00596FFA" w:rsidP="00596FFA">
            <w:pPr>
              <w:pStyle w:val="aa"/>
              <w:jc w:val="center"/>
              <w:rPr>
                <w:rFonts w:ascii="Times New Roman" w:hAnsi="Times New Roman" w:cs="Times New Roman"/>
                <w:b/>
                <w:lang w:eastAsia="zh-CN"/>
              </w:rPr>
            </w:pPr>
            <w:r w:rsidRPr="00596FF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w:t>
            </w:r>
          </w:p>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6"/>
        </w:trPr>
        <w:tc>
          <w:tcPr>
            <w:tcW w:w="1951" w:type="dxa"/>
            <w:vMerge/>
            <w:shd w:val="clear" w:color="auto" w:fill="auto"/>
          </w:tcPr>
          <w:p w:rsidR="00596FFA" w:rsidRPr="00596FFA" w:rsidRDefault="00596FFA" w:rsidP="00596FFA">
            <w:pPr>
              <w:pStyle w:val="aa"/>
              <w:jc w:val="center"/>
              <w:rPr>
                <w:rFonts w:ascii="Times New Roman" w:hAnsi="Times New Roman" w:cs="Times New Roman"/>
                <w:b/>
                <w:lang w:eastAsia="zh-CN"/>
              </w:rPr>
            </w:pPr>
          </w:p>
        </w:tc>
        <w:tc>
          <w:tcPr>
            <w:tcW w:w="3402" w:type="dxa"/>
            <w:vMerge/>
            <w:shd w:val="clear" w:color="auto" w:fill="auto"/>
          </w:tcPr>
          <w:p w:rsidR="00596FFA" w:rsidRPr="00596FFA" w:rsidRDefault="00596FFA" w:rsidP="00596FFA">
            <w:pPr>
              <w:pStyle w:val="aa"/>
              <w:jc w:val="center"/>
              <w:rPr>
                <w:rFonts w:ascii="Times New Roman" w:hAnsi="Times New Roman" w:cs="Times New Roman"/>
                <w:b/>
                <w:lang w:eastAsia="zh-CN"/>
              </w:rPr>
            </w:pPr>
          </w:p>
        </w:tc>
        <w:tc>
          <w:tcPr>
            <w:tcW w:w="2552"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558"/>
        </w:trPr>
        <w:tc>
          <w:tcPr>
            <w:tcW w:w="1951" w:type="dxa"/>
            <w:shd w:val="clear" w:color="auto" w:fill="auto"/>
          </w:tcPr>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 xml:space="preserve"> Коммунальное обслуживание</w:t>
            </w:r>
          </w:p>
          <w:p w:rsidR="00596FFA" w:rsidRPr="00596FFA" w:rsidRDefault="00596FFA" w:rsidP="00596FFA">
            <w:pPr>
              <w:pStyle w:val="aa"/>
              <w:rPr>
                <w:rFonts w:ascii="Times New Roman" w:eastAsia="SimSun" w:hAnsi="Times New Roman" w:cs="Times New Roman"/>
                <w:b/>
                <w:lang w:eastAsia="zh-CN"/>
              </w:rPr>
            </w:pPr>
            <w:r w:rsidRPr="00596FFA">
              <w:rPr>
                <w:rFonts w:ascii="Times New Roman" w:eastAsia="SimSun" w:hAnsi="Times New Roman" w:cs="Times New Roman"/>
                <w:b/>
                <w:lang w:eastAsia="zh-CN"/>
              </w:rPr>
              <w:t>[3.1]</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rPr>
              <w:t xml:space="preserve">Размещение зданий и сооружений в целях обеспечения физических и юридических лиц коммунальными услугами. Содержание данного вида </w:t>
            </w:r>
            <w:r w:rsidRPr="00596FFA">
              <w:rPr>
                <w:rFonts w:ascii="Times New Roman" w:hAnsi="Times New Roman" w:cs="Times New Roman"/>
              </w:rPr>
              <w:lastRenderedPageBreak/>
              <w:t>разрешенного использования включает в себя содержание видов разрешенного использования с кодами 3.1.1-3.1.2.</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10</w:t>
            </w:r>
            <w:r w:rsidRPr="00596FFA">
              <w:rPr>
                <w:rFonts w:ascii="Times New Roman" w:hAnsi="Times New Roman" w:cs="Times New Roman"/>
              </w:rPr>
              <w:t xml:space="preserve"> – </w:t>
            </w:r>
            <w:r w:rsidRPr="00596FFA">
              <w:rPr>
                <w:rFonts w:ascii="Times New Roman" w:hAnsi="Times New Roman" w:cs="Times New Roman"/>
                <w:b/>
              </w:rPr>
              <w:t>15000 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w:t>
            </w:r>
            <w:r w:rsidRPr="00596FFA">
              <w:rPr>
                <w:rFonts w:ascii="Times New Roman" w:hAnsi="Times New Roman" w:cs="Times New Roman"/>
              </w:rPr>
              <w:lastRenderedPageBreak/>
              <w:t xml:space="preserve">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Общее количество контейнеров не более 5 шт.</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(включ</w:t>
            </w:r>
            <w:r w:rsidRPr="00596FFA">
              <w:rPr>
                <w:rFonts w:ascii="Times New Roman" w:hAnsi="Times New Roman" w:cs="Times New Roman"/>
              </w:rPr>
              <w:lastRenderedPageBreak/>
              <w:t>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1"/>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Предоставление коммунальных услуг [3.1.1]</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w:t>
            </w:r>
            <w:r w:rsidRPr="00596FFA">
              <w:rPr>
                <w:rFonts w:ascii="Times New Roman" w:hAnsi="Times New Roman" w:cs="Times New Roman"/>
              </w:rPr>
              <w:t xml:space="preserve"> – </w:t>
            </w:r>
            <w:r w:rsidRPr="00596FFA">
              <w:rPr>
                <w:rFonts w:ascii="Times New Roman" w:hAnsi="Times New Roman" w:cs="Times New Roman"/>
                <w:b/>
              </w:rPr>
              <w:t>15000 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Общее количество контейнеров не более 5 шт.</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1"/>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Административ-</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ные здания организаций, обеспечивающих </w:t>
            </w:r>
            <w:r w:rsidRPr="00596FFA">
              <w:rPr>
                <w:rFonts w:ascii="Times New Roman" w:hAnsi="Times New Roman" w:cs="Times New Roman"/>
                <w:b/>
              </w:rPr>
              <w:lastRenderedPageBreak/>
              <w:t xml:space="preserve">предоставление коммунальных услуг [3.1.2] </w:t>
            </w:r>
          </w:p>
        </w:tc>
        <w:tc>
          <w:tcPr>
            <w:tcW w:w="3402" w:type="dxa"/>
            <w:shd w:val="clear" w:color="auto" w:fill="auto"/>
          </w:tcPr>
          <w:p w:rsidR="00596FFA" w:rsidRPr="00596FFA" w:rsidRDefault="00596FFA" w:rsidP="00596FFA">
            <w:pPr>
              <w:pStyle w:val="aa"/>
              <w:rPr>
                <w:rStyle w:val="a7"/>
                <w:rFonts w:ascii="Times New Roman" w:hAnsi="Times New Roman" w:cs="Times New Roman"/>
                <w:i w:val="0"/>
              </w:rPr>
            </w:pPr>
            <w:r w:rsidRPr="00596FFA">
              <w:rPr>
                <w:rFonts w:ascii="Times New Roman" w:hAnsi="Times New Roman" w:cs="Times New Roman"/>
              </w:rPr>
              <w:lastRenderedPageBreak/>
              <w:t xml:space="preserve">Размещение зданий, предназначенных для приема физических и юридических лиц в связи с предоставлением им </w:t>
            </w:r>
            <w:r w:rsidRPr="00596FFA">
              <w:rPr>
                <w:rFonts w:ascii="Times New Roman" w:hAnsi="Times New Roman" w:cs="Times New Roman"/>
              </w:rPr>
              <w:lastRenderedPageBreak/>
              <w:t>коммунальных услуг</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10</w:t>
            </w:r>
            <w:r w:rsidRPr="00596FFA">
              <w:rPr>
                <w:rFonts w:ascii="Times New Roman" w:hAnsi="Times New Roman" w:cs="Times New Roman"/>
              </w:rPr>
              <w:t xml:space="preserve"> – </w:t>
            </w:r>
            <w:r w:rsidRPr="00596FFA">
              <w:rPr>
                <w:rFonts w:ascii="Times New Roman" w:hAnsi="Times New Roman" w:cs="Times New Roman"/>
                <w:b/>
              </w:rPr>
              <w:t xml:space="preserve">15000 </w:t>
            </w:r>
            <w:r w:rsidRPr="00596FFA">
              <w:rPr>
                <w:rFonts w:ascii="Times New Roman" w:hAnsi="Times New Roman" w:cs="Times New Roman"/>
                <w:b/>
              </w:rPr>
              <w:lastRenderedPageBreak/>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Общее количество контейнеров не более 5 шт.</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зданий – </w:t>
            </w:r>
            <w:r w:rsidRPr="00596FFA">
              <w:rPr>
                <w:rFonts w:ascii="Times New Roman" w:hAnsi="Times New Roman" w:cs="Times New Roman"/>
                <w:b/>
              </w:rPr>
              <w:t xml:space="preserve">3 </w:t>
            </w:r>
            <w:r w:rsidRPr="00596FFA">
              <w:rPr>
                <w:rFonts w:ascii="Times New Roman" w:hAnsi="Times New Roman" w:cs="Times New Roman"/>
                <w:b/>
              </w:rPr>
              <w:lastRenderedPageBreak/>
              <w:t>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1674"/>
        </w:trPr>
        <w:tc>
          <w:tcPr>
            <w:tcW w:w="1951" w:type="dxa"/>
            <w:shd w:val="clear" w:color="auto" w:fill="auto"/>
          </w:tcPr>
          <w:p w:rsidR="00596FFA" w:rsidRPr="00596FFA" w:rsidRDefault="00596FFA" w:rsidP="00596FFA">
            <w:pPr>
              <w:pStyle w:val="aa"/>
              <w:rPr>
                <w:rFonts w:ascii="Times New Roman" w:hAnsi="Times New Roman" w:cs="Times New Roman"/>
                <w:b/>
              </w:rPr>
            </w:pPr>
            <w:bookmarkStart w:id="273" w:name="sub_10271"/>
            <w:r w:rsidRPr="00596FFA">
              <w:rPr>
                <w:rFonts w:ascii="Times New Roman" w:hAnsi="Times New Roman" w:cs="Times New Roman"/>
                <w:b/>
              </w:rPr>
              <w:lastRenderedPageBreak/>
              <w:t>Хранение автотранспорта</w:t>
            </w:r>
            <w:bookmarkEnd w:id="273"/>
            <w:r w:rsidRPr="00596FFA">
              <w:rPr>
                <w:rFonts w:ascii="Times New Roman" w:hAnsi="Times New Roman" w:cs="Times New Roman"/>
                <w:b/>
                <w:lang w:val="en-US"/>
              </w:rPr>
              <w:t>[</w:t>
            </w:r>
            <w:r w:rsidRPr="00596FFA">
              <w:rPr>
                <w:rFonts w:ascii="Times New Roman" w:hAnsi="Times New Roman" w:cs="Times New Roman"/>
                <w:b/>
              </w:rPr>
              <w:t>2.7.1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596FFA">
                <w:rPr>
                  <w:rStyle w:val="afff3"/>
                  <w:rFonts w:ascii="Times New Roman" w:hAnsi="Times New Roman"/>
                </w:rPr>
                <w:t>кодом 4.9</w:t>
              </w:r>
            </w:hyperlink>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земельных участков – </w:t>
            </w:r>
            <w:r w:rsidRPr="00596FFA">
              <w:rPr>
                <w:rFonts w:ascii="Times New Roman" w:hAnsi="Times New Roman" w:cs="Times New Roman"/>
                <w:b/>
              </w:rPr>
              <w:t>18</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Максимальное количество надземных этажей -</w:t>
            </w:r>
            <w:r w:rsidRPr="00596FFA">
              <w:rPr>
                <w:rFonts w:ascii="Times New Roman" w:hAnsi="Times New Roman" w:cs="Times New Roman"/>
                <w:b/>
              </w:rPr>
              <w:t>1</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eastAsia="SimSun" w:hAnsi="Times New Roman" w:cs="Times New Roman"/>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lang w:eastAsia="zh-CN"/>
              </w:rPr>
              <w:t>5 м.</w:t>
            </w: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1"/>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Служебные гаражи </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4.9</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w:t>
            </w:r>
            <w:r w:rsidRPr="00596FFA">
              <w:rPr>
                <w:rFonts w:ascii="Times New Roman" w:hAnsi="Times New Roman" w:cs="Times New Roman"/>
              </w:rPr>
              <w:lastRenderedPageBreak/>
              <w:t>использования с кодами 3.0, 4.0, а также для стоянки и хранения транспортных средств общего пользования, в том числе в депо</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Определяется по заданию на проектирование.</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Определяется по заданию на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проектиро-</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вание.</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Определяется по заданию на проектирование.</w:t>
            </w:r>
          </w:p>
        </w:tc>
      </w:tr>
      <w:tr w:rsidR="00596FFA" w:rsidRPr="00596FFA" w:rsidTr="00B2509A">
        <w:trPr>
          <w:trHeight w:val="274"/>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shd w:val="clear" w:color="auto" w:fill="FFFFFF"/>
              </w:rPr>
              <w:lastRenderedPageBreak/>
              <w:t xml:space="preserve">Заправка транспортных средств </w:t>
            </w:r>
            <w:r w:rsidRPr="00596FFA">
              <w:rPr>
                <w:rFonts w:ascii="Times New Roman" w:hAnsi="Times New Roman" w:cs="Times New Roman"/>
                <w:b/>
                <w:lang w:val="en-US"/>
              </w:rPr>
              <w:t>[</w:t>
            </w:r>
            <w:r w:rsidRPr="00596FFA">
              <w:rPr>
                <w:rFonts w:ascii="Times New Roman" w:hAnsi="Times New Roman" w:cs="Times New Roman"/>
                <w:b/>
              </w:rPr>
              <w:t>4.9.1.1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Style w:val="blk"/>
                <w:rFonts w:ascii="Times New Roman" w:hAnsi="Times New Roman" w:cs="Times New Roman"/>
              </w:rPr>
            </w:pPr>
            <w:r w:rsidRPr="00596FFA">
              <w:rPr>
                <w:rFonts w:ascii="Times New Roman" w:hAnsi="Times New Roman" w:cs="Times New Roman"/>
                <w:shd w:val="clear" w:color="auto" w:fill="FFFFFF"/>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552" w:type="dxa"/>
            <w:shd w:val="clear" w:color="auto" w:fill="auto"/>
          </w:tcPr>
          <w:p w:rsidR="00596FFA" w:rsidRPr="00596FFA" w:rsidRDefault="00596FFA" w:rsidP="00596FFA">
            <w:pPr>
              <w:pStyle w:val="aa"/>
              <w:rPr>
                <w:rFonts w:ascii="Times New Roman" w:hAnsi="Times New Roman" w:cs="Times New Roman"/>
                <w:strike/>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5000 кв.м</w:t>
            </w:r>
            <w:r w:rsidRPr="00596FFA">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a"/>
              <w:rPr>
                <w:rFonts w:ascii="Times New Roman" w:eastAsia="SimSun" w:hAnsi="Times New Roman" w:cs="Times New Roman"/>
                <w:lang w:eastAsia="zh-CN"/>
              </w:rPr>
            </w:pPr>
            <w:r w:rsidRPr="00596FFA">
              <w:rPr>
                <w:rFonts w:ascii="Times New Roman" w:eastAsia="SimSun" w:hAnsi="Times New Roman" w:cs="Times New Roman"/>
                <w:lang w:eastAsia="zh-CN"/>
              </w:rPr>
              <w:t>Расстояние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 50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Указанное расстояние следует определять</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от топливораздаточных колонок и подземных резервуаров для хранения жидкого топлива.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2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12 м</w:t>
            </w:r>
            <w:r w:rsidRPr="00596FFA">
              <w:rPr>
                <w:rFonts w:ascii="Times New Roman" w:eastAsia="SimSun" w:hAnsi="Times New Roman" w:cs="Times New Roman"/>
                <w:sz w:val="20"/>
                <w:szCs w:val="20"/>
                <w:lang w:eastAsia="zh-C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shd w:val="clear" w:color="auto" w:fill="FFFFFF"/>
              </w:rPr>
              <w:t xml:space="preserve">Автомобильные мойки </w:t>
            </w:r>
            <w:r w:rsidRPr="00596FFA">
              <w:rPr>
                <w:rFonts w:ascii="Times New Roman" w:hAnsi="Times New Roman" w:cs="Times New Roman"/>
                <w:b/>
                <w:lang w:val="en-US"/>
              </w:rPr>
              <w:t>[</w:t>
            </w:r>
            <w:r w:rsidRPr="00596FFA">
              <w:rPr>
                <w:rFonts w:ascii="Times New Roman" w:hAnsi="Times New Roman" w:cs="Times New Roman"/>
                <w:b/>
              </w:rPr>
              <w:t>4.9.1.3</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Style w:val="blk"/>
                <w:rFonts w:ascii="Times New Roman" w:hAnsi="Times New Roman" w:cs="Times New Roman"/>
              </w:rPr>
            </w:pPr>
            <w:r w:rsidRPr="00596FFA">
              <w:rPr>
                <w:rFonts w:ascii="Times New Roman" w:hAnsi="Times New Roman" w:cs="Times New Roman"/>
                <w:shd w:val="clear" w:color="auto" w:fill="FFFFFF"/>
              </w:rPr>
              <w:t xml:space="preserve">Размещение автомобильных моек, а также размещение магазинов сопутствующей </w:t>
            </w:r>
            <w:r w:rsidRPr="00596FFA">
              <w:rPr>
                <w:rFonts w:ascii="Times New Roman" w:hAnsi="Times New Roman" w:cs="Times New Roman"/>
                <w:shd w:val="clear" w:color="auto" w:fill="FFFFFF"/>
              </w:rPr>
              <w:lastRenderedPageBreak/>
              <w:t>торговли</w:t>
            </w:r>
          </w:p>
        </w:tc>
        <w:tc>
          <w:tcPr>
            <w:tcW w:w="2552" w:type="dxa"/>
            <w:shd w:val="clear" w:color="auto" w:fill="auto"/>
          </w:tcPr>
          <w:p w:rsidR="00596FFA" w:rsidRPr="00596FFA" w:rsidRDefault="00596FFA" w:rsidP="00596FFA">
            <w:pPr>
              <w:pStyle w:val="aa"/>
              <w:rPr>
                <w:rFonts w:ascii="Times New Roman" w:hAnsi="Times New Roman" w:cs="Times New Roman"/>
                <w:strike/>
              </w:rPr>
            </w:pPr>
            <w:r w:rsidRPr="00596FFA">
              <w:rPr>
                <w:rFonts w:ascii="Times New Roman" w:hAnsi="Times New Roman" w:cs="Times New Roman"/>
              </w:rPr>
              <w:lastRenderedPageBreak/>
              <w:t xml:space="preserve">Минимальная (максимальная) площадь земельного </w:t>
            </w:r>
            <w:r w:rsidRPr="00596FFA">
              <w:rPr>
                <w:rFonts w:ascii="Times New Roman" w:hAnsi="Times New Roman" w:cs="Times New Roman"/>
              </w:rPr>
              <w:lastRenderedPageBreak/>
              <w:t xml:space="preserve">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5000 кв.м</w:t>
            </w:r>
            <w:r w:rsidRPr="00596FFA">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 xml:space="preserve">3 </w:t>
            </w:r>
            <w:r w:rsidRPr="00596FFA">
              <w:rPr>
                <w:rFonts w:ascii="Times New Roman" w:hAnsi="Times New Roman" w:cs="Times New Roman"/>
                <w:b/>
              </w:rPr>
              <w:lastRenderedPageBreak/>
              <w:t>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w:t>
            </w:r>
            <w:r w:rsidRPr="00596FFA">
              <w:rPr>
                <w:rFonts w:ascii="Times New Roman" w:hAnsi="Times New Roman" w:cs="Times New Roman"/>
              </w:rPr>
              <w:lastRenderedPageBreak/>
              <w:t xml:space="preserve">зданий – </w:t>
            </w:r>
            <w:r w:rsidRPr="00596FFA">
              <w:rPr>
                <w:rFonts w:ascii="Times New Roman" w:hAnsi="Times New Roman" w:cs="Times New Roman"/>
                <w:b/>
              </w:rPr>
              <w:t>2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12 м</w:t>
            </w:r>
            <w:r w:rsidRPr="00596FFA">
              <w:rPr>
                <w:rFonts w:ascii="Times New Roman" w:eastAsia="SimSun" w:hAnsi="Times New Roman" w:cs="Times New Roman"/>
                <w:sz w:val="20"/>
                <w:szCs w:val="20"/>
                <w:lang w:eastAsia="zh-C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w:t>
            </w:r>
            <w:r w:rsidRPr="00596FFA">
              <w:rPr>
                <w:rFonts w:ascii="Times New Roman" w:hAnsi="Times New Roman" w:cs="Times New Roman"/>
              </w:rPr>
              <w:lastRenderedPageBreak/>
              <w:t xml:space="preserve">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shd w:val="clear" w:color="auto" w:fill="FFFFFF"/>
              </w:rPr>
            </w:pPr>
            <w:r w:rsidRPr="00596FFA">
              <w:rPr>
                <w:rFonts w:ascii="Times New Roman" w:hAnsi="Times New Roman" w:cs="Times New Roman"/>
                <w:b/>
                <w:shd w:val="clear" w:color="auto" w:fill="FFFFFF"/>
              </w:rPr>
              <w:lastRenderedPageBreak/>
              <w:t xml:space="preserve">Ремонт автомобилей </w:t>
            </w:r>
            <w:r w:rsidRPr="00596FFA">
              <w:rPr>
                <w:rFonts w:ascii="Times New Roman" w:hAnsi="Times New Roman" w:cs="Times New Roman"/>
                <w:b/>
                <w:lang w:val="en-US"/>
              </w:rPr>
              <w:t>[</w:t>
            </w:r>
            <w:r w:rsidRPr="00596FFA">
              <w:rPr>
                <w:rFonts w:ascii="Times New Roman" w:hAnsi="Times New Roman" w:cs="Times New Roman"/>
                <w:b/>
              </w:rPr>
              <w:t>4.9.1.4</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shd w:val="clear" w:color="auto" w:fill="FFFFFF"/>
              </w:rPr>
            </w:pPr>
            <w:r w:rsidRPr="00596FFA">
              <w:rPr>
                <w:rFonts w:ascii="Times New Roman" w:hAnsi="Times New Roman" w:cs="Times New Roman"/>
                <w:shd w:val="clear" w:color="auto" w:fill="FFFFFF"/>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52" w:type="dxa"/>
            <w:shd w:val="clear" w:color="auto" w:fill="auto"/>
          </w:tcPr>
          <w:p w:rsidR="00596FFA" w:rsidRPr="00596FFA" w:rsidRDefault="00596FFA" w:rsidP="00596FFA">
            <w:pPr>
              <w:pStyle w:val="aa"/>
              <w:rPr>
                <w:rFonts w:ascii="Times New Roman" w:hAnsi="Times New Roman" w:cs="Times New Roman"/>
                <w:strike/>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5000 кв.м</w:t>
            </w:r>
            <w:r w:rsidRPr="00596FFA">
              <w:rPr>
                <w:rFonts w:ascii="Times New Roman" w:hAnsi="Times New Roman" w:cs="Times New Roman"/>
              </w:rPr>
              <w:t xml:space="preserve"> или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2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12 м</w:t>
            </w:r>
            <w:r w:rsidRPr="00596FFA">
              <w:rPr>
                <w:rFonts w:ascii="Times New Roman" w:eastAsia="SimSun" w:hAnsi="Times New Roman" w:cs="Times New Roman"/>
                <w:sz w:val="20"/>
                <w:szCs w:val="20"/>
                <w:lang w:eastAsia="zh-CN"/>
              </w:rPr>
              <w:t>.</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Стоянки</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транспорта общего пользования</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[7.2.3]</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Размеры земельных участков определяются проектом.</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Склады</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6.9</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сооружений, имеющих назначение по </w:t>
            </w:r>
            <w:r w:rsidRPr="00596FFA">
              <w:rPr>
                <w:rFonts w:ascii="Times New Roman" w:hAnsi="Times New Roman" w:cs="Times New Roman"/>
              </w:rP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В соответствии с проектной </w:t>
            </w:r>
            <w:r w:rsidRPr="00596FFA">
              <w:rPr>
                <w:rFonts w:ascii="Times New Roman" w:hAnsi="Times New Roman" w:cs="Times New Roman"/>
              </w:rPr>
              <w:lastRenderedPageBreak/>
              <w:t>документацией.</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rPr>
              <w:lastRenderedPageBreak/>
              <w:t xml:space="preserve">зданий </w:t>
            </w:r>
            <w:r w:rsidRPr="00596FFA">
              <w:rPr>
                <w:rFonts w:ascii="Times New Roman" w:hAnsi="Times New Roman" w:cs="Times New Roman"/>
                <w:b/>
              </w:rPr>
              <w:t>15м</w:t>
            </w:r>
            <w:r w:rsidRPr="00596FFA">
              <w:rPr>
                <w:rFonts w:ascii="Times New Roman" w:hAnsi="Times New Roman" w:cs="Times New Roman"/>
              </w:rPr>
              <w:t xml:space="preserve"> высота технологических сооружений устанавли-вается в соответствии с проектной документацией</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w:t>
            </w:r>
            <w:r w:rsidRPr="00596FFA">
              <w:rPr>
                <w:rFonts w:ascii="Times New Roman" w:hAnsi="Times New Roman" w:cs="Times New Roman"/>
              </w:rPr>
              <w:lastRenderedPageBreak/>
              <w:t>границах земельного участка -</w:t>
            </w:r>
            <w:r w:rsidRPr="00596FFA">
              <w:rPr>
                <w:rFonts w:ascii="Times New Roman" w:hAnsi="Times New Roman" w:cs="Times New Roman"/>
                <w:b/>
              </w:rPr>
              <w:t>80%.</w:t>
            </w:r>
          </w:p>
          <w:p w:rsidR="00596FFA" w:rsidRPr="00596FFA" w:rsidRDefault="00596FFA" w:rsidP="00596FFA">
            <w:pPr>
              <w:pStyle w:val="aa"/>
              <w:rPr>
                <w:rFonts w:ascii="Times New Roman" w:hAnsi="Times New Roman" w:cs="Times New Roman"/>
              </w:rPr>
            </w:pPr>
          </w:p>
        </w:tc>
      </w:tr>
      <w:tr w:rsidR="00596FFA" w:rsidRPr="00596FFA" w:rsidTr="00B2509A">
        <w:trPr>
          <w:trHeight w:val="271"/>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 xml:space="preserve">Автомобилестроительная промышленность </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6.2.1</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1000</w:t>
            </w:r>
            <w:r w:rsidRPr="00596FFA">
              <w:rPr>
                <w:rFonts w:ascii="Times New Roman" w:hAnsi="Times New Roman" w:cs="Times New Roman"/>
              </w:rPr>
              <w:t xml:space="preserve"> – </w:t>
            </w:r>
            <w:r w:rsidRPr="00596FFA">
              <w:rPr>
                <w:rFonts w:ascii="Times New Roman" w:hAnsi="Times New Roman" w:cs="Times New Roman"/>
                <w:b/>
              </w:rPr>
              <w:t>250000 кв.м</w:t>
            </w:r>
            <w:r w:rsidRPr="00596FFA">
              <w:rPr>
                <w:rFonts w:ascii="Times New Roman" w:hAnsi="Times New Roman" w:cs="Times New Roman"/>
              </w:rPr>
              <w:t>, а также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участка или границ участка </w:t>
            </w:r>
            <w:r w:rsidRPr="00596FFA">
              <w:rPr>
                <w:rFonts w:ascii="Times New Roman" w:hAnsi="Times New Roman" w:cs="Times New Roman"/>
                <w:b/>
              </w:rPr>
              <w:t>5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границ соседнего земельного участка -</w:t>
            </w:r>
            <w:r w:rsidRPr="00596FFA">
              <w:rPr>
                <w:rFonts w:ascii="Times New Roman" w:hAnsi="Times New Roman" w:cs="Times New Roman"/>
                <w:b/>
              </w:rPr>
              <w:t>5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 </w:t>
            </w:r>
            <w:r w:rsidRPr="00596FFA">
              <w:rPr>
                <w:rFonts w:ascii="Times New Roman" w:hAnsi="Times New Roman" w:cs="Times New Roman"/>
                <w:b/>
              </w:rPr>
              <w:t>3</w:t>
            </w:r>
            <w:r w:rsidRPr="00596FFA">
              <w:rPr>
                <w:rFonts w:ascii="Times New Roman" w:hAnsi="Times New Roman" w:cs="Times New Roman"/>
              </w:rPr>
              <w:t xml:space="preserve">. Максимальная высота зданий </w:t>
            </w:r>
            <w:r w:rsidRPr="00596FFA">
              <w:rPr>
                <w:rFonts w:ascii="Times New Roman" w:hAnsi="Times New Roman" w:cs="Times New Roman"/>
                <w:b/>
              </w:rPr>
              <w:t>15м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80%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 xml:space="preserve">Легкая промышленность </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lastRenderedPageBreak/>
              <w:t>[</w:t>
            </w:r>
            <w:r w:rsidRPr="00596FFA">
              <w:rPr>
                <w:rFonts w:ascii="Times New Roman" w:hAnsi="Times New Roman" w:cs="Times New Roman"/>
                <w:b/>
              </w:rPr>
              <w:t>6.3</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Размещение объектов капитального строительства, предназначенных для </w:t>
            </w:r>
            <w:r w:rsidRPr="00596FFA">
              <w:rPr>
                <w:rFonts w:ascii="Times New Roman" w:hAnsi="Times New Roman" w:cs="Times New Roman"/>
              </w:rPr>
              <w:lastRenderedPageBreak/>
              <w:t>текстильной, фарфоро-фаянсовой, электронной промышленности</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w:t>
            </w:r>
            <w:r w:rsidRPr="00596FFA">
              <w:rPr>
                <w:rFonts w:ascii="Times New Roman" w:hAnsi="Times New Roman" w:cs="Times New Roman"/>
              </w:rPr>
              <w:lastRenderedPageBreak/>
              <w:t xml:space="preserve">участка </w:t>
            </w:r>
            <w:r w:rsidRPr="00596FFA">
              <w:rPr>
                <w:rFonts w:ascii="Times New Roman" w:hAnsi="Times New Roman" w:cs="Times New Roman"/>
                <w:b/>
              </w:rPr>
              <w:t>1000</w:t>
            </w:r>
            <w:r w:rsidRPr="00596FFA">
              <w:rPr>
                <w:rFonts w:ascii="Times New Roman" w:hAnsi="Times New Roman" w:cs="Times New Roman"/>
              </w:rPr>
              <w:t xml:space="preserve"> – </w:t>
            </w:r>
            <w:r w:rsidRPr="00596FFA">
              <w:rPr>
                <w:rFonts w:ascii="Times New Roman" w:hAnsi="Times New Roman" w:cs="Times New Roman"/>
                <w:b/>
              </w:rPr>
              <w:t>250000 кв.м</w:t>
            </w:r>
            <w:r w:rsidRPr="00596FFA">
              <w:rPr>
                <w:rFonts w:ascii="Times New Roman" w:hAnsi="Times New Roman" w:cs="Times New Roman"/>
              </w:rPr>
              <w:t>, а также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w:t>
            </w:r>
            <w:r w:rsidRPr="00596FFA">
              <w:rPr>
                <w:rFonts w:ascii="Times New Roman" w:hAnsi="Times New Roman" w:cs="Times New Roman"/>
              </w:rPr>
              <w:lastRenderedPageBreak/>
              <w:t xml:space="preserve">участка или границ участка </w:t>
            </w:r>
            <w:r w:rsidRPr="00596FFA">
              <w:rPr>
                <w:rFonts w:ascii="Times New Roman" w:hAnsi="Times New Roman" w:cs="Times New Roman"/>
                <w:b/>
              </w:rPr>
              <w:t>5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границ соседнего земельного участка -</w:t>
            </w:r>
            <w:r w:rsidRPr="00596FFA">
              <w:rPr>
                <w:rFonts w:ascii="Times New Roman" w:hAnsi="Times New Roman" w:cs="Times New Roman"/>
                <w:b/>
              </w:rPr>
              <w:t>5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 </w:t>
            </w:r>
            <w:r w:rsidRPr="00596FFA">
              <w:rPr>
                <w:rFonts w:ascii="Times New Roman" w:hAnsi="Times New Roman" w:cs="Times New Roman"/>
                <w:b/>
              </w:rPr>
              <w:t>3</w:t>
            </w:r>
            <w:r w:rsidRPr="00596FFA">
              <w:rPr>
                <w:rFonts w:ascii="Times New Roman" w:hAnsi="Times New Roman" w:cs="Times New Roman"/>
              </w:rPr>
              <w:t xml:space="preserve">. </w:t>
            </w:r>
            <w:r w:rsidRPr="00596FFA">
              <w:rPr>
                <w:rFonts w:ascii="Times New Roman" w:hAnsi="Times New Roman" w:cs="Times New Roman"/>
              </w:rPr>
              <w:lastRenderedPageBreak/>
              <w:t xml:space="preserve">Максимальная высота зданий </w:t>
            </w:r>
            <w:r w:rsidRPr="00596FFA">
              <w:rPr>
                <w:rFonts w:ascii="Times New Roman" w:hAnsi="Times New Roman" w:cs="Times New Roman"/>
                <w:b/>
              </w:rPr>
              <w:t>15м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w:t>
            </w:r>
            <w:r w:rsidRPr="00596FFA">
              <w:rPr>
                <w:rFonts w:ascii="Times New Roman" w:hAnsi="Times New Roman" w:cs="Times New Roman"/>
              </w:rPr>
              <w:lastRenderedPageBreak/>
              <w:t xml:space="preserve">участка – </w:t>
            </w:r>
            <w:r w:rsidRPr="00596FFA">
              <w:rPr>
                <w:rFonts w:ascii="Times New Roman" w:hAnsi="Times New Roman" w:cs="Times New Roman"/>
                <w:b/>
              </w:rPr>
              <w:t>80%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Пищевая промышленность</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6.4</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1000</w:t>
            </w:r>
            <w:r w:rsidRPr="00596FFA">
              <w:rPr>
                <w:rFonts w:ascii="Times New Roman" w:hAnsi="Times New Roman" w:cs="Times New Roman"/>
              </w:rPr>
              <w:t xml:space="preserve"> – </w:t>
            </w:r>
            <w:r w:rsidRPr="00596FFA">
              <w:rPr>
                <w:rFonts w:ascii="Times New Roman" w:hAnsi="Times New Roman" w:cs="Times New Roman"/>
                <w:b/>
              </w:rPr>
              <w:t>250000 кв.м</w:t>
            </w:r>
            <w:r w:rsidRPr="00596FFA">
              <w:rPr>
                <w:rFonts w:ascii="Times New Roman" w:hAnsi="Times New Roman" w:cs="Times New Roman"/>
              </w:rPr>
              <w:t>, а также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участка или границ участка </w:t>
            </w:r>
            <w:r w:rsidRPr="00596FFA">
              <w:rPr>
                <w:rFonts w:ascii="Times New Roman" w:hAnsi="Times New Roman" w:cs="Times New Roman"/>
                <w:b/>
              </w:rPr>
              <w:t>5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границ соседнего земельного участка -</w:t>
            </w:r>
            <w:r w:rsidRPr="00596FFA">
              <w:rPr>
                <w:rFonts w:ascii="Times New Roman" w:hAnsi="Times New Roman" w:cs="Times New Roman"/>
                <w:b/>
              </w:rPr>
              <w:t>5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Или на основании утвержденной документации по планировке территории для размещения промышленного предприятия</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 </w:t>
            </w:r>
            <w:r w:rsidRPr="00596FFA">
              <w:rPr>
                <w:rFonts w:ascii="Times New Roman" w:hAnsi="Times New Roman" w:cs="Times New Roman"/>
                <w:b/>
              </w:rPr>
              <w:t>3</w:t>
            </w:r>
            <w:r w:rsidRPr="00596FFA">
              <w:rPr>
                <w:rFonts w:ascii="Times New Roman" w:hAnsi="Times New Roman" w:cs="Times New Roman"/>
              </w:rPr>
              <w:t xml:space="preserve">. Максимальная высота зданий </w:t>
            </w:r>
            <w:r w:rsidRPr="00596FFA">
              <w:rPr>
                <w:rFonts w:ascii="Times New Roman" w:hAnsi="Times New Roman" w:cs="Times New Roman"/>
                <w:b/>
              </w:rPr>
              <w:t>15м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Высота технологических сооружений устанавливает-ся в соответствии с проектной документацией</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80%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Строительная промышленность</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6.6</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w:t>
            </w:r>
            <w:r w:rsidRPr="00596FFA">
              <w:rPr>
                <w:rFonts w:ascii="Times New Roman" w:hAnsi="Times New Roman" w:cs="Times New Roman"/>
              </w:rPr>
              <w:lastRenderedPageBreak/>
              <w:t>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w:t>
            </w:r>
            <w:r w:rsidRPr="00596FFA">
              <w:rPr>
                <w:rFonts w:ascii="Times New Roman" w:hAnsi="Times New Roman" w:cs="Times New Roman"/>
                <w:b/>
              </w:rPr>
              <w:t>1000</w:t>
            </w:r>
            <w:r w:rsidRPr="00596FFA">
              <w:rPr>
                <w:rFonts w:ascii="Times New Roman" w:hAnsi="Times New Roman" w:cs="Times New Roman"/>
              </w:rPr>
              <w:t xml:space="preserve"> – </w:t>
            </w:r>
            <w:r w:rsidRPr="00596FFA">
              <w:rPr>
                <w:rFonts w:ascii="Times New Roman" w:hAnsi="Times New Roman" w:cs="Times New Roman"/>
                <w:b/>
              </w:rPr>
              <w:t>250000 кв.м</w:t>
            </w:r>
            <w:r w:rsidRPr="00596FFA">
              <w:rPr>
                <w:rFonts w:ascii="Times New Roman" w:hAnsi="Times New Roman" w:cs="Times New Roman"/>
              </w:rPr>
              <w:t>, а также определяется по заданию на проектирование.</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участка или границ участка </w:t>
            </w:r>
            <w:r w:rsidRPr="00596FFA">
              <w:rPr>
                <w:rFonts w:ascii="Times New Roman" w:hAnsi="Times New Roman" w:cs="Times New Roman"/>
                <w:b/>
              </w:rPr>
              <w:t>5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границ соседнего земельного участка -</w:t>
            </w:r>
            <w:r w:rsidRPr="00596FFA">
              <w:rPr>
                <w:rFonts w:ascii="Times New Roman" w:hAnsi="Times New Roman" w:cs="Times New Roman"/>
                <w:b/>
              </w:rPr>
              <w:t>5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Или на основании </w:t>
            </w:r>
            <w:r w:rsidRPr="00596FFA">
              <w:rPr>
                <w:rFonts w:ascii="Times New Roman" w:hAnsi="Times New Roman" w:cs="Times New Roman"/>
              </w:rPr>
              <w:lastRenderedPageBreak/>
              <w:t>утвержденной документации по планировке территории для размещения промышленного предприятия</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Максимальное количество этажей – </w:t>
            </w:r>
            <w:r w:rsidRPr="00596FFA">
              <w:rPr>
                <w:rFonts w:ascii="Times New Roman" w:hAnsi="Times New Roman" w:cs="Times New Roman"/>
                <w:b/>
              </w:rPr>
              <w:t>3</w:t>
            </w:r>
            <w:r w:rsidRPr="00596FFA">
              <w:rPr>
                <w:rFonts w:ascii="Times New Roman" w:hAnsi="Times New Roman" w:cs="Times New Roman"/>
              </w:rPr>
              <w:t xml:space="preserve">. Максимальная высота зданий </w:t>
            </w:r>
            <w:r w:rsidRPr="00596FFA">
              <w:rPr>
                <w:rFonts w:ascii="Times New Roman" w:hAnsi="Times New Roman" w:cs="Times New Roman"/>
                <w:b/>
              </w:rPr>
              <w:t>15м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Высота технологичес</w:t>
            </w:r>
            <w:r w:rsidRPr="00596FFA">
              <w:rPr>
                <w:rFonts w:ascii="Times New Roman" w:hAnsi="Times New Roman" w:cs="Times New Roman"/>
              </w:rPr>
              <w:lastRenderedPageBreak/>
              <w:t>ких сооружений устанавливает-ся в соответствии с проектной документацией</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80%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Энергетика</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6.7</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596FFA">
                <w:rPr>
                  <w:rStyle w:val="afff3"/>
                  <w:rFonts w:ascii="Times New Roman" w:hAnsi="Times New Roman"/>
                </w:rPr>
                <w:t>кодом 3.1</w:t>
              </w:r>
            </w:hyperlink>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 от красной линии участка или границ участка -5 метров:</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или на основании утвержденной документации по планировке территории </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соответствии с проектной документацией или на основании утвержденной документации по планировке территории</w:t>
            </w: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Связь</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6.8</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w:t>
            </w:r>
            <w:r w:rsidRPr="00596FFA">
              <w:rPr>
                <w:rFonts w:ascii="Times New Roman" w:hAnsi="Times New Roman" w:cs="Times New Roman"/>
              </w:rPr>
              <w:lastRenderedPageBreak/>
              <w:t xml:space="preserve">предусмотрено содержанием видов разрешенного использования с </w:t>
            </w:r>
            <w:hyperlink w:anchor="sub_1311" w:history="1">
              <w:r w:rsidRPr="00596FFA">
                <w:rPr>
                  <w:rStyle w:val="afff3"/>
                  <w:rFonts w:ascii="Times New Roman" w:hAnsi="Times New Roman"/>
                </w:rPr>
                <w:t>кодами 3.1.1</w:t>
              </w:r>
            </w:hyperlink>
            <w:r w:rsidRPr="00596FFA">
              <w:rPr>
                <w:rFonts w:ascii="Times New Roman" w:hAnsi="Times New Roman" w:cs="Times New Roman"/>
              </w:rPr>
              <w:t xml:space="preserve">, </w:t>
            </w:r>
            <w:hyperlink w:anchor="sub_1323" w:history="1">
              <w:r w:rsidRPr="00596FFA">
                <w:rPr>
                  <w:rStyle w:val="afff3"/>
                  <w:rFonts w:ascii="Times New Roman" w:hAnsi="Times New Roman"/>
                </w:rPr>
                <w:t>3.2.3</w:t>
              </w:r>
            </w:hyperlink>
          </w:p>
        </w:tc>
        <w:tc>
          <w:tcPr>
            <w:tcW w:w="2552"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439" w:type="dxa"/>
            <w:shd w:val="clear" w:color="auto" w:fill="auto"/>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r>
      <w:tr w:rsidR="00596FFA" w:rsidRPr="00596FFA" w:rsidTr="00B2509A">
        <w:trPr>
          <w:trHeight w:val="271"/>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Стоянки</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транспорта общего пользования</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[7.2.3]</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Размеры земельных участков определяются проектом</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Обеспечение внутреннего правопорядка</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8.3</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 xml:space="preserve">100 </w:t>
            </w:r>
            <w:r w:rsidRPr="00596FFA">
              <w:rPr>
                <w:rFonts w:ascii="Times New Roman" w:hAnsi="Times New Roman" w:cs="Times New Roman"/>
              </w:rPr>
              <w:t xml:space="preserve">–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r w:rsidRPr="00596FFA">
              <w:rPr>
                <w:rFonts w:ascii="Times New Roman" w:hAnsi="Times New Roman" w:cs="Times New Roman"/>
              </w:rPr>
              <w:t xml:space="preserve">.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shd w:val="clear" w:color="auto" w:fill="auto"/>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465"/>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Благоустройство территории [12.0.2]</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w:t>
            </w:r>
            <w:r w:rsidRPr="00596FFA">
              <w:rPr>
                <w:rFonts w:ascii="Times New Roman" w:hAnsi="Times New Roman" w:cs="Times New Roman"/>
              </w:rPr>
              <w:lastRenderedPageBreak/>
              <w:t>составные части благоустройства территории, общественных туалетов</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10000кв.м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bl>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lastRenderedPageBreak/>
        <w:t>УСЛОВНО РАЗРЕШЕННЫЕ ВИДЫ И ПАРАМЕТРЫ ИСПОЛЬЗОВАНИЯ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15"/>
        </w:trPr>
        <w:tc>
          <w:tcPr>
            <w:tcW w:w="1951" w:type="dxa"/>
            <w:vMerge w:val="restart"/>
          </w:tcPr>
          <w:p w:rsidR="00596FFA" w:rsidRPr="00596FFA" w:rsidRDefault="00596FFA" w:rsidP="00596FFA">
            <w:pPr>
              <w:pStyle w:val="aa"/>
              <w:jc w:val="center"/>
              <w:rPr>
                <w:rFonts w:ascii="Times New Roman" w:eastAsia="SimSun" w:hAnsi="Times New Roman" w:cs="Times New Roman"/>
                <w:b/>
                <w:lang w:eastAsia="zh-CN"/>
              </w:rPr>
            </w:pPr>
            <w:r w:rsidRPr="00596FF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270"/>
        </w:trPr>
        <w:tc>
          <w:tcPr>
            <w:tcW w:w="1951"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3402"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2552"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27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Общественное питание</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4.6</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200</w:t>
            </w:r>
            <w:r w:rsidRPr="00596FFA">
              <w:rPr>
                <w:rFonts w:ascii="Times New Roman" w:hAnsi="Times New Roman" w:cs="Times New Roman"/>
              </w:rPr>
              <w:t xml:space="preserve"> – </w:t>
            </w:r>
            <w:r w:rsidRPr="00596FFA">
              <w:rPr>
                <w:rFonts w:ascii="Times New Roman" w:hAnsi="Times New Roman" w:cs="Times New Roman"/>
                <w:b/>
              </w:rPr>
              <w:t>5000 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не менее чем  </w:t>
            </w:r>
            <w:r w:rsidRPr="00596FFA">
              <w:rPr>
                <w:rFonts w:ascii="Times New Roman" w:hAnsi="Times New Roman" w:cs="Times New Roman"/>
                <w:b/>
              </w:rPr>
              <w:t xml:space="preserve">5 </w:t>
            </w:r>
            <w:r w:rsidRPr="00596FFA">
              <w:rPr>
                <w:rFonts w:ascii="Times New Roman" w:hAnsi="Times New Roman" w:cs="Times New Roman"/>
              </w:rPr>
              <w:t xml:space="preserve">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не менее </w:t>
            </w:r>
            <w:r w:rsidRPr="00596FFA">
              <w:rPr>
                <w:rFonts w:ascii="Times New Roman" w:hAnsi="Times New Roman" w:cs="Times New Roman"/>
                <w:b/>
              </w:rPr>
              <w:t xml:space="preserve">3 </w:t>
            </w:r>
            <w:r w:rsidRPr="00596FFA">
              <w:rPr>
                <w:rFonts w:ascii="Times New Roman" w:hAnsi="Times New Roman" w:cs="Times New Roman"/>
              </w:rPr>
              <w:t xml:space="preserve">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w:t>
            </w:r>
            <w:r w:rsidRPr="00596FFA">
              <w:rPr>
                <w:rFonts w:ascii="Times New Roman" w:hAnsi="Times New Roman" w:cs="Times New Roman"/>
              </w:rPr>
              <w:t xml:space="preserve"> этажа (включая мансардный этаж).</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зданий от уровня земли до верха перекрытия последнего этажа (или конька </w:t>
            </w:r>
            <w:r w:rsidRPr="00596FFA">
              <w:rPr>
                <w:rFonts w:ascii="Times New Roman" w:hAnsi="Times New Roman" w:cs="Times New Roman"/>
              </w:rPr>
              <w:lastRenderedPageBreak/>
              <w:t xml:space="preserve">кровли) - </w:t>
            </w:r>
            <w:r w:rsidRPr="00596FFA">
              <w:rPr>
                <w:rFonts w:ascii="Times New Roman" w:hAnsi="Times New Roman" w:cs="Times New Roman"/>
                <w:b/>
              </w:rPr>
              <w:t>20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Рынки</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4.3</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гаражей и (или) стоянок для автомобилей сотрудников и посетителей рынка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50</w:t>
            </w:r>
            <w:r w:rsidRPr="00596FFA">
              <w:rPr>
                <w:rFonts w:ascii="Times New Roman" w:hAnsi="Times New Roman" w:cs="Times New Roman"/>
              </w:rPr>
              <w:t xml:space="preserve"> – </w:t>
            </w:r>
            <w:r w:rsidRPr="00596FFA">
              <w:rPr>
                <w:rFonts w:ascii="Times New Roman" w:hAnsi="Times New Roman" w:cs="Times New Roman"/>
                <w:b/>
              </w:rPr>
              <w:t>15000кв.м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pStyle w:val="aa"/>
              <w:rPr>
                <w:rFonts w:ascii="Times New Roman" w:hAnsi="Times New Roman" w:cs="Times New Roman"/>
              </w:rPr>
            </w:pP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не менее чем  </w:t>
            </w:r>
            <w:r w:rsidRPr="00596FFA">
              <w:rPr>
                <w:rFonts w:ascii="Times New Roman" w:hAnsi="Times New Roman" w:cs="Times New Roman"/>
                <w:b/>
              </w:rPr>
              <w:t xml:space="preserve">5 </w:t>
            </w:r>
            <w:r w:rsidRPr="00596FFA">
              <w:rPr>
                <w:rFonts w:ascii="Times New Roman" w:hAnsi="Times New Roman" w:cs="Times New Roman"/>
              </w:rPr>
              <w:t xml:space="preserve">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границ соседнего земельного участка не менее </w:t>
            </w:r>
            <w:r w:rsidRPr="00596FFA">
              <w:rPr>
                <w:rFonts w:ascii="Times New Roman" w:hAnsi="Times New Roman" w:cs="Times New Roman"/>
                <w:b/>
              </w:rPr>
              <w:t xml:space="preserve">3 </w:t>
            </w:r>
            <w:r w:rsidRPr="00596FFA">
              <w:rPr>
                <w:rFonts w:ascii="Times New Roman" w:hAnsi="Times New Roman" w:cs="Times New Roman"/>
              </w:rPr>
              <w:t xml:space="preserve">м. </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зданий </w:t>
            </w:r>
            <w:r w:rsidRPr="00596FFA">
              <w:rPr>
                <w:rFonts w:ascii="Times New Roman" w:hAnsi="Times New Roman" w:cs="Times New Roman"/>
                <w:b/>
              </w:rPr>
              <w:t xml:space="preserve">12 </w:t>
            </w:r>
            <w:r w:rsidRPr="00596FFA">
              <w:rPr>
                <w:rFonts w:ascii="Times New Roman" w:hAnsi="Times New Roman" w:cs="Times New Roman"/>
              </w:rPr>
              <w:t xml:space="preserve">метров. </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60%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27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Магазины</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4.4</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  </w:t>
            </w:r>
            <w:r w:rsidRPr="00596FFA">
              <w:rPr>
                <w:rFonts w:ascii="Times New Roman" w:hAnsi="Times New Roman" w:cs="Times New Roman"/>
                <w:b/>
              </w:rPr>
              <w:t>100</w:t>
            </w:r>
            <w:r w:rsidRPr="00596FFA">
              <w:rPr>
                <w:rFonts w:ascii="Times New Roman" w:hAnsi="Times New Roman" w:cs="Times New Roman"/>
              </w:rPr>
              <w:t xml:space="preserve"> – </w:t>
            </w:r>
            <w:r w:rsidRPr="00596FFA">
              <w:rPr>
                <w:rFonts w:ascii="Times New Roman" w:hAnsi="Times New Roman" w:cs="Times New Roman"/>
                <w:b/>
              </w:rPr>
              <w:t>5000кв.м</w:t>
            </w:r>
            <w:r w:rsidRPr="00596FFA">
              <w:rPr>
                <w:rFonts w:ascii="Times New Roman" w:hAnsi="Times New Roman" w:cs="Times New Roman"/>
              </w:rPr>
              <w:t xml:space="preserve"> или определяется по заданию на проектирование. </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Минимальный отступ строений: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улиц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 от красной линии проездов </w:t>
            </w:r>
            <w:r w:rsidRPr="00596FFA">
              <w:rPr>
                <w:rFonts w:ascii="Times New Roman" w:hAnsi="Times New Roman" w:cs="Times New Roman"/>
                <w:b/>
              </w:rPr>
              <w:t>3 м</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rPr>
              <w:t xml:space="preserve">- от границ соседнего земельного участка </w:t>
            </w:r>
            <w:r w:rsidRPr="00596FFA">
              <w:rPr>
                <w:rFonts w:ascii="Times New Roman" w:hAnsi="Times New Roman" w:cs="Times New Roman"/>
                <w:b/>
              </w:rPr>
              <w:t>3 м.</w:t>
            </w:r>
          </w:p>
          <w:p w:rsidR="00596FFA" w:rsidRPr="00596FFA" w:rsidRDefault="00596FFA" w:rsidP="00596FFA">
            <w:pPr>
              <w:pStyle w:val="afff5"/>
              <w:jc w:val="left"/>
              <w:rPr>
                <w:rFonts w:ascii="Times New Roman" w:hAnsi="Times New Roman" w:cs="Times New Roman"/>
              </w:rPr>
            </w:pPr>
            <w:r w:rsidRPr="00596FFA">
              <w:rPr>
                <w:rFonts w:ascii="Times New Roman" w:eastAsia="Calibri" w:hAnsi="Times New Roman" w:cs="Times New Roman"/>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Максимальное количество этажей зданий – </w:t>
            </w:r>
            <w:r w:rsidRPr="00596FFA">
              <w:rPr>
                <w:rFonts w:ascii="Times New Roman" w:hAnsi="Times New Roman" w:cs="Times New Roman"/>
                <w:b/>
              </w:rPr>
              <w:t>3 этажа</w:t>
            </w:r>
            <w:r w:rsidRPr="00596FFA">
              <w:rPr>
                <w:rFonts w:ascii="Times New Roman" w:hAnsi="Times New Roman" w:cs="Times New Roman"/>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hAnsi="Times New Roman" w:cs="Times New Roman"/>
                <w:sz w:val="20"/>
                <w:szCs w:val="20"/>
              </w:rPr>
            </w:pPr>
          </w:p>
        </w:tc>
        <w:tc>
          <w:tcPr>
            <w:tcW w:w="2439" w:type="dxa"/>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60%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bl>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ВСПОМОГАТЕЛЬНЫЕ ВИДЫ И ПАРАМЕТРЫ РАЗРЕШЕННОГО ИСПОЛЬЗОВАНИЯ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ЗЕМЕЛЬНЫХ УЧАСТКОВ И ОБЪЕКТОВ КАПИТАЛЬНОГО СТРОИТЕЛЬСТВА</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w:t>
      </w:r>
      <w:r w:rsidRPr="00596FFA">
        <w:rPr>
          <w:rFonts w:ascii="Times New Roman" w:hAnsi="Times New Roman" w:cs="Times New Roman"/>
          <w:i/>
          <w:sz w:val="24"/>
          <w:szCs w:val="24"/>
        </w:rPr>
        <w:lastRenderedPageBreak/>
        <w:t>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67"/>
        </w:trPr>
        <w:tc>
          <w:tcPr>
            <w:tcW w:w="1951" w:type="dxa"/>
            <w:vMerge w:val="restart"/>
          </w:tcPr>
          <w:p w:rsidR="00596FFA" w:rsidRPr="00596FFA" w:rsidRDefault="00596FFA" w:rsidP="00596FFA">
            <w:pPr>
              <w:pStyle w:val="aa"/>
              <w:jc w:val="center"/>
              <w:rPr>
                <w:rFonts w:ascii="Times New Roman" w:eastAsia="SimSun" w:hAnsi="Times New Roman" w:cs="Times New Roman"/>
                <w:b/>
                <w:lang w:eastAsia="zh-CN"/>
              </w:rPr>
            </w:pPr>
            <w:r w:rsidRPr="00596FFA">
              <w:rPr>
                <w:rFonts w:ascii="Times New Roman" w:hAnsi="Times New Roman" w:cs="Times New Roman"/>
                <w:b/>
              </w:rPr>
              <w:t>Наименование вида разрешенного использования земельного участка</w:t>
            </w:r>
          </w:p>
        </w:tc>
        <w:tc>
          <w:tcPr>
            <w:tcW w:w="3402" w:type="dxa"/>
            <w:vMerge w:val="restart"/>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3402"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2552"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507"/>
        </w:trPr>
        <w:tc>
          <w:tcPr>
            <w:tcW w:w="1951"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Нет</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Нет</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p w:rsidR="00596FFA" w:rsidRPr="00596FFA" w:rsidRDefault="00596FFA" w:rsidP="00596FFA">
            <w:pPr>
              <w:pStyle w:val="aa"/>
              <w:rPr>
                <w:rFonts w:ascii="Times New Roman" w:hAnsi="Times New Roman" w:cs="Times New Roman"/>
              </w:rPr>
            </w:pP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r>
    </w:tbl>
    <w:p w:rsidR="00596FFA" w:rsidRPr="00596FFA" w:rsidRDefault="00596FFA" w:rsidP="00596FFA">
      <w:pPr>
        <w:widowControl w:val="0"/>
        <w:spacing w:after="0" w:line="240" w:lineRule="auto"/>
        <w:rPr>
          <w:rFonts w:ascii="Times New Roman" w:eastAsia="SimSun" w:hAnsi="Times New Roman" w:cs="Times New Roman"/>
          <w:bCs/>
          <w:caps/>
          <w:sz w:val="20"/>
          <w:szCs w:val="20"/>
          <w:lang w:eastAsia="zh-CN"/>
        </w:rPr>
      </w:pPr>
    </w:p>
    <w:p w:rsidR="00596FFA" w:rsidRPr="00596FFA" w:rsidRDefault="00596FFA" w:rsidP="00596FFA">
      <w:pPr>
        <w:spacing w:after="0" w:line="240" w:lineRule="auto"/>
        <w:ind w:firstLine="709"/>
        <w:jc w:val="center"/>
        <w:rPr>
          <w:rFonts w:ascii="Times New Roman" w:hAnsi="Times New Roman" w:cs="Times New Roman"/>
          <w:b/>
          <w:color w:val="000000"/>
        </w:rPr>
      </w:pPr>
    </w:p>
    <w:p w:rsidR="00596FFA" w:rsidRPr="00596FFA" w:rsidRDefault="00596FFA" w:rsidP="00596FFA">
      <w:pPr>
        <w:spacing w:after="0" w:line="240" w:lineRule="auto"/>
        <w:ind w:firstLine="709"/>
        <w:jc w:val="center"/>
        <w:rPr>
          <w:rFonts w:ascii="Times New Roman" w:eastAsia="Arial" w:hAnsi="Times New Roman" w:cs="Times New Roman"/>
          <w:b/>
          <w:caps/>
        </w:rPr>
      </w:pPr>
      <w:r w:rsidRPr="00596FFA">
        <w:rPr>
          <w:rFonts w:ascii="Times New Roman" w:eastAsia="Arial" w:hAnsi="Times New Roman" w:cs="Times New Roman"/>
          <w:b/>
          <w:caps/>
        </w:rPr>
        <w:t>Земли сельскохозяйственного назначения</w:t>
      </w:r>
    </w:p>
    <w:p w:rsidR="00596FFA" w:rsidRPr="00596FFA" w:rsidRDefault="00596FFA" w:rsidP="00596FFA">
      <w:pPr>
        <w:autoSpaceDE w:val="0"/>
        <w:spacing w:after="0" w:line="240" w:lineRule="auto"/>
        <w:ind w:left="567" w:firstLine="141"/>
        <w:jc w:val="center"/>
        <w:rPr>
          <w:rFonts w:ascii="Times New Roman" w:eastAsia="Arial" w:hAnsi="Times New Roman" w:cs="Times New Roman"/>
          <w:b/>
        </w:rPr>
      </w:pPr>
    </w:p>
    <w:p w:rsidR="00596FFA" w:rsidRPr="00596FFA" w:rsidRDefault="00596FFA" w:rsidP="00596FFA">
      <w:pPr>
        <w:autoSpaceDE w:val="0"/>
        <w:spacing w:after="0" w:line="240" w:lineRule="auto"/>
        <w:ind w:left="567" w:firstLine="141"/>
        <w:jc w:val="center"/>
        <w:rPr>
          <w:rFonts w:ascii="Times New Roman" w:eastAsia="Arial" w:hAnsi="Times New Roman" w:cs="Times New Roman"/>
          <w:b/>
          <w:u w:val="single"/>
        </w:rPr>
      </w:pPr>
      <w:r w:rsidRPr="00596FFA">
        <w:rPr>
          <w:rFonts w:ascii="Times New Roman" w:eastAsia="Arial" w:hAnsi="Times New Roman" w:cs="Times New Roman"/>
          <w:b/>
          <w:u w:val="single"/>
        </w:rPr>
        <w:t>СХ-1. Зона занятая объектами сельскохозяйственного назначения</w:t>
      </w:r>
    </w:p>
    <w:p w:rsidR="00596FFA" w:rsidRPr="00596FFA" w:rsidRDefault="00596FFA" w:rsidP="00596FFA">
      <w:pPr>
        <w:autoSpaceDE w:val="0"/>
        <w:spacing w:after="0" w:line="240" w:lineRule="auto"/>
        <w:ind w:left="567" w:firstLine="141"/>
        <w:jc w:val="center"/>
        <w:rPr>
          <w:rFonts w:ascii="Times New Roman" w:hAnsi="Times New Roman" w:cs="Times New Roman"/>
          <w:b/>
          <w:u w:val="single"/>
        </w:rPr>
      </w:pP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51"/>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96FFA">
              <w:rPr>
                <w:rFonts w:ascii="Times New Roman" w:eastAsia="Calibri" w:hAnsi="Times New Roman" w:cs="Times New Roman"/>
                <w:b/>
                <w:sz w:val="20"/>
                <w:szCs w:val="20"/>
                <w:lang w:eastAsia="en-US"/>
              </w:rPr>
              <w:lastRenderedPageBreak/>
              <w:t>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596FFA">
              <w:rPr>
                <w:rFonts w:ascii="Times New Roman" w:eastAsia="Calibri" w:hAnsi="Times New Roman" w:cs="Times New Roman"/>
                <w:b/>
                <w:sz w:val="20"/>
                <w:szCs w:val="20"/>
                <w:lang w:eastAsia="en-US"/>
              </w:rPr>
              <w:lastRenderedPageBreak/>
              <w:t>площади земельного участка</w:t>
            </w:r>
          </w:p>
        </w:tc>
      </w:tr>
      <w:tr w:rsidR="00596FFA" w:rsidRPr="00596FFA" w:rsidTr="00B2509A">
        <w:trPr>
          <w:trHeight w:val="41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Выращивание зерновых и иных сельскохозяйственных культур</w:t>
            </w:r>
          </w:p>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1.2</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p>
        </w:tc>
        <w:tc>
          <w:tcPr>
            <w:tcW w:w="243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tc>
      </w:tr>
      <w:tr w:rsidR="00596FFA" w:rsidRPr="00596FFA" w:rsidTr="00B2509A">
        <w:trPr>
          <w:trHeight w:val="273"/>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Овощеводство</w:t>
            </w:r>
          </w:p>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1.3</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596FFA">
              <w:rPr>
                <w:rFonts w:ascii="Times New Roman" w:eastAsia="Calibri" w:hAnsi="Times New Roman" w:cs="Times New Roman"/>
                <w:sz w:val="20"/>
                <w:szCs w:val="20"/>
                <w:lang w:eastAsia="en-US"/>
              </w:rPr>
              <w:lastRenderedPageBreak/>
              <w:t>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Для теплиц:</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w:t>
            </w:r>
            <w:r w:rsidRPr="00596FFA">
              <w:rPr>
                <w:rFonts w:ascii="Times New Roman" w:eastAsia="Calibri" w:hAnsi="Times New Roman" w:cs="Times New Roman"/>
                <w:sz w:val="20"/>
                <w:szCs w:val="20"/>
                <w:lang w:eastAsia="en-US"/>
              </w:rPr>
              <w:lastRenderedPageBreak/>
              <w:t xml:space="preserve">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Для теплиц:</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1</w:t>
            </w:r>
            <w:r w:rsidRPr="00596FFA">
              <w:rPr>
                <w:rFonts w:ascii="Times New Roman" w:eastAsia="Calibri" w:hAnsi="Times New Roman" w:cs="Times New Roman"/>
                <w:sz w:val="20"/>
                <w:szCs w:val="20"/>
                <w:lang w:eastAsia="en-US"/>
              </w:rPr>
              <w:t xml:space="preserve">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строений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теплиц:</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Выращивание тонизирующих, лекарственных, цветочных культур</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[1.4]</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p>
        </w:tc>
        <w:tc>
          <w:tcPr>
            <w:tcW w:w="243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tc>
      </w:tr>
      <w:tr w:rsidR="00596FFA" w:rsidRPr="00596FFA" w:rsidTr="00B2509A">
        <w:trPr>
          <w:trHeight w:val="695"/>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Садоводство</w:t>
            </w:r>
          </w:p>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1.5</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w:t>
            </w:r>
            <w:r w:rsidRPr="00596FFA">
              <w:rPr>
                <w:rFonts w:ascii="Times New Roman" w:eastAsia="Calibri" w:hAnsi="Times New Roman" w:cs="Times New Roman"/>
                <w:sz w:val="20"/>
                <w:szCs w:val="20"/>
                <w:lang w:eastAsia="en-US"/>
              </w:rPr>
              <w:lastRenderedPageBreak/>
              <w:t>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p>
        </w:tc>
        <w:tc>
          <w:tcPr>
            <w:tcW w:w="243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tc>
      </w:tr>
      <w:tr w:rsidR="00596FFA" w:rsidRPr="00596FFA" w:rsidTr="00B2509A">
        <w:trPr>
          <w:trHeight w:val="982"/>
        </w:trPr>
        <w:tc>
          <w:tcPr>
            <w:tcW w:w="1951" w:type="dxa"/>
          </w:tcPr>
          <w:p w:rsidR="00596FFA" w:rsidRPr="00596FFA" w:rsidRDefault="00596FFA" w:rsidP="00596FFA">
            <w:pPr>
              <w:pStyle w:val="aa"/>
              <w:rPr>
                <w:rFonts w:ascii="Times New Roman" w:hAnsi="Times New Roman" w:cs="Times New Roman"/>
                <w:b/>
                <w:sz w:val="18"/>
                <w:szCs w:val="18"/>
              </w:rPr>
            </w:pPr>
            <w:r w:rsidRPr="00596FFA">
              <w:rPr>
                <w:rFonts w:ascii="Times New Roman" w:hAnsi="Times New Roman" w:cs="Times New Roman"/>
                <w:b/>
                <w:sz w:val="18"/>
                <w:szCs w:val="18"/>
              </w:rPr>
              <w:lastRenderedPageBreak/>
              <w:t>Животноводство</w:t>
            </w:r>
          </w:p>
          <w:p w:rsidR="00596FFA" w:rsidRPr="00596FFA" w:rsidRDefault="00596FFA" w:rsidP="00596FFA">
            <w:pPr>
              <w:pStyle w:val="aa"/>
              <w:rPr>
                <w:rFonts w:ascii="Times New Roman" w:hAnsi="Times New Roman" w:cs="Times New Roman"/>
                <w:sz w:val="18"/>
                <w:szCs w:val="18"/>
                <w:lang w:val="en-US"/>
              </w:rPr>
            </w:pPr>
            <w:r w:rsidRPr="00596FFA">
              <w:rPr>
                <w:rFonts w:ascii="Times New Roman" w:hAnsi="Times New Roman" w:cs="Times New Roman"/>
                <w:b/>
                <w:sz w:val="18"/>
                <w:szCs w:val="18"/>
              </w:rPr>
              <w:t>[1.7</w:t>
            </w:r>
            <w:r w:rsidRPr="00596FFA">
              <w:rPr>
                <w:rFonts w:ascii="Times New Roman" w:hAnsi="Times New Roman" w:cs="Times New Roman"/>
                <w:b/>
                <w:sz w:val="18"/>
                <w:szCs w:val="18"/>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96FFA">
                <w:rPr>
                  <w:rFonts w:ascii="Times New Roman" w:hAnsi="Times New Roman" w:cs="Times New Roman"/>
                </w:rPr>
                <w:t>кодами 1.8-1.11</w:t>
              </w:r>
            </w:hyperlink>
            <w:r w:rsidRPr="00596FFA">
              <w:rPr>
                <w:rFonts w:ascii="Times New Roman" w:hAnsi="Times New Roman" w:cs="Times New Roman"/>
              </w:rPr>
              <w:t xml:space="preserve">, </w:t>
            </w:r>
            <w:hyperlink w:anchor="sub_10115" w:history="1">
              <w:r w:rsidRPr="00596FFA">
                <w:rPr>
                  <w:rFonts w:ascii="Times New Roman" w:hAnsi="Times New Roman" w:cs="Times New Roman"/>
                </w:rPr>
                <w:t>1.15</w:t>
              </w:r>
            </w:hyperlink>
            <w:r w:rsidRPr="00596FFA">
              <w:rPr>
                <w:rFonts w:ascii="Times New Roman" w:hAnsi="Times New Roman" w:cs="Times New Roman"/>
              </w:rPr>
              <w:t xml:space="preserve">, </w:t>
            </w:r>
            <w:hyperlink w:anchor="sub_1119" w:history="1">
              <w:r w:rsidRPr="00596FFA">
                <w:rPr>
                  <w:rFonts w:ascii="Times New Roman" w:hAnsi="Times New Roman" w:cs="Times New Roman"/>
                </w:rPr>
                <w:t>1.19</w:t>
              </w:r>
            </w:hyperlink>
            <w:r w:rsidRPr="00596FFA">
              <w:rPr>
                <w:rFonts w:ascii="Times New Roman" w:hAnsi="Times New Roman" w:cs="Times New Roman"/>
              </w:rPr>
              <w:t xml:space="preserve">, </w:t>
            </w:r>
            <w:hyperlink w:anchor="sub_1120" w:history="1">
              <w:r w:rsidRPr="00596FFA">
                <w:rPr>
                  <w:rFonts w:ascii="Times New Roman" w:hAnsi="Times New Roman" w:cs="Times New Roman"/>
                </w:rPr>
                <w:t>1.20</w:t>
              </w:r>
            </w:hyperlink>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711"/>
        </w:trPr>
        <w:tc>
          <w:tcPr>
            <w:tcW w:w="1951" w:type="dxa"/>
          </w:tcPr>
          <w:p w:rsidR="00596FFA" w:rsidRPr="00596FFA" w:rsidRDefault="00596FFA" w:rsidP="00596FFA">
            <w:pPr>
              <w:pStyle w:val="aa"/>
              <w:rPr>
                <w:rFonts w:ascii="Times New Roman" w:hAnsi="Times New Roman" w:cs="Times New Roman"/>
                <w:b/>
                <w:sz w:val="18"/>
                <w:szCs w:val="18"/>
              </w:rPr>
            </w:pPr>
            <w:r w:rsidRPr="00596FFA">
              <w:rPr>
                <w:rFonts w:ascii="Times New Roman" w:hAnsi="Times New Roman" w:cs="Times New Roman"/>
                <w:b/>
                <w:sz w:val="18"/>
                <w:szCs w:val="18"/>
              </w:rPr>
              <w:t>Скотоводство</w:t>
            </w:r>
          </w:p>
          <w:p w:rsidR="00596FFA" w:rsidRPr="00596FFA" w:rsidRDefault="00596FFA" w:rsidP="00596FFA">
            <w:pPr>
              <w:pStyle w:val="aa"/>
              <w:rPr>
                <w:rFonts w:ascii="Times New Roman" w:hAnsi="Times New Roman" w:cs="Times New Roman"/>
                <w:b/>
                <w:sz w:val="18"/>
                <w:szCs w:val="18"/>
                <w:lang w:val="en-US"/>
              </w:rPr>
            </w:pPr>
            <w:r w:rsidRPr="00596FFA">
              <w:rPr>
                <w:rFonts w:ascii="Times New Roman" w:hAnsi="Times New Roman" w:cs="Times New Roman"/>
                <w:b/>
                <w:sz w:val="18"/>
                <w:szCs w:val="18"/>
                <w:lang w:val="en-US"/>
              </w:rPr>
              <w:t>[</w:t>
            </w:r>
            <w:r w:rsidRPr="00596FFA">
              <w:rPr>
                <w:rFonts w:ascii="Times New Roman" w:hAnsi="Times New Roman" w:cs="Times New Roman"/>
                <w:b/>
                <w:sz w:val="18"/>
                <w:szCs w:val="18"/>
              </w:rPr>
              <w:t>1.8</w:t>
            </w:r>
            <w:r w:rsidRPr="00596FFA">
              <w:rPr>
                <w:rFonts w:ascii="Times New Roman" w:hAnsi="Times New Roman" w:cs="Times New Roman"/>
                <w:b/>
                <w:sz w:val="18"/>
                <w:szCs w:val="18"/>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Осуществление хозяйственной деятельности, в том числе на сельскохозяйственных угодьях, </w:t>
            </w:r>
            <w:r w:rsidRPr="00596FFA">
              <w:rPr>
                <w:rFonts w:ascii="Times New Roman" w:hAnsi="Times New Roman" w:cs="Times New Roman"/>
              </w:rPr>
              <w:lastRenderedPageBreak/>
              <w:t>связанной с разведением сельскохозяйственных животных (крупного рогатого скота, овец, коз, лошадей, верблюдов, оленей);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w:t>
            </w:r>
            <w:r w:rsidRPr="00596FFA">
              <w:rPr>
                <w:rFonts w:ascii="Times New Roman" w:hAnsi="Times New Roman" w:cs="Times New Roman"/>
              </w:rPr>
              <w:lastRenderedPageBreak/>
              <w:t xml:space="preserve">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w:t>
            </w:r>
            <w:r w:rsidRPr="00596FFA">
              <w:rPr>
                <w:rFonts w:ascii="Times New Roman" w:hAnsi="Times New Roman" w:cs="Times New Roman"/>
              </w:rPr>
              <w:lastRenderedPageBreak/>
              <w:t xml:space="preserve">(в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w:t>
            </w:r>
            <w:r w:rsidRPr="00596FFA">
              <w:rPr>
                <w:rFonts w:ascii="Times New Roman" w:hAnsi="Times New Roman" w:cs="Times New Roman"/>
              </w:rPr>
              <w:lastRenderedPageBreak/>
              <w:t xml:space="preserve">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711"/>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Звероводство</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1.9</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разведение племенных животных, производство и </w:t>
            </w:r>
            <w:r w:rsidRPr="00596FFA">
              <w:rPr>
                <w:rFonts w:ascii="Times New Roman" w:hAnsi="Times New Roman" w:cs="Times New Roman"/>
              </w:rPr>
              <w:lastRenderedPageBreak/>
              <w:t>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За пределами </w:t>
            </w:r>
            <w:r w:rsidRPr="00596FFA">
              <w:rPr>
                <w:rFonts w:ascii="Times New Roman" w:hAnsi="Times New Roman" w:cs="Times New Roman"/>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0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Птицеводство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1.10</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596FFA">
              <w:rPr>
                <w:rFonts w:ascii="Times New Roman" w:hAnsi="Times New Roman" w:cs="Times New Roman"/>
              </w:rPr>
              <w:lastRenderedPageBreak/>
              <w:t>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698"/>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Свиноводство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1.11</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свиней;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556"/>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Пчеловодство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1.12</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Осуществление хозяйственной деятельности, в том числе на </w:t>
            </w:r>
            <w:r w:rsidRPr="00596FFA">
              <w:rPr>
                <w:rFonts w:ascii="Times New Roman" w:hAnsi="Times New Roman" w:cs="Times New Roman"/>
              </w:rPr>
              <w:lastRenderedPageBreak/>
              <w:t>сельскохозяйственных угодьях, по разведению, содержанию и использованию пчел и иных полезных насекомых;</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w:t>
            </w:r>
            <w:r w:rsidRPr="00596FFA">
              <w:rPr>
                <w:rFonts w:ascii="Times New Roman" w:hAnsi="Times New Roman" w:cs="Times New Roman"/>
              </w:rPr>
              <w:lastRenderedPageBreak/>
              <w:t xml:space="preserve">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w:t>
            </w:r>
            <w:r w:rsidRPr="00596FFA">
              <w:rPr>
                <w:rFonts w:ascii="Times New Roman" w:hAnsi="Times New Roman" w:cs="Times New Roman"/>
              </w:rPr>
              <w:lastRenderedPageBreak/>
              <w:t xml:space="preserve">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w:t>
            </w:r>
            <w:r w:rsidRPr="00596FFA">
              <w:rPr>
                <w:rFonts w:ascii="Times New Roman" w:hAnsi="Times New Roman" w:cs="Times New Roman"/>
              </w:rPr>
              <w:lastRenderedPageBreak/>
              <w:t xml:space="preserve">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982"/>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Рыбоводство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1.13</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w:t>
            </w:r>
            <w:r w:rsidRPr="00596FFA">
              <w:rPr>
                <w:rFonts w:ascii="Times New Roman" w:hAnsi="Times New Roman" w:cs="Times New Roman"/>
              </w:rPr>
              <w:lastRenderedPageBreak/>
              <w:t>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41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Сенокошение</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1.19</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Кошение трав, сбор и заготовка сена</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596FFA">
              <w:rPr>
                <w:rFonts w:ascii="Times New Roman" w:eastAsia="Calibri" w:hAnsi="Times New Roman" w:cs="Times New Roman"/>
                <w:b/>
                <w:sz w:val="20"/>
                <w:szCs w:val="20"/>
                <w:lang w:eastAsia="en-US"/>
              </w:rPr>
              <w:t>300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100000</w:t>
            </w:r>
            <w:r w:rsidRPr="00596FFA">
              <w:rPr>
                <w:rFonts w:ascii="Times New Roman" w:eastAsia="Calibri" w:hAnsi="Times New Roman" w:cs="Times New Roman"/>
                <w:sz w:val="20"/>
                <w:szCs w:val="20"/>
                <w:lang w:eastAsia="en-US"/>
              </w:rPr>
              <w:t xml:space="preserve">кв.м. </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c>
          <w:tcPr>
            <w:tcW w:w="243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Хранение и переработка </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сельскохозяйственной продукции</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[1.15]</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За пределами населенного пункта минимальная (максимальная) площадь земельных участков сельскохозяйственного </w:t>
            </w:r>
            <w:r w:rsidRPr="00596FFA">
              <w:rPr>
                <w:rFonts w:ascii="Times New Roman" w:eastAsia="Calibri" w:hAnsi="Times New Roman" w:cs="Times New Roman"/>
                <w:sz w:val="20"/>
                <w:szCs w:val="20"/>
                <w:lang w:eastAsia="en-US"/>
              </w:rPr>
              <w:lastRenderedPageBreak/>
              <w:t>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w:t>
            </w:r>
            <w:r w:rsidRPr="00596FFA">
              <w:rPr>
                <w:rFonts w:ascii="Times New Roman" w:eastAsia="Calibri" w:hAnsi="Times New Roman" w:cs="Times New Roman"/>
                <w:sz w:val="20"/>
                <w:szCs w:val="20"/>
                <w:lang w:eastAsia="en-US"/>
              </w:rPr>
              <w:lastRenderedPageBreak/>
              <w:t xml:space="preserve">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Максимальная высота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128"/>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Питомники</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1.17</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Выпас</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сельскохозяйственных</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животных</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lang w:val="en-US"/>
              </w:rPr>
              <w:t>[</w:t>
            </w:r>
            <w:r w:rsidRPr="00596FFA">
              <w:rPr>
                <w:rFonts w:ascii="Times New Roman" w:hAnsi="Times New Roman" w:cs="Times New Roman"/>
                <w:b/>
              </w:rPr>
              <w:t>1.20</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Выпас сельскохозяйственных животных</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596FFA">
              <w:rPr>
                <w:rFonts w:ascii="Times New Roman" w:hAnsi="Times New Roman" w:cs="Times New Roman"/>
                <w:b/>
              </w:rPr>
              <w:t>300</w:t>
            </w:r>
            <w:r w:rsidRPr="00596FFA">
              <w:rPr>
                <w:rFonts w:ascii="Times New Roman" w:hAnsi="Times New Roman" w:cs="Times New Roman"/>
              </w:rPr>
              <w:t xml:space="preserve"> – </w:t>
            </w:r>
            <w:r w:rsidRPr="00596FFA">
              <w:rPr>
                <w:rFonts w:ascii="Times New Roman" w:hAnsi="Times New Roman" w:cs="Times New Roman"/>
                <w:b/>
              </w:rPr>
              <w:t>100000</w:t>
            </w:r>
            <w:r w:rsidRPr="00596FFA">
              <w:rPr>
                <w:rFonts w:ascii="Times New Roman" w:hAnsi="Times New Roman" w:cs="Times New Roman"/>
              </w:rPr>
              <w:t xml:space="preserve">кв.м. </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c>
          <w:tcPr>
            <w:tcW w:w="243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Обеспечение</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сельскохозяйственного производства</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1.18</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Размещение автомобильных дорог</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7.2.1</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размещение объектов, предназначенных для размещения постов органов </w:t>
            </w:r>
            <w:r w:rsidRPr="00596FFA">
              <w:rPr>
                <w:rFonts w:ascii="Times New Roman" w:hAnsi="Times New Roman" w:cs="Times New Roman"/>
              </w:rPr>
              <w:lastRenderedPageBreak/>
              <w:t>внутренних дел, ответственных за безопасность дорожного движения</w:t>
            </w:r>
          </w:p>
        </w:tc>
        <w:tc>
          <w:tcPr>
            <w:tcW w:w="2552" w:type="dxa"/>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lastRenderedPageBreak/>
              <w:t>Размеры земельных участков определяются проектом</w:t>
            </w:r>
          </w:p>
        </w:tc>
        <w:tc>
          <w:tcPr>
            <w:tcW w:w="2693" w:type="dxa"/>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1559" w:type="dxa"/>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c>
          <w:tcPr>
            <w:tcW w:w="2439" w:type="dxa"/>
          </w:tcPr>
          <w:p w:rsidR="00596FFA" w:rsidRPr="00596FFA" w:rsidRDefault="00596FFA" w:rsidP="00596FFA">
            <w:pPr>
              <w:pStyle w:val="afff5"/>
              <w:jc w:val="left"/>
              <w:rPr>
                <w:rFonts w:ascii="Times New Roman" w:hAnsi="Times New Roman" w:cs="Times New Roman"/>
              </w:rPr>
            </w:pPr>
            <w:r w:rsidRPr="00596FFA">
              <w:rPr>
                <w:rFonts w:ascii="Times New Roman" w:hAnsi="Times New Roman" w:cs="Times New Roman"/>
              </w:rPr>
              <w:t>Не предусматривается размещение объектов капитального строительства</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lastRenderedPageBreak/>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596FFA" w:rsidRPr="00596FFA" w:rsidTr="00B2509A">
        <w:trPr>
          <w:trHeight w:val="537"/>
        </w:trPr>
        <w:tc>
          <w:tcPr>
            <w:tcW w:w="1555"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2693"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415"/>
        </w:trPr>
        <w:tc>
          <w:tcPr>
            <w:tcW w:w="1555"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91"/>
        </w:trPr>
        <w:tc>
          <w:tcPr>
            <w:tcW w:w="1555"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Нет</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977"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260"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268"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596FFA" w:rsidRPr="00596FFA" w:rsidTr="00B2509A">
        <w:trPr>
          <w:trHeight w:val="511"/>
        </w:trPr>
        <w:tc>
          <w:tcPr>
            <w:tcW w:w="1555"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2693"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5"/>
        </w:trPr>
        <w:tc>
          <w:tcPr>
            <w:tcW w:w="1555"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693"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977"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596FFA">
              <w:rPr>
                <w:rFonts w:ascii="Times New Roman" w:eastAsia="Calibri" w:hAnsi="Times New Roman" w:cs="Times New Roman"/>
                <w:b/>
                <w:sz w:val="20"/>
                <w:szCs w:val="20"/>
                <w:lang w:eastAsia="en-US"/>
              </w:rPr>
              <w:lastRenderedPageBreak/>
              <w:t>застроена, ко всей площади земельного участка</w:t>
            </w:r>
          </w:p>
        </w:tc>
      </w:tr>
      <w:tr w:rsidR="00596FFA" w:rsidRPr="00596FFA" w:rsidTr="00B2509A">
        <w:trPr>
          <w:trHeight w:val="471"/>
        </w:trPr>
        <w:tc>
          <w:tcPr>
            <w:tcW w:w="1555"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Нет</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977"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260"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268"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jc w:val="center"/>
        <w:rPr>
          <w:rFonts w:ascii="Times New Roman" w:eastAsia="Arial" w:hAnsi="Times New Roman" w:cs="Times New Roman"/>
          <w:i/>
          <w:color w:val="000000"/>
        </w:rPr>
      </w:pPr>
    </w:p>
    <w:p w:rsidR="00596FFA" w:rsidRPr="00596FFA" w:rsidRDefault="00596FFA" w:rsidP="00596FFA">
      <w:pPr>
        <w:keepNext/>
        <w:keepLines/>
        <w:autoSpaceDE w:val="0"/>
        <w:spacing w:after="0" w:line="240" w:lineRule="auto"/>
        <w:jc w:val="center"/>
        <w:rPr>
          <w:rFonts w:ascii="Times New Roman" w:hAnsi="Times New Roman" w:cs="Times New Roman"/>
          <w:b/>
        </w:rPr>
      </w:pPr>
    </w:p>
    <w:p w:rsidR="00596FFA" w:rsidRPr="00596FFA" w:rsidRDefault="00596FFA" w:rsidP="00596FFA">
      <w:pPr>
        <w:spacing w:after="0" w:line="240" w:lineRule="auto"/>
        <w:ind w:firstLine="709"/>
        <w:jc w:val="center"/>
        <w:rPr>
          <w:rFonts w:ascii="Times New Roman" w:hAnsi="Times New Roman" w:cs="Times New Roman"/>
          <w:b/>
          <w:u w:val="single"/>
        </w:rPr>
      </w:pPr>
      <w:r w:rsidRPr="00596FFA">
        <w:rPr>
          <w:rFonts w:ascii="Times New Roman" w:hAnsi="Times New Roman" w:cs="Times New Roman"/>
          <w:b/>
          <w:u w:val="single"/>
        </w:rPr>
        <w:t>ЗСХ-2.</w:t>
      </w:r>
      <w:r w:rsidRPr="00596FFA">
        <w:rPr>
          <w:rFonts w:ascii="Times New Roman" w:hAnsi="Times New Roman" w:cs="Times New Roman"/>
          <w:b/>
          <w:bCs/>
          <w:u w:val="single"/>
        </w:rPr>
        <w:t xml:space="preserve"> Зона земель занятая защитными лесными насаждениями</w:t>
      </w:r>
    </w:p>
    <w:p w:rsidR="00596FFA" w:rsidRPr="00596FFA" w:rsidRDefault="00596FFA" w:rsidP="00596FFA">
      <w:pPr>
        <w:pStyle w:val="aa"/>
        <w:jc w:val="center"/>
        <w:rPr>
          <w:rFonts w:ascii="Times New Roman" w:eastAsia="SimSun" w:hAnsi="Times New Roman" w:cs="Times New Roman"/>
          <w:i/>
          <w:sz w:val="24"/>
          <w:szCs w:val="24"/>
          <w:lang w:eastAsia="zh-CN"/>
        </w:rPr>
      </w:pPr>
      <w:r w:rsidRPr="00596FFA">
        <w:rPr>
          <w:rFonts w:ascii="Times New Roman" w:eastAsia="SimSun" w:hAnsi="Times New Roman" w:cs="Times New Roman"/>
          <w:i/>
          <w:sz w:val="24"/>
          <w:szCs w:val="24"/>
          <w:lang w:eastAsia="zh-CN"/>
        </w:rPr>
        <w:t xml:space="preserve">Зона предназначена для организации охраны окружающей среды городских и сельских поселений, создания защитных и охранных зон, в том числе санитарно-защитных зон, озелененных территорий, зеленых зон, лесопарковых зон и иных изъятых из интенсивного </w:t>
      </w:r>
    </w:p>
    <w:p w:rsidR="00596FFA" w:rsidRPr="00596FFA" w:rsidRDefault="00596FFA" w:rsidP="00596FFA">
      <w:pPr>
        <w:pStyle w:val="aa"/>
        <w:jc w:val="center"/>
        <w:rPr>
          <w:rFonts w:ascii="Times New Roman" w:eastAsia="SimSun" w:hAnsi="Times New Roman" w:cs="Times New Roman"/>
          <w:i/>
          <w:sz w:val="24"/>
          <w:szCs w:val="24"/>
          <w:lang w:eastAsia="zh-CN"/>
        </w:rPr>
      </w:pPr>
      <w:r w:rsidRPr="00596FFA">
        <w:rPr>
          <w:rFonts w:ascii="Times New Roman" w:eastAsia="SimSun" w:hAnsi="Times New Roman" w:cs="Times New Roman"/>
          <w:i/>
          <w:sz w:val="24"/>
          <w:szCs w:val="24"/>
          <w:lang w:eastAsia="zh-CN"/>
        </w:rPr>
        <w:t>хозяйственного использования защитных и охранных зон с ограниченным режимом природопользования.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51"/>
        </w:trPr>
        <w:tc>
          <w:tcPr>
            <w:tcW w:w="1951" w:type="dxa"/>
            <w:vMerge w:val="restart"/>
          </w:tcPr>
          <w:p w:rsidR="00596FFA" w:rsidRPr="00596FFA" w:rsidRDefault="00596FFA" w:rsidP="00596FFA">
            <w:pPr>
              <w:pStyle w:val="aa"/>
              <w:jc w:val="center"/>
              <w:rPr>
                <w:rFonts w:ascii="Times New Roman" w:eastAsia="SimSun" w:hAnsi="Times New Roman" w:cs="Times New Roman"/>
                <w:b/>
                <w:lang w:eastAsia="zh-CN"/>
              </w:rPr>
            </w:pPr>
            <w:r w:rsidRPr="00596FF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3402"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2552"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695"/>
        </w:trPr>
        <w:tc>
          <w:tcPr>
            <w:tcW w:w="1951" w:type="dxa"/>
          </w:tcPr>
          <w:p w:rsidR="00596FFA" w:rsidRPr="00596FFA" w:rsidRDefault="00596FFA" w:rsidP="00596FFA">
            <w:pPr>
              <w:pStyle w:val="aa"/>
              <w:rPr>
                <w:rFonts w:ascii="Times New Roman" w:hAnsi="Times New Roman" w:cs="Times New Roman"/>
                <w:b/>
              </w:rPr>
            </w:pPr>
            <w:bookmarkStart w:id="274" w:name="sub_1091"/>
            <w:r w:rsidRPr="00596FFA">
              <w:rPr>
                <w:rFonts w:ascii="Times New Roman" w:hAnsi="Times New Roman" w:cs="Times New Roman"/>
                <w:b/>
              </w:rPr>
              <w:t>Охрана природных территорий</w:t>
            </w:r>
            <w:bookmarkEnd w:id="274"/>
          </w:p>
          <w:p w:rsidR="00596FFA" w:rsidRPr="00596FFA" w:rsidRDefault="00596FFA" w:rsidP="00596FFA">
            <w:pPr>
              <w:pStyle w:val="aa"/>
              <w:rPr>
                <w:rFonts w:ascii="Times New Roman" w:hAnsi="Times New Roman" w:cs="Times New Roman"/>
              </w:rPr>
            </w:pPr>
            <w:r w:rsidRPr="00596FFA">
              <w:rPr>
                <w:rFonts w:ascii="Times New Roman" w:hAnsi="Times New Roman" w:cs="Times New Roman"/>
                <w:b/>
                <w:lang w:val="en-US"/>
              </w:rPr>
              <w:t>[</w:t>
            </w:r>
            <w:r w:rsidRPr="00596FFA">
              <w:rPr>
                <w:rFonts w:ascii="Times New Roman" w:hAnsi="Times New Roman" w:cs="Times New Roman"/>
                <w:b/>
              </w:rPr>
              <w:t>9.1</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w:t>
            </w:r>
            <w:r w:rsidRPr="00596FFA">
              <w:rPr>
                <w:rFonts w:ascii="Times New Roman" w:hAnsi="Times New Roman" w:cs="Times New Roman"/>
              </w:rPr>
              <w:lastRenderedPageBreak/>
              <w:t>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552"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lastRenderedPageBreak/>
              <w:t>Регламенты не подлежат установлению</w:t>
            </w:r>
          </w:p>
        </w:tc>
        <w:tc>
          <w:tcPr>
            <w:tcW w:w="2693"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439"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r>
    </w:tbl>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lastRenderedPageBreak/>
        <w:t>УСЛОВНО РАЗРЕШЕННЫЕ ВИДЫ И ПАРАМЕТРЫ ИСПОЛЬЗОВАНИЯ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37"/>
        </w:trPr>
        <w:tc>
          <w:tcPr>
            <w:tcW w:w="1951" w:type="dxa"/>
            <w:vMerge w:val="restart"/>
          </w:tcPr>
          <w:p w:rsidR="00596FFA" w:rsidRPr="00596FFA" w:rsidRDefault="00596FFA" w:rsidP="00596FFA">
            <w:pPr>
              <w:pStyle w:val="aa"/>
              <w:jc w:val="center"/>
              <w:rPr>
                <w:rFonts w:ascii="Times New Roman" w:eastAsia="SimSun" w:hAnsi="Times New Roman" w:cs="Times New Roman"/>
                <w:b/>
                <w:lang w:eastAsia="zh-CN"/>
              </w:rPr>
            </w:pPr>
            <w:r w:rsidRPr="00596FFA">
              <w:rPr>
                <w:rFonts w:ascii="Times New Roman" w:eastAsia="SimSun" w:hAnsi="Times New Roman" w:cs="Times New Roman"/>
                <w:b/>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65"/>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Нет</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Нет</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p w:rsidR="00596FFA" w:rsidRPr="00596FFA" w:rsidRDefault="00596FFA" w:rsidP="00596FFA">
            <w:pPr>
              <w:pStyle w:val="aa"/>
              <w:rPr>
                <w:rFonts w:ascii="Times New Roman" w:hAnsi="Times New Roman" w:cs="Times New Roman"/>
              </w:rPr>
            </w:pP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r>
    </w:tbl>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ВСПОМОГАТЕЛЬНЫЕ ВИДЫ И ПАРАМЕТРЫ РАЗРЕШЕННОГО ИСПОЛЬЗОВАНИЯ</w:t>
      </w:r>
    </w:p>
    <w:p w:rsidR="00596FFA" w:rsidRPr="00596FFA" w:rsidRDefault="00596FFA" w:rsidP="00596FFA">
      <w:pPr>
        <w:pStyle w:val="aa"/>
        <w:jc w:val="center"/>
        <w:rPr>
          <w:rFonts w:ascii="Times New Roman" w:eastAsia="SimSun" w:hAnsi="Times New Roman" w:cs="Times New Roman"/>
          <w:sz w:val="24"/>
          <w:szCs w:val="24"/>
          <w:lang w:eastAsia="zh-CN"/>
        </w:rPr>
      </w:pPr>
      <w:r w:rsidRPr="00596FFA">
        <w:rPr>
          <w:rFonts w:ascii="Times New Roman" w:eastAsia="SimSun" w:hAnsi="Times New Roman" w:cs="Times New Roman"/>
          <w:sz w:val="24"/>
          <w:szCs w:val="24"/>
          <w:lang w:eastAsia="zh-CN"/>
        </w:rPr>
        <w:t>ЗЕМЕЛЬНЫХ УЧАСТКОВ И ОБЪЕКТОВ КАПИТАЛЬНОГО СТРОИТЕЛЬСТВА</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Вспомогательные виды разрешенного использования, допустимы только в качестве дополнительных по отношению к основным</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и условно разрешенным видам использования и осуществляемые совместно с ними (основным критерием для отнесения строений</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к вспомогательным является наличие на рассматриваемом земельном участке основного здания, строения или сооружения,</w:t>
      </w:r>
    </w:p>
    <w:p w:rsidR="00596FFA" w:rsidRPr="00596FFA" w:rsidRDefault="00596FFA" w:rsidP="00596FFA">
      <w:pPr>
        <w:pStyle w:val="aa"/>
        <w:jc w:val="center"/>
        <w:rPr>
          <w:rFonts w:ascii="Times New Roman" w:hAnsi="Times New Roman" w:cs="Times New Roman"/>
          <w:i/>
        </w:rPr>
      </w:pPr>
      <w:r w:rsidRPr="00596FFA">
        <w:rPr>
          <w:rFonts w:ascii="Times New Roman" w:hAnsi="Times New Roman" w:cs="Times New Roman"/>
          <w:i/>
          <w:sz w:val="24"/>
          <w:szCs w:val="24"/>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11"/>
        </w:trPr>
        <w:tc>
          <w:tcPr>
            <w:tcW w:w="1951" w:type="dxa"/>
            <w:vMerge w:val="restart"/>
          </w:tcPr>
          <w:p w:rsidR="00596FFA" w:rsidRPr="00596FFA" w:rsidRDefault="00596FFA" w:rsidP="00596FFA">
            <w:pPr>
              <w:pStyle w:val="aa"/>
              <w:jc w:val="center"/>
              <w:rPr>
                <w:rFonts w:ascii="Times New Roman" w:eastAsia="SimSun" w:hAnsi="Times New Roman" w:cs="Times New Roman"/>
                <w:b/>
                <w:lang w:eastAsia="zh-CN"/>
              </w:rPr>
            </w:pPr>
            <w:r w:rsidRPr="00596FFA">
              <w:rPr>
                <w:rFonts w:ascii="Times New Roman" w:hAnsi="Times New Roman" w:cs="Times New Roman"/>
                <w:b/>
              </w:rPr>
              <w:lastRenderedPageBreak/>
              <w:t>Наименование вида разрешенного использования земельного участка</w:t>
            </w:r>
          </w:p>
        </w:tc>
        <w:tc>
          <w:tcPr>
            <w:tcW w:w="3402" w:type="dxa"/>
            <w:vMerge w:val="restart"/>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3402" w:type="dxa"/>
            <w:vMerge/>
          </w:tcPr>
          <w:p w:rsidR="00596FFA" w:rsidRPr="00596FFA" w:rsidRDefault="00596FFA" w:rsidP="00596FFA">
            <w:pPr>
              <w:pStyle w:val="aa"/>
              <w:jc w:val="center"/>
              <w:rPr>
                <w:rFonts w:ascii="Times New Roman" w:eastAsia="SimSun" w:hAnsi="Times New Roman" w:cs="Times New Roman"/>
                <w:b/>
                <w:lang w:eastAsia="zh-CN"/>
              </w:rPr>
            </w:pPr>
          </w:p>
        </w:tc>
        <w:tc>
          <w:tcPr>
            <w:tcW w:w="2552"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pStyle w:val="aa"/>
              <w:jc w:val="center"/>
              <w:rPr>
                <w:rFonts w:ascii="Times New Roman" w:hAnsi="Times New Roman" w:cs="Times New Roman"/>
                <w:b/>
              </w:rPr>
            </w:pPr>
            <w:r w:rsidRPr="00596FFA">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71"/>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Нет</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Нет</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p w:rsidR="00596FFA" w:rsidRPr="00596FFA" w:rsidRDefault="00596FFA" w:rsidP="00596FFA">
            <w:pPr>
              <w:pStyle w:val="aa"/>
              <w:rPr>
                <w:rFonts w:ascii="Times New Roman" w:hAnsi="Times New Roman" w:cs="Times New Roman"/>
              </w:rPr>
            </w:pP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Не подлежат установлению</w:t>
            </w:r>
          </w:p>
        </w:tc>
      </w:tr>
    </w:tbl>
    <w:p w:rsidR="00596FFA" w:rsidRPr="00596FFA" w:rsidRDefault="00596FFA" w:rsidP="00596FFA">
      <w:pPr>
        <w:spacing w:after="0" w:line="240" w:lineRule="auto"/>
        <w:rPr>
          <w:rFonts w:ascii="Times New Roman" w:eastAsia="SimSun" w:hAnsi="Times New Roman" w:cs="Times New Roman"/>
          <w:i/>
          <w:sz w:val="20"/>
          <w:szCs w:val="20"/>
          <w:lang w:eastAsia="zh-CN"/>
        </w:rPr>
      </w:pPr>
    </w:p>
    <w:p w:rsidR="00596FFA" w:rsidRPr="00596FFA" w:rsidRDefault="00596FFA" w:rsidP="00596FFA">
      <w:pPr>
        <w:spacing w:after="0" w:line="240" w:lineRule="auto"/>
        <w:rPr>
          <w:rFonts w:ascii="Times New Roman" w:eastAsia="SimSun" w:hAnsi="Times New Roman" w:cs="Times New Roman"/>
          <w:i/>
          <w:sz w:val="20"/>
          <w:szCs w:val="20"/>
          <w:lang w:eastAsia="zh-CN"/>
        </w:rPr>
      </w:pPr>
    </w:p>
    <w:p w:rsidR="00596FFA" w:rsidRPr="00596FFA" w:rsidRDefault="00596FFA" w:rsidP="00596FFA">
      <w:pPr>
        <w:spacing w:after="0" w:line="240" w:lineRule="auto"/>
        <w:rPr>
          <w:rFonts w:ascii="Times New Roman" w:eastAsia="SimSun" w:hAnsi="Times New Roman" w:cs="Times New Roman"/>
          <w:i/>
          <w:sz w:val="20"/>
          <w:szCs w:val="20"/>
          <w:lang w:eastAsia="zh-CN"/>
        </w:rPr>
      </w:pPr>
    </w:p>
    <w:p w:rsidR="00596FFA" w:rsidRPr="00596FFA" w:rsidRDefault="00596FFA" w:rsidP="00596FFA">
      <w:pPr>
        <w:spacing w:after="0" w:line="240" w:lineRule="auto"/>
        <w:jc w:val="center"/>
        <w:rPr>
          <w:rFonts w:ascii="Times New Roman" w:hAnsi="Times New Roman" w:cs="Times New Roman"/>
          <w:b/>
          <w:bCs/>
          <w:u w:val="single"/>
        </w:rPr>
      </w:pPr>
      <w:r w:rsidRPr="00596FFA">
        <w:rPr>
          <w:rFonts w:ascii="Times New Roman" w:eastAsia="SimSun" w:hAnsi="Times New Roman" w:cs="Times New Roman"/>
          <w:b/>
          <w:u w:val="single"/>
          <w:lang w:eastAsia="zh-CN"/>
        </w:rPr>
        <w:t xml:space="preserve">ЗСХ-3. </w:t>
      </w:r>
      <w:r w:rsidRPr="00596FFA">
        <w:rPr>
          <w:rFonts w:ascii="Times New Roman" w:hAnsi="Times New Roman" w:cs="Times New Roman"/>
          <w:b/>
          <w:bCs/>
          <w:u w:val="single"/>
        </w:rPr>
        <w:t xml:space="preserve">Зона земель объектов сельскохозяйственного производства, хранения и переработки </w:t>
      </w:r>
    </w:p>
    <w:p w:rsidR="00596FFA" w:rsidRPr="00596FFA" w:rsidRDefault="00596FFA" w:rsidP="00596FFA">
      <w:pPr>
        <w:spacing w:after="0" w:line="240" w:lineRule="auto"/>
        <w:jc w:val="center"/>
        <w:rPr>
          <w:rFonts w:ascii="Times New Roman" w:hAnsi="Times New Roman" w:cs="Times New Roman"/>
          <w:b/>
          <w:bCs/>
          <w:u w:val="single"/>
        </w:rPr>
      </w:pPr>
      <w:r w:rsidRPr="00596FFA">
        <w:rPr>
          <w:rFonts w:ascii="Times New Roman" w:hAnsi="Times New Roman" w:cs="Times New Roman"/>
          <w:b/>
          <w:bCs/>
          <w:u w:val="single"/>
        </w:rPr>
        <w:t>сельскохозяйственной продукции</w:t>
      </w:r>
    </w:p>
    <w:p w:rsidR="00596FFA" w:rsidRPr="00596FFA" w:rsidRDefault="00596FFA" w:rsidP="00596FFA">
      <w:pPr>
        <w:spacing w:after="0" w:line="240" w:lineRule="auto"/>
        <w:rPr>
          <w:rFonts w:ascii="Times New Roman" w:hAnsi="Times New Roman" w:cs="Times New Roman"/>
          <w:b/>
          <w:bCs/>
          <w:u w:val="single"/>
        </w:rPr>
      </w:pP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51"/>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1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Выращивание зерновых и иных сельскохозяйственных культур</w:t>
            </w:r>
          </w:p>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1.2</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p>
        </w:tc>
        <w:tc>
          <w:tcPr>
            <w:tcW w:w="243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tc>
      </w:tr>
      <w:tr w:rsidR="00596FFA" w:rsidRPr="00596FFA" w:rsidTr="00B2509A">
        <w:trPr>
          <w:trHeight w:val="273"/>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Овощеводство</w:t>
            </w:r>
          </w:p>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1.3</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w:t>
            </w:r>
            <w:r w:rsidRPr="00596FFA">
              <w:rPr>
                <w:rFonts w:ascii="Times New Roman" w:eastAsia="Calibri" w:hAnsi="Times New Roman" w:cs="Times New Roman"/>
                <w:sz w:val="20"/>
                <w:szCs w:val="20"/>
                <w:lang w:eastAsia="en-US"/>
              </w:rPr>
              <w:lastRenderedPageBreak/>
              <w:t>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Для теплиц:</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теплиц:</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этажей зданий – </w:t>
            </w:r>
            <w:r w:rsidRPr="00596FFA">
              <w:rPr>
                <w:rFonts w:ascii="Times New Roman" w:eastAsia="Calibri" w:hAnsi="Times New Roman" w:cs="Times New Roman"/>
                <w:b/>
                <w:sz w:val="20"/>
                <w:szCs w:val="20"/>
                <w:lang w:eastAsia="en-US"/>
              </w:rPr>
              <w:t>1</w:t>
            </w:r>
            <w:r w:rsidRPr="00596FFA">
              <w:rPr>
                <w:rFonts w:ascii="Times New Roman" w:eastAsia="Calibri" w:hAnsi="Times New Roman" w:cs="Times New Roman"/>
                <w:sz w:val="20"/>
                <w:szCs w:val="20"/>
                <w:lang w:eastAsia="en-US"/>
              </w:rPr>
              <w:t xml:space="preserve"> этаж.</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строений от уровня земли до верха перекрытия последнего этажа (или конька кровли) -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теплиц:</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41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Выращивание тонизирующих, лекарственных, цветочных культур</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[1.4]</w:t>
            </w:r>
          </w:p>
          <w:p w:rsidR="00596FFA" w:rsidRPr="00596FFA" w:rsidRDefault="00596FFA" w:rsidP="00596FFA">
            <w:pPr>
              <w:spacing w:after="0" w:line="240" w:lineRule="auto"/>
              <w:rPr>
                <w:rFonts w:ascii="Times New Roman" w:eastAsia="Calibri" w:hAnsi="Times New Roman" w:cs="Times New Roman"/>
                <w:b/>
                <w:sz w:val="20"/>
                <w:szCs w:val="20"/>
                <w:lang w:eastAsia="en-US"/>
              </w:rPr>
            </w:pP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p>
        </w:tc>
        <w:tc>
          <w:tcPr>
            <w:tcW w:w="243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Садоводство</w:t>
            </w:r>
          </w:p>
          <w:p w:rsidR="00596FFA" w:rsidRPr="00596FFA" w:rsidRDefault="00596FFA" w:rsidP="00596FFA">
            <w:pPr>
              <w:spacing w:after="0" w:line="240" w:lineRule="auto"/>
              <w:rPr>
                <w:rFonts w:ascii="Times New Roman" w:eastAsia="Calibri" w:hAnsi="Times New Roman" w:cs="Times New Roman"/>
                <w:b/>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1.5</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5000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w:t>
            </w:r>
            <w:r w:rsidRPr="00596FFA">
              <w:rPr>
                <w:rFonts w:ascii="Times New Roman" w:eastAsia="Calibri" w:hAnsi="Times New Roman" w:cs="Times New Roman"/>
                <w:sz w:val="20"/>
                <w:szCs w:val="20"/>
                <w:lang w:eastAsia="en-US"/>
              </w:rPr>
              <w:lastRenderedPageBreak/>
              <w:t>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p>
        </w:tc>
        <w:tc>
          <w:tcPr>
            <w:tcW w:w="2439" w:type="dxa"/>
          </w:tcPr>
          <w:p w:rsidR="00596FFA" w:rsidRPr="00596FFA" w:rsidRDefault="00596FFA" w:rsidP="00596FFA">
            <w:pPr>
              <w:spacing w:after="0" w:line="240" w:lineRule="auto"/>
              <w:jc w:val="center"/>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w:t>
            </w:r>
          </w:p>
        </w:tc>
      </w:tr>
      <w:tr w:rsidR="00596FFA" w:rsidRPr="00596FFA" w:rsidTr="00B2509A">
        <w:trPr>
          <w:trHeight w:val="128"/>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Животноводство</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rPr>
              <w:t>[1.7</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596FFA">
                <w:rPr>
                  <w:rFonts w:ascii="Times New Roman" w:hAnsi="Times New Roman" w:cs="Times New Roman"/>
                </w:rPr>
                <w:t>кодами 1.8-1.11</w:t>
              </w:r>
            </w:hyperlink>
            <w:r w:rsidRPr="00596FFA">
              <w:rPr>
                <w:rFonts w:ascii="Times New Roman" w:hAnsi="Times New Roman" w:cs="Times New Roman"/>
              </w:rPr>
              <w:t xml:space="preserve">, </w:t>
            </w:r>
            <w:hyperlink w:anchor="sub_10115" w:history="1">
              <w:r w:rsidRPr="00596FFA">
                <w:rPr>
                  <w:rFonts w:ascii="Times New Roman" w:hAnsi="Times New Roman" w:cs="Times New Roman"/>
                </w:rPr>
                <w:t>1.15</w:t>
              </w:r>
            </w:hyperlink>
            <w:r w:rsidRPr="00596FFA">
              <w:rPr>
                <w:rFonts w:ascii="Times New Roman" w:hAnsi="Times New Roman" w:cs="Times New Roman"/>
              </w:rPr>
              <w:t xml:space="preserve">, </w:t>
            </w:r>
            <w:hyperlink w:anchor="sub_1119" w:history="1">
              <w:r w:rsidRPr="00596FFA">
                <w:rPr>
                  <w:rFonts w:ascii="Times New Roman" w:hAnsi="Times New Roman" w:cs="Times New Roman"/>
                </w:rPr>
                <w:t>1.19</w:t>
              </w:r>
            </w:hyperlink>
            <w:r w:rsidRPr="00596FFA">
              <w:rPr>
                <w:rFonts w:ascii="Times New Roman" w:hAnsi="Times New Roman" w:cs="Times New Roman"/>
              </w:rPr>
              <w:t xml:space="preserve">, </w:t>
            </w:r>
            <w:hyperlink w:anchor="sub_1120" w:history="1">
              <w:r w:rsidRPr="00596FFA">
                <w:rPr>
                  <w:rFonts w:ascii="Times New Roman" w:hAnsi="Times New Roman" w:cs="Times New Roman"/>
                </w:rPr>
                <w:t>1.20</w:t>
              </w:r>
            </w:hyperlink>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711"/>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Скотоводство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1.8</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w:t>
            </w:r>
            <w:r w:rsidRPr="00596FFA">
              <w:rPr>
                <w:rFonts w:ascii="Times New Roman" w:hAnsi="Times New Roman" w:cs="Times New Roman"/>
              </w:rPr>
              <w:lastRenderedPageBreak/>
              <w:t>(крупного рогатого скота, овец, коз, лошадей, верблюдов, оленей);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w:t>
            </w:r>
            <w:r w:rsidRPr="00596FFA">
              <w:rPr>
                <w:rFonts w:ascii="Times New Roman" w:hAnsi="Times New Roman" w:cs="Times New Roman"/>
              </w:rPr>
              <w:lastRenderedPageBreak/>
              <w:t xml:space="preserve">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711"/>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Звероводство</w:t>
            </w:r>
          </w:p>
          <w:p w:rsidR="00596FFA" w:rsidRPr="00596FFA" w:rsidRDefault="00596FFA" w:rsidP="00596FFA">
            <w:pPr>
              <w:pStyle w:val="aa"/>
              <w:rPr>
                <w:rFonts w:ascii="Times New Roman" w:hAnsi="Times New Roman" w:cs="Times New Roman"/>
                <w:lang w:val="en-US"/>
              </w:rPr>
            </w:pPr>
            <w:r w:rsidRPr="00596FFA">
              <w:rPr>
                <w:rFonts w:ascii="Times New Roman" w:hAnsi="Times New Roman" w:cs="Times New Roman"/>
                <w:b/>
                <w:lang w:val="en-US"/>
              </w:rPr>
              <w:t>[</w:t>
            </w:r>
            <w:r w:rsidRPr="00596FFA">
              <w:rPr>
                <w:rFonts w:ascii="Times New Roman" w:hAnsi="Times New Roman" w:cs="Times New Roman"/>
                <w:b/>
              </w:rPr>
              <w:t>1.9</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в неволе ценных пушных зверей;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За пределами населенного пункта минимальная </w:t>
            </w:r>
            <w:r w:rsidRPr="00596FFA">
              <w:rPr>
                <w:rFonts w:ascii="Times New Roman" w:hAnsi="Times New Roman" w:cs="Times New Roman"/>
              </w:rPr>
              <w:lastRenderedPageBreak/>
              <w:t>(максимальная)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w:t>
            </w:r>
            <w:r w:rsidRPr="00596FFA">
              <w:rPr>
                <w:rFonts w:ascii="Times New Roman" w:hAnsi="Times New Roman" w:cs="Times New Roman"/>
              </w:rPr>
              <w:lastRenderedPageBreak/>
              <w:t xml:space="preserve">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0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Птицеводство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1.10</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596FFA">
              <w:rPr>
                <w:rFonts w:ascii="Times New Roman" w:hAnsi="Times New Roman" w:cs="Times New Roman"/>
              </w:rPr>
              <w:lastRenderedPageBreak/>
              <w:t>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0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Свиноводство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1.11</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свиней;</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разведение племенных животных, производство и использование племенной продукции (материала)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0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Пчеловодство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1.12</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Осуществление хозяйственной деятельности, в том числе на сельскохозяйственных угодьях, по разведению, содержанию и </w:t>
            </w:r>
            <w:r w:rsidRPr="00596FFA">
              <w:rPr>
                <w:rFonts w:ascii="Times New Roman" w:hAnsi="Times New Roman" w:cs="Times New Roman"/>
              </w:rPr>
              <w:lastRenderedPageBreak/>
              <w:t>использованию пчел и иных полезных насекомых;</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размещение сооружений используемых для хранения и первичной переработки продукции пчеловодства</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lastRenderedPageBreak/>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w:t>
            </w:r>
            <w:r w:rsidRPr="00596FFA">
              <w:rPr>
                <w:rFonts w:ascii="Times New Roman" w:hAnsi="Times New Roman" w:cs="Times New Roman"/>
              </w:rPr>
              <w:lastRenderedPageBreak/>
              <w:t xml:space="preserve">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0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Рыбоводство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1.13</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За пределами населенного пункта </w:t>
            </w:r>
            <w:r w:rsidRPr="00596FFA">
              <w:rPr>
                <w:rFonts w:ascii="Times New Roman" w:hAnsi="Times New Roman" w:cs="Times New Roman"/>
              </w:rPr>
              <w:lastRenderedPageBreak/>
              <w:t>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w:t>
            </w:r>
            <w:r w:rsidRPr="00596FFA">
              <w:rPr>
                <w:rFonts w:ascii="Times New Roman" w:hAnsi="Times New Roman" w:cs="Times New Roman"/>
              </w:rPr>
              <w:lastRenderedPageBreak/>
              <w:t xml:space="preserve">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303"/>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Научное обеспечение сельского хозяйства</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1.14</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земельного 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596FFA">
              <w:rPr>
                <w:rFonts w:ascii="Times New Roman" w:hAnsi="Times New Roman" w:cs="Times New Roman"/>
              </w:rPr>
              <w:lastRenderedPageBreak/>
              <w:t>(Федеральному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r w:rsidR="00596FFA" w:rsidRPr="00596FFA" w:rsidTr="00B2509A">
        <w:trPr>
          <w:trHeight w:val="698"/>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Хранение и переработка </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сельскохозяйственной продукции</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[1.15]</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556"/>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Питомники</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1.17</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сооружений, необходимых для указанных видов сельскохозяйственного производства</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За пределами населенного пункта минимальная (максимальная) площадь </w:t>
            </w:r>
            <w:r w:rsidRPr="00596FFA">
              <w:rPr>
                <w:rFonts w:ascii="Times New Roman" w:eastAsia="Calibri" w:hAnsi="Times New Roman" w:cs="Times New Roman"/>
                <w:sz w:val="20"/>
                <w:szCs w:val="20"/>
                <w:lang w:eastAsia="en-US"/>
              </w:rPr>
              <w:lastRenderedPageBreak/>
              <w:t>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Минимальный отступ от границ с соседними 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Максимальная высота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Обеспечение</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сельскохозяйственного производства</w:t>
            </w:r>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1.18</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5000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25000</w:t>
            </w:r>
            <w:r w:rsidRPr="00596FFA">
              <w:rPr>
                <w:rFonts w:ascii="Times New Roman" w:eastAsia="Calibri" w:hAnsi="Times New Roman" w:cs="Times New Roman"/>
                <w:sz w:val="20"/>
                <w:szCs w:val="20"/>
                <w:lang w:eastAsia="en-US"/>
              </w:rPr>
              <w:t>кв.м.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Для объектов инженерного обеспечения и объектов вспомогательного 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строений от красной линии или границ участка (в случае, если иной не установлен линией регулирования застройки) – </w:t>
            </w:r>
            <w:r w:rsidRPr="00596FFA">
              <w:rPr>
                <w:rFonts w:ascii="Times New Roman" w:eastAsia="Calibri" w:hAnsi="Times New Roman" w:cs="Times New Roman"/>
                <w:b/>
                <w:sz w:val="20"/>
                <w:szCs w:val="20"/>
                <w:lang w:eastAsia="en-US"/>
              </w:rPr>
              <w:t>5</w:t>
            </w:r>
            <w:r w:rsidRPr="00596FFA">
              <w:rPr>
                <w:rFonts w:ascii="Times New Roman" w:eastAsia="Calibri" w:hAnsi="Times New Roman" w:cs="Times New Roman"/>
                <w:sz w:val="20"/>
                <w:szCs w:val="20"/>
                <w:lang w:eastAsia="en-US"/>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Минимальный отступ от границ с соседними участками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м.</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 xml:space="preserve"> м.</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30%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Сенокошение</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1.19</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Кошение трав, сбор и заготовка сена</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596FFA">
              <w:rPr>
                <w:rFonts w:ascii="Times New Roman" w:eastAsia="Calibri" w:hAnsi="Times New Roman" w:cs="Times New Roman"/>
                <w:b/>
                <w:sz w:val="20"/>
                <w:szCs w:val="20"/>
                <w:lang w:eastAsia="en-US"/>
              </w:rPr>
              <w:t>300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100000</w:t>
            </w:r>
            <w:r w:rsidRPr="00596FFA">
              <w:rPr>
                <w:rFonts w:ascii="Times New Roman" w:eastAsia="Calibri" w:hAnsi="Times New Roman" w:cs="Times New Roman"/>
                <w:sz w:val="20"/>
                <w:szCs w:val="20"/>
                <w:lang w:eastAsia="en-US"/>
              </w:rPr>
              <w:t xml:space="preserve">кв.м. </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c>
          <w:tcPr>
            <w:tcW w:w="243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r>
      <w:tr w:rsidR="00596FFA" w:rsidRPr="00596FFA" w:rsidTr="00B2509A">
        <w:trPr>
          <w:trHeight w:val="982"/>
        </w:trPr>
        <w:tc>
          <w:tcPr>
            <w:tcW w:w="1951" w:type="dxa"/>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lastRenderedPageBreak/>
              <w:t>Выпас</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сельскохозяйственных</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животных</w:t>
            </w:r>
          </w:p>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lang w:val="en-US"/>
              </w:rPr>
              <w:t>[</w:t>
            </w:r>
            <w:r w:rsidRPr="00596FFA">
              <w:rPr>
                <w:rFonts w:ascii="Times New Roman" w:hAnsi="Times New Roman" w:cs="Times New Roman"/>
                <w:b/>
              </w:rPr>
              <w:t>1.20</w:t>
            </w:r>
            <w:r w:rsidRPr="00596FFA">
              <w:rPr>
                <w:rFonts w:ascii="Times New Roman" w:hAnsi="Times New Roman" w:cs="Times New Roman"/>
                <w:b/>
                <w:lang w:val="en-US"/>
              </w:rPr>
              <w:t>]</w:t>
            </w:r>
          </w:p>
        </w:tc>
        <w:tc>
          <w:tcPr>
            <w:tcW w:w="340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Выпас сельскохозяйственных животных</w:t>
            </w:r>
          </w:p>
        </w:tc>
        <w:tc>
          <w:tcPr>
            <w:tcW w:w="2552"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Минимальная (максимальная) площадь земельных участков предназначенных для сельскохозяйственного использования в черте населенного пункта </w:t>
            </w:r>
            <w:r w:rsidRPr="00596FFA">
              <w:rPr>
                <w:rFonts w:ascii="Times New Roman" w:hAnsi="Times New Roman" w:cs="Times New Roman"/>
                <w:b/>
              </w:rPr>
              <w:t>300</w:t>
            </w:r>
            <w:r w:rsidRPr="00596FFA">
              <w:rPr>
                <w:rFonts w:ascii="Times New Roman" w:hAnsi="Times New Roman" w:cs="Times New Roman"/>
              </w:rPr>
              <w:t xml:space="preserve"> – </w:t>
            </w:r>
            <w:r w:rsidRPr="00596FFA">
              <w:rPr>
                <w:rFonts w:ascii="Times New Roman" w:hAnsi="Times New Roman" w:cs="Times New Roman"/>
                <w:b/>
              </w:rPr>
              <w:t>100000</w:t>
            </w:r>
            <w:r w:rsidRPr="00596FFA">
              <w:rPr>
                <w:rFonts w:ascii="Times New Roman" w:hAnsi="Times New Roman" w:cs="Times New Roman"/>
              </w:rPr>
              <w:t xml:space="preserve">кв.м. </w:t>
            </w:r>
          </w:p>
        </w:tc>
        <w:tc>
          <w:tcPr>
            <w:tcW w:w="2693" w:type="dxa"/>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Застройка участка не допускается, места допустимого размещения объектов не предусматриваются</w:t>
            </w:r>
          </w:p>
        </w:tc>
        <w:tc>
          <w:tcPr>
            <w:tcW w:w="155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c>
          <w:tcPr>
            <w:tcW w:w="2439" w:type="dxa"/>
          </w:tcPr>
          <w:p w:rsidR="00596FFA" w:rsidRPr="00596FFA" w:rsidRDefault="00596FFA" w:rsidP="00596FFA">
            <w:pPr>
              <w:widowControl w:val="0"/>
              <w:spacing w:after="0" w:line="240" w:lineRule="auto"/>
              <w:rPr>
                <w:rFonts w:ascii="Times New Roman" w:hAnsi="Times New Roman" w:cs="Times New Roman"/>
                <w:sz w:val="20"/>
                <w:szCs w:val="20"/>
              </w:rPr>
            </w:pPr>
            <w:r w:rsidRPr="00596FFA">
              <w:rPr>
                <w:rFonts w:ascii="Times New Roman" w:hAnsi="Times New Roman" w:cs="Times New Roman"/>
                <w:sz w:val="20"/>
                <w:szCs w:val="20"/>
              </w:rPr>
              <w:t>-</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596FFA" w:rsidRPr="00596FFA" w:rsidTr="00B2509A">
        <w:trPr>
          <w:trHeight w:val="537"/>
        </w:trPr>
        <w:tc>
          <w:tcPr>
            <w:tcW w:w="1555"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2693"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5"/>
        </w:trPr>
        <w:tc>
          <w:tcPr>
            <w:tcW w:w="1555"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91"/>
        </w:trPr>
        <w:tc>
          <w:tcPr>
            <w:tcW w:w="1555"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Нет</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977"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260"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268"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596FFA" w:rsidRPr="00596FFA" w:rsidTr="00B2509A">
        <w:trPr>
          <w:trHeight w:val="511"/>
        </w:trPr>
        <w:tc>
          <w:tcPr>
            <w:tcW w:w="1555"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t xml:space="preserve">Наименование вида разрешенного использования земельного </w:t>
            </w:r>
            <w:r w:rsidRPr="00596FFA">
              <w:rPr>
                <w:rFonts w:ascii="Times New Roman" w:eastAsia="Calibri" w:hAnsi="Times New Roman" w:cs="Times New Roman"/>
                <w:b/>
                <w:sz w:val="20"/>
                <w:szCs w:val="20"/>
                <w:lang w:eastAsia="en-US"/>
              </w:rPr>
              <w:lastRenderedPageBreak/>
              <w:t>участка</w:t>
            </w:r>
          </w:p>
        </w:tc>
        <w:tc>
          <w:tcPr>
            <w:tcW w:w="2693"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Описание вида разрешенного использования земельного участка согласно Классификатора видов </w:t>
            </w:r>
            <w:r w:rsidRPr="00596FFA">
              <w:rPr>
                <w:rFonts w:ascii="Times New Roman" w:eastAsia="Calibri" w:hAnsi="Times New Roman" w:cs="Times New Roman"/>
                <w:b/>
                <w:sz w:val="20"/>
                <w:szCs w:val="20"/>
                <w:lang w:eastAsia="en-US"/>
              </w:rPr>
              <w:lastRenderedPageBreak/>
              <w:t>разрешенного использования земельных участков</w:t>
            </w:r>
          </w:p>
        </w:tc>
        <w:tc>
          <w:tcPr>
            <w:tcW w:w="10348"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5"/>
        </w:trPr>
        <w:tc>
          <w:tcPr>
            <w:tcW w:w="1555"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693"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977"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предельные (минимальные и (или) максимальные) размеры земельных участков, </w:t>
            </w:r>
            <w:r w:rsidRPr="00596FFA">
              <w:rPr>
                <w:rFonts w:ascii="Times New Roman" w:eastAsia="Calibri" w:hAnsi="Times New Roman" w:cs="Times New Roman"/>
                <w:b/>
                <w:sz w:val="20"/>
                <w:szCs w:val="20"/>
                <w:lang w:eastAsia="en-US"/>
              </w:rPr>
              <w:lastRenderedPageBreak/>
              <w:t>в том числе их площадь</w:t>
            </w:r>
          </w:p>
        </w:tc>
        <w:tc>
          <w:tcPr>
            <w:tcW w:w="3260"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минимальные отступы от границ земельных участков в целях определения мест </w:t>
            </w:r>
            <w:r w:rsidRPr="00596FFA">
              <w:rPr>
                <w:rFonts w:ascii="Times New Roman" w:eastAsia="Calibri" w:hAnsi="Times New Roman" w:cs="Times New Roman"/>
                <w:b/>
                <w:sz w:val="20"/>
                <w:szCs w:val="20"/>
                <w:lang w:eastAsia="en-US"/>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предельное количество этажей или </w:t>
            </w:r>
            <w:r w:rsidRPr="00596FFA">
              <w:rPr>
                <w:rFonts w:ascii="Times New Roman" w:eastAsia="Calibri" w:hAnsi="Times New Roman" w:cs="Times New Roman"/>
                <w:b/>
                <w:sz w:val="20"/>
                <w:szCs w:val="20"/>
                <w:lang w:eastAsia="en-US"/>
              </w:rPr>
              <w:lastRenderedPageBreak/>
              <w:t>предельную высоту зданий, строений, сооружений</w:t>
            </w:r>
          </w:p>
        </w:tc>
        <w:tc>
          <w:tcPr>
            <w:tcW w:w="2268"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w:t>
            </w:r>
            <w:r w:rsidRPr="00596FFA">
              <w:rPr>
                <w:rFonts w:ascii="Times New Roman" w:eastAsia="Calibri" w:hAnsi="Times New Roman" w:cs="Times New Roman"/>
                <w:b/>
                <w:sz w:val="20"/>
                <w:szCs w:val="20"/>
                <w:lang w:eastAsia="en-US"/>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71"/>
        </w:trPr>
        <w:tc>
          <w:tcPr>
            <w:tcW w:w="1555"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Нет</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977"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260"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268"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spacing w:after="0" w:line="240" w:lineRule="auto"/>
        <w:jc w:val="center"/>
        <w:rPr>
          <w:rFonts w:ascii="Times New Roman" w:eastAsia="SimSun" w:hAnsi="Times New Roman" w:cs="Times New Roman"/>
          <w:b/>
          <w:u w:val="single"/>
          <w:lang w:eastAsia="zh-CN"/>
        </w:rPr>
      </w:pPr>
      <w:r w:rsidRPr="00596FFA">
        <w:rPr>
          <w:rFonts w:ascii="Times New Roman" w:eastAsia="SimSun" w:hAnsi="Times New Roman" w:cs="Times New Roman"/>
          <w:b/>
          <w:u w:val="single"/>
          <w:lang w:eastAsia="zh-CN"/>
        </w:rPr>
        <w:t>ЗСХ-В.</w:t>
      </w:r>
      <w:r w:rsidRPr="00596FFA">
        <w:rPr>
          <w:rFonts w:ascii="Times New Roman" w:hAnsi="Times New Roman" w:cs="Times New Roman"/>
          <w:b/>
          <w:bCs/>
          <w:u w:val="single"/>
        </w:rPr>
        <w:t xml:space="preserve"> Зона земель занятая водными объектами</w:t>
      </w:r>
    </w:p>
    <w:p w:rsidR="00596FFA" w:rsidRPr="00596FFA" w:rsidRDefault="00596FFA" w:rsidP="00596FFA">
      <w:pPr>
        <w:spacing w:after="0" w:line="240" w:lineRule="auto"/>
        <w:jc w:val="center"/>
        <w:rPr>
          <w:rFonts w:ascii="Times New Roman" w:eastAsia="SimSun" w:hAnsi="Times New Roman" w:cs="Times New Roman"/>
          <w:b/>
          <w:u w:val="single"/>
          <w:lang w:eastAsia="zh-CN"/>
        </w:rPr>
      </w:pP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75"/>
        </w:trPr>
        <w:tc>
          <w:tcPr>
            <w:tcW w:w="1951"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w:t>
            </w:r>
          </w:p>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3402" w:type="dxa"/>
            <w:vMerge/>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zh-CN"/>
              </w:rPr>
            </w:pPr>
          </w:p>
        </w:tc>
        <w:tc>
          <w:tcPr>
            <w:tcW w:w="2552"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shd w:val="clear" w:color="auto" w:fill="auto"/>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699"/>
        </w:trPr>
        <w:tc>
          <w:tcPr>
            <w:tcW w:w="1951" w:type="dxa"/>
            <w:shd w:val="clear" w:color="auto" w:fill="auto"/>
          </w:tcPr>
          <w:p w:rsidR="00596FFA" w:rsidRPr="00596FFA" w:rsidRDefault="00596FFA" w:rsidP="00596FFA">
            <w:pPr>
              <w:pStyle w:val="aa"/>
              <w:rPr>
                <w:rFonts w:ascii="Times New Roman" w:hAnsi="Times New Roman" w:cs="Times New Roman"/>
                <w:b/>
              </w:rPr>
            </w:pPr>
            <w:r w:rsidRPr="00596FFA">
              <w:rPr>
                <w:rFonts w:ascii="Times New Roman" w:hAnsi="Times New Roman" w:cs="Times New Roman"/>
                <w:b/>
              </w:rPr>
              <w:t>Рыбоводство</w:t>
            </w:r>
          </w:p>
          <w:p w:rsidR="00596FFA" w:rsidRPr="00596FFA" w:rsidRDefault="00596FFA" w:rsidP="00596FFA">
            <w:pPr>
              <w:pStyle w:val="aa"/>
              <w:rPr>
                <w:rFonts w:ascii="Times New Roman" w:hAnsi="Times New Roman" w:cs="Times New Roman"/>
                <w:b/>
                <w:lang w:val="en-US"/>
              </w:rPr>
            </w:pPr>
            <w:r w:rsidRPr="00596FFA">
              <w:rPr>
                <w:rFonts w:ascii="Times New Roman" w:hAnsi="Times New Roman" w:cs="Times New Roman"/>
                <w:b/>
                <w:lang w:val="en-US"/>
              </w:rPr>
              <w:t>[</w:t>
            </w:r>
            <w:r w:rsidRPr="00596FFA">
              <w:rPr>
                <w:rFonts w:ascii="Times New Roman" w:hAnsi="Times New Roman" w:cs="Times New Roman"/>
                <w:b/>
              </w:rPr>
              <w:t>1.13</w:t>
            </w:r>
            <w:r w:rsidRPr="00596FFA">
              <w:rPr>
                <w:rFonts w:ascii="Times New Roman" w:hAnsi="Times New Roman" w:cs="Times New Roman"/>
                <w:b/>
                <w:lang w:val="en-US"/>
              </w:rPr>
              <w:t>]</w:t>
            </w:r>
          </w:p>
        </w:tc>
        <w:tc>
          <w:tcPr>
            <w:tcW w:w="340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Осуществление хозяйственной деятельности, связанной с разведением и (или) </w:t>
            </w:r>
            <w:r w:rsidRPr="00596FFA">
              <w:rPr>
                <w:rFonts w:ascii="Times New Roman" w:hAnsi="Times New Roman" w:cs="Times New Roman"/>
              </w:rPr>
              <w:lastRenderedPageBreak/>
              <w:t>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52"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Минимальная (максимальная) площадь земельного </w:t>
            </w:r>
            <w:r w:rsidRPr="00596FFA">
              <w:rPr>
                <w:rFonts w:ascii="Times New Roman" w:hAnsi="Times New Roman" w:cs="Times New Roman"/>
              </w:rPr>
              <w:lastRenderedPageBreak/>
              <w:t xml:space="preserve">участка </w:t>
            </w:r>
            <w:r w:rsidRPr="00596FFA">
              <w:rPr>
                <w:rFonts w:ascii="Times New Roman" w:hAnsi="Times New Roman" w:cs="Times New Roman"/>
                <w:b/>
              </w:rPr>
              <w:t xml:space="preserve">5000 </w:t>
            </w:r>
            <w:r w:rsidRPr="00596FFA">
              <w:rPr>
                <w:rFonts w:ascii="Times New Roman" w:hAnsi="Times New Roman" w:cs="Times New Roman"/>
              </w:rPr>
              <w:t xml:space="preserve">– </w:t>
            </w:r>
            <w:r w:rsidRPr="00596FFA">
              <w:rPr>
                <w:rFonts w:ascii="Times New Roman" w:hAnsi="Times New Roman" w:cs="Times New Roman"/>
                <w:b/>
              </w:rPr>
              <w:t>25000</w:t>
            </w:r>
            <w:r w:rsidRPr="00596FFA">
              <w:rPr>
                <w:rFonts w:ascii="Times New Roman" w:hAnsi="Times New Roman" w:cs="Times New Roman"/>
              </w:rPr>
              <w:t>кв.м.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Для объектов инженерного обеспечения и объектов вспомогательного инженерного назначения от 1 кв. м.</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 101 – ФЗ «Об обороте земель сельскохозяйственного назначения»)</w:t>
            </w:r>
          </w:p>
        </w:tc>
        <w:tc>
          <w:tcPr>
            <w:tcW w:w="2693"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Минимальный отступ строений от красной линии или границ участка </w:t>
            </w:r>
            <w:r w:rsidRPr="00596FFA">
              <w:rPr>
                <w:rFonts w:ascii="Times New Roman" w:hAnsi="Times New Roman" w:cs="Times New Roman"/>
              </w:rPr>
              <w:lastRenderedPageBreak/>
              <w:t xml:space="preserve">(в случае, если иной не установлен линией регулирования застройки) – </w:t>
            </w:r>
            <w:r w:rsidRPr="00596FFA">
              <w:rPr>
                <w:rFonts w:ascii="Times New Roman" w:hAnsi="Times New Roman" w:cs="Times New Roman"/>
                <w:b/>
              </w:rPr>
              <w:t>5</w:t>
            </w:r>
            <w:r w:rsidRPr="00596FFA">
              <w:rPr>
                <w:rFonts w:ascii="Times New Roman" w:hAnsi="Times New Roman" w:cs="Times New Roman"/>
              </w:rPr>
              <w:t xml:space="preserve"> м, допускается уменьшение отступа либо расположения строения и сооружения по красной линии с учетом сложившейся застройки.</w:t>
            </w:r>
          </w:p>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Минимальный отступ от границ с соседними участками – </w:t>
            </w:r>
            <w:r w:rsidRPr="00596FFA">
              <w:rPr>
                <w:rFonts w:ascii="Times New Roman" w:hAnsi="Times New Roman" w:cs="Times New Roman"/>
                <w:b/>
              </w:rPr>
              <w:t>3</w:t>
            </w:r>
            <w:r w:rsidRPr="00596FFA">
              <w:rPr>
                <w:rFonts w:ascii="Times New Roman" w:hAnsi="Times New Roman" w:cs="Times New Roman"/>
              </w:rPr>
              <w:t xml:space="preserve"> м.</w:t>
            </w:r>
          </w:p>
        </w:tc>
        <w:tc>
          <w:tcPr>
            <w:tcW w:w="155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lastRenderedPageBreak/>
              <w:t xml:space="preserve">Максимальная высота </w:t>
            </w:r>
            <w:r w:rsidRPr="00596FFA">
              <w:rPr>
                <w:rFonts w:ascii="Times New Roman" w:hAnsi="Times New Roman" w:cs="Times New Roman"/>
                <w:b/>
              </w:rPr>
              <w:t>30</w:t>
            </w:r>
            <w:r w:rsidRPr="00596FFA">
              <w:rPr>
                <w:rFonts w:ascii="Times New Roman" w:hAnsi="Times New Roman" w:cs="Times New Roman"/>
              </w:rPr>
              <w:t xml:space="preserve"> м.</w:t>
            </w:r>
          </w:p>
        </w:tc>
        <w:tc>
          <w:tcPr>
            <w:tcW w:w="2439" w:type="dxa"/>
            <w:shd w:val="clear" w:color="auto" w:fill="auto"/>
          </w:tcPr>
          <w:p w:rsidR="00596FFA" w:rsidRPr="00596FFA" w:rsidRDefault="00596FFA" w:rsidP="00596FFA">
            <w:pPr>
              <w:pStyle w:val="aa"/>
              <w:rPr>
                <w:rFonts w:ascii="Times New Roman" w:hAnsi="Times New Roman" w:cs="Times New Roman"/>
              </w:rPr>
            </w:pPr>
            <w:r w:rsidRPr="00596FFA">
              <w:rPr>
                <w:rFonts w:ascii="Times New Roman" w:hAnsi="Times New Roman" w:cs="Times New Roman"/>
              </w:rPr>
              <w:t xml:space="preserve">Максимальный процент застройки в границах земельного </w:t>
            </w:r>
            <w:r w:rsidRPr="00596FFA">
              <w:rPr>
                <w:rFonts w:ascii="Times New Roman" w:hAnsi="Times New Roman" w:cs="Times New Roman"/>
              </w:rPr>
              <w:lastRenderedPageBreak/>
              <w:t xml:space="preserve">участка – </w:t>
            </w:r>
            <w:r w:rsidRPr="00596FFA">
              <w:rPr>
                <w:rFonts w:ascii="Times New Roman" w:hAnsi="Times New Roman" w:cs="Times New Roman"/>
                <w:b/>
              </w:rPr>
              <w:t>30%</w:t>
            </w:r>
            <w:r w:rsidRPr="00596FFA">
              <w:rPr>
                <w:rFonts w:ascii="Times New Roman" w:hAnsi="Times New Roman" w:cs="Times New Roman"/>
              </w:rPr>
              <w:t>.</w:t>
            </w:r>
          </w:p>
          <w:p w:rsidR="00596FFA" w:rsidRPr="00596FFA" w:rsidRDefault="00596FFA" w:rsidP="00596FFA">
            <w:pPr>
              <w:pStyle w:val="aa"/>
              <w:rPr>
                <w:rFonts w:ascii="Times New Roman" w:hAnsi="Times New Roman" w:cs="Times New Roman"/>
              </w:rPr>
            </w:pPr>
          </w:p>
        </w:tc>
      </w:tr>
    </w:tbl>
    <w:p w:rsidR="00596FFA" w:rsidRPr="00596FFA" w:rsidRDefault="00596FFA" w:rsidP="00596FFA">
      <w:pPr>
        <w:spacing w:after="0" w:line="240" w:lineRule="auto"/>
        <w:jc w:val="center"/>
        <w:rPr>
          <w:rFonts w:ascii="Times New Roman" w:eastAsia="SimSun" w:hAnsi="Times New Roman" w:cs="Times New Roman"/>
          <w:lang w:eastAsia="zh-CN"/>
        </w:rPr>
      </w:pPr>
    </w:p>
    <w:p w:rsidR="00596FFA" w:rsidRPr="00596FFA" w:rsidRDefault="00596FFA" w:rsidP="00596FFA">
      <w:pPr>
        <w:spacing w:after="0" w:line="240" w:lineRule="auto"/>
        <w:jc w:val="center"/>
        <w:rPr>
          <w:rFonts w:ascii="Times New Roman" w:eastAsia="SimSun" w:hAnsi="Times New Roman" w:cs="Times New Roman"/>
          <w:lang w:eastAsia="zh-CN"/>
        </w:rPr>
      </w:pP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596FFA" w:rsidRPr="00596FFA" w:rsidTr="00B2509A">
        <w:trPr>
          <w:trHeight w:val="537"/>
        </w:trPr>
        <w:tc>
          <w:tcPr>
            <w:tcW w:w="1555"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[КОД (числовое обозначение)] – наименование вида разрешенного использования земельных </w:t>
            </w:r>
            <w:r w:rsidRPr="00596FFA">
              <w:rPr>
                <w:rFonts w:ascii="Times New Roman" w:eastAsia="SimSun" w:hAnsi="Times New Roman" w:cs="Times New Roman"/>
                <w:b/>
                <w:sz w:val="20"/>
                <w:szCs w:val="20"/>
                <w:lang w:eastAsia="zh-CN"/>
              </w:rPr>
              <w:lastRenderedPageBreak/>
              <w:t>участков</w:t>
            </w:r>
          </w:p>
        </w:tc>
        <w:tc>
          <w:tcPr>
            <w:tcW w:w="2693"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348"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5"/>
        </w:trPr>
        <w:tc>
          <w:tcPr>
            <w:tcW w:w="1555"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693"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977"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596FFA">
              <w:rPr>
                <w:rFonts w:ascii="Times New Roman" w:eastAsia="Calibri" w:hAnsi="Times New Roman" w:cs="Times New Roman"/>
                <w:b/>
                <w:sz w:val="20"/>
                <w:szCs w:val="20"/>
                <w:lang w:eastAsia="en-US"/>
              </w:rPr>
              <w:lastRenderedPageBreak/>
              <w:t>строительство зданий, строений, сооружений</w:t>
            </w:r>
          </w:p>
        </w:tc>
        <w:tc>
          <w:tcPr>
            <w:tcW w:w="184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предельное количество этажей или предельную высоту зданий, строений, </w:t>
            </w:r>
            <w:r w:rsidRPr="00596FFA">
              <w:rPr>
                <w:rFonts w:ascii="Times New Roman" w:eastAsia="Calibri" w:hAnsi="Times New Roman" w:cs="Times New Roman"/>
                <w:b/>
                <w:sz w:val="20"/>
                <w:szCs w:val="20"/>
                <w:lang w:eastAsia="en-US"/>
              </w:rPr>
              <w:lastRenderedPageBreak/>
              <w:t>сооружений</w:t>
            </w:r>
          </w:p>
        </w:tc>
        <w:tc>
          <w:tcPr>
            <w:tcW w:w="2268"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определяемый как отношение суммарной </w:t>
            </w:r>
            <w:r w:rsidRPr="00596FFA">
              <w:rPr>
                <w:rFonts w:ascii="Times New Roman" w:eastAsia="Calibri" w:hAnsi="Times New Roman" w:cs="Times New Roman"/>
                <w:b/>
                <w:sz w:val="20"/>
                <w:szCs w:val="20"/>
                <w:lang w:eastAsia="en-US"/>
              </w:rPr>
              <w:lastRenderedPageBreak/>
              <w:t>площади земельного участка, которая может быть застроена, ко всей площади земельного участка</w:t>
            </w:r>
          </w:p>
        </w:tc>
      </w:tr>
      <w:tr w:rsidR="00596FFA" w:rsidRPr="00596FFA" w:rsidTr="00B2509A">
        <w:trPr>
          <w:trHeight w:val="491"/>
        </w:trPr>
        <w:tc>
          <w:tcPr>
            <w:tcW w:w="1555"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Нет</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977"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260"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268"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5"/>
        <w:gridCol w:w="2693"/>
        <w:gridCol w:w="2977"/>
        <w:gridCol w:w="3260"/>
        <w:gridCol w:w="1843"/>
        <w:gridCol w:w="2268"/>
      </w:tblGrid>
      <w:tr w:rsidR="00596FFA" w:rsidRPr="00596FFA" w:rsidTr="00B2509A">
        <w:trPr>
          <w:trHeight w:val="511"/>
        </w:trPr>
        <w:tc>
          <w:tcPr>
            <w:tcW w:w="1555"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2693"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48"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695"/>
        </w:trPr>
        <w:tc>
          <w:tcPr>
            <w:tcW w:w="1555"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693"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977"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3260"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84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268"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471"/>
        </w:trPr>
        <w:tc>
          <w:tcPr>
            <w:tcW w:w="1555"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Нет</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977"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3260"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84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268"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widowControl w:val="0"/>
        <w:spacing w:after="0" w:line="240" w:lineRule="auto"/>
        <w:ind w:firstLine="426"/>
        <w:jc w:val="center"/>
        <w:rPr>
          <w:rFonts w:ascii="Times New Roman" w:eastAsia="SimSun" w:hAnsi="Times New Roman" w:cs="Times New Roman"/>
          <w:caps/>
          <w:lang w:eastAsia="zh-CN"/>
        </w:rPr>
      </w:pPr>
    </w:p>
    <w:p w:rsidR="00596FFA" w:rsidRPr="00596FFA" w:rsidRDefault="00596FFA" w:rsidP="00596FFA">
      <w:pPr>
        <w:widowControl w:val="0"/>
        <w:spacing w:after="0" w:line="240" w:lineRule="auto"/>
        <w:ind w:firstLine="426"/>
        <w:jc w:val="center"/>
        <w:rPr>
          <w:rFonts w:ascii="Times New Roman" w:eastAsia="SimSun" w:hAnsi="Times New Roman" w:cs="Times New Roman"/>
          <w:caps/>
          <w:lang w:eastAsia="zh-CN"/>
        </w:rPr>
      </w:pPr>
    </w:p>
    <w:p w:rsidR="00596FFA" w:rsidRPr="00596FFA" w:rsidRDefault="00596FFA" w:rsidP="00596FFA">
      <w:pPr>
        <w:widowControl w:val="0"/>
        <w:spacing w:after="0" w:line="240" w:lineRule="auto"/>
        <w:ind w:firstLine="426"/>
        <w:jc w:val="center"/>
        <w:rPr>
          <w:rFonts w:ascii="Times New Roman" w:eastAsia="SimSun" w:hAnsi="Times New Roman" w:cs="Times New Roman"/>
          <w:caps/>
          <w:lang w:eastAsia="zh-CN"/>
        </w:rPr>
      </w:pPr>
      <w:r w:rsidRPr="00596FFA">
        <w:rPr>
          <w:rFonts w:ascii="Times New Roman" w:eastAsia="SimSun" w:hAnsi="Times New Roman" w:cs="Times New Roman"/>
          <w:caps/>
          <w:lang w:eastAsia="zh-CN"/>
        </w:rPr>
        <w:t>Зоны специального назначения:</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В состав зон специального назначения могут включаться зоны, занятые кладбищами, крематориями, скотомогильниками,</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 xml:space="preserve"> объектами размещения отходов потребления и иными объектами, размещение которых может быть обеспечено только</w:t>
      </w:r>
    </w:p>
    <w:p w:rsidR="00596FFA" w:rsidRPr="00596FFA" w:rsidRDefault="00596FFA" w:rsidP="00596FFA">
      <w:pPr>
        <w:pStyle w:val="aa"/>
        <w:jc w:val="center"/>
        <w:rPr>
          <w:rFonts w:ascii="Times New Roman" w:hAnsi="Times New Roman" w:cs="Times New Roman"/>
          <w:i/>
          <w:sz w:val="24"/>
          <w:szCs w:val="24"/>
        </w:rPr>
      </w:pPr>
      <w:r w:rsidRPr="00596FFA">
        <w:rPr>
          <w:rFonts w:ascii="Times New Roman" w:hAnsi="Times New Roman" w:cs="Times New Roman"/>
          <w:i/>
          <w:sz w:val="24"/>
          <w:szCs w:val="24"/>
        </w:rPr>
        <w:t xml:space="preserve"> путем выделения указанных зон и недопустимо в других территориальных зонах.</w:t>
      </w:r>
    </w:p>
    <w:p w:rsidR="00596FFA" w:rsidRPr="00596FFA" w:rsidRDefault="00596FFA" w:rsidP="00596FFA">
      <w:pPr>
        <w:autoSpaceDE w:val="0"/>
        <w:spacing w:after="0" w:line="240" w:lineRule="auto"/>
        <w:jc w:val="center"/>
        <w:rPr>
          <w:rFonts w:ascii="Times New Roman" w:hAnsi="Times New Roman" w:cs="Times New Roman"/>
          <w:b/>
        </w:rPr>
      </w:pPr>
    </w:p>
    <w:p w:rsidR="00596FFA" w:rsidRPr="00596FFA" w:rsidRDefault="00596FFA" w:rsidP="00596FFA">
      <w:pPr>
        <w:autoSpaceDE w:val="0"/>
        <w:spacing w:after="0" w:line="240" w:lineRule="auto"/>
        <w:jc w:val="center"/>
        <w:rPr>
          <w:rFonts w:ascii="Times New Roman" w:hAnsi="Times New Roman" w:cs="Times New Roman"/>
          <w:b/>
          <w:u w:val="single"/>
        </w:rPr>
      </w:pPr>
      <w:r w:rsidRPr="00596FFA">
        <w:rPr>
          <w:rFonts w:ascii="Times New Roman" w:hAnsi="Times New Roman" w:cs="Times New Roman"/>
          <w:b/>
          <w:u w:val="single"/>
        </w:rPr>
        <w:t>ЗСН-1. Зоны специального назначения (кладбища).</w:t>
      </w:r>
    </w:p>
    <w:p w:rsidR="00596FFA" w:rsidRPr="00596FFA" w:rsidRDefault="00596FFA" w:rsidP="00596FFA">
      <w:pPr>
        <w:spacing w:after="0" w:line="240" w:lineRule="auto"/>
        <w:ind w:firstLine="720"/>
        <w:jc w:val="center"/>
        <w:rPr>
          <w:rFonts w:ascii="Times New Roman" w:eastAsia="Arial" w:hAnsi="Times New Roman" w:cs="Times New Roman"/>
          <w:i/>
          <w:shd w:val="clear" w:color="auto" w:fill="FFFFFF"/>
        </w:rPr>
      </w:pPr>
      <w:r w:rsidRPr="00596FFA">
        <w:rPr>
          <w:rFonts w:ascii="Times New Roman" w:eastAsia="Arial" w:hAnsi="Times New Roman" w:cs="Times New Roman"/>
          <w:i/>
          <w:shd w:val="clear" w:color="auto" w:fill="FFFFFF"/>
        </w:rPr>
        <w:lastRenderedPageBreak/>
        <w:t xml:space="preserve">Зона выделена для обеспечения разрешительно-правовых условий и процедур формирования сельских кладбищ и </w:t>
      </w:r>
    </w:p>
    <w:p w:rsidR="00596FFA" w:rsidRPr="00596FFA" w:rsidRDefault="00596FFA" w:rsidP="00596FFA">
      <w:pPr>
        <w:spacing w:after="0" w:line="240" w:lineRule="auto"/>
        <w:ind w:firstLine="720"/>
        <w:jc w:val="center"/>
        <w:rPr>
          <w:rFonts w:ascii="Times New Roman" w:eastAsia="Arial" w:hAnsi="Times New Roman" w:cs="Times New Roman"/>
          <w:i/>
          <w:shd w:val="clear" w:color="auto" w:fill="FFFFFF"/>
        </w:rPr>
      </w:pPr>
      <w:r w:rsidRPr="00596FFA">
        <w:rPr>
          <w:rFonts w:ascii="Times New Roman" w:eastAsia="Arial" w:hAnsi="Times New Roman" w:cs="Times New Roman"/>
          <w:i/>
          <w:shd w:val="clear" w:color="auto" w:fill="FFFFFF"/>
        </w:rPr>
        <w:t>территорий их влияния.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lang w:eastAsia="zh-CN"/>
        </w:rPr>
      </w:pPr>
      <w:r w:rsidRPr="00596FFA">
        <w:rPr>
          <w:rFonts w:ascii="Times New Roman" w:eastAsia="SimSun" w:hAnsi="Times New Roman" w:cs="Times New Roman"/>
          <w:lang w:eastAsia="zh-CN"/>
        </w:rPr>
        <w:t>ОСНОВНЫЕ ВИДЫ И ПАРАМЕТРЫ РАЗРЕШЕННОГО ИСПОЛЬЗОВАНИЯ</w:t>
      </w:r>
    </w:p>
    <w:p w:rsidR="00596FFA" w:rsidRPr="00596FFA" w:rsidRDefault="00596FFA" w:rsidP="00596FFA">
      <w:pPr>
        <w:widowControl w:val="0"/>
        <w:tabs>
          <w:tab w:val="left" w:pos="2520"/>
        </w:tabs>
        <w:spacing w:after="0" w:line="240" w:lineRule="auto"/>
        <w:ind w:firstLine="425"/>
        <w:jc w:val="center"/>
        <w:rPr>
          <w:rFonts w:ascii="Times New Roman" w:eastAsia="SimSun" w:hAnsi="Times New Roman" w:cs="Times New Roman"/>
          <w:sz w:val="20"/>
          <w:szCs w:val="20"/>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451"/>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Историко-культурная деятельность</w:t>
            </w:r>
          </w:p>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 xml:space="preserve">[9.3]  </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shd w:val="clear" w:color="auto" w:fill="FFFFFF"/>
                <w:lang w:eastAsia="en-US"/>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2"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693"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1559"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c>
          <w:tcPr>
            <w:tcW w:w="2439" w:type="dxa"/>
          </w:tcPr>
          <w:p w:rsidR="00596FFA" w:rsidRPr="00596FFA" w:rsidRDefault="00596FFA" w:rsidP="00596FFA">
            <w:pPr>
              <w:spacing w:after="0" w:line="240" w:lineRule="auto"/>
              <w:rPr>
                <w:rFonts w:ascii="Times New Roman" w:hAnsi="Times New Roman" w:cs="Times New Roman"/>
              </w:rPr>
            </w:pPr>
            <w:r w:rsidRPr="00596FFA">
              <w:rPr>
                <w:rFonts w:ascii="Times New Roman" w:eastAsia="Calibri" w:hAnsi="Times New Roman" w:cs="Times New Roman"/>
                <w:sz w:val="20"/>
                <w:szCs w:val="20"/>
                <w:lang w:eastAsia="en-US"/>
              </w:rPr>
              <w:t>Регламенты не подлежат установлению</w:t>
            </w:r>
          </w:p>
        </w:tc>
      </w:tr>
      <w:tr w:rsidR="00596FFA" w:rsidRPr="00596FFA" w:rsidTr="00B2509A">
        <w:trPr>
          <w:trHeight w:val="982"/>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bookmarkStart w:id="275" w:name="sub_10121"/>
            <w:r w:rsidRPr="00596FFA">
              <w:rPr>
                <w:rFonts w:ascii="Times New Roman" w:eastAsia="Calibri" w:hAnsi="Times New Roman" w:cs="Times New Roman"/>
                <w:b/>
                <w:sz w:val="20"/>
                <w:szCs w:val="20"/>
                <w:lang w:eastAsia="en-US"/>
              </w:rPr>
              <w:t>Ритуальная деятельность</w:t>
            </w:r>
            <w:bookmarkEnd w:id="275"/>
          </w:p>
          <w:p w:rsidR="00596FFA" w:rsidRPr="00596FFA" w:rsidRDefault="00596FFA" w:rsidP="00596FFA">
            <w:pPr>
              <w:spacing w:after="0" w:line="240" w:lineRule="auto"/>
              <w:rPr>
                <w:rFonts w:ascii="Times New Roman" w:eastAsia="Calibri" w:hAnsi="Times New Roman" w:cs="Times New Roman"/>
                <w:sz w:val="20"/>
                <w:szCs w:val="20"/>
                <w:lang w:val="en-US" w:eastAsia="en-US"/>
              </w:rPr>
            </w:pPr>
            <w:r w:rsidRPr="00596FFA">
              <w:rPr>
                <w:rFonts w:ascii="Times New Roman" w:eastAsia="Calibri" w:hAnsi="Times New Roman" w:cs="Times New Roman"/>
                <w:b/>
                <w:sz w:val="20"/>
                <w:szCs w:val="20"/>
                <w:lang w:val="en-US" w:eastAsia="en-US"/>
              </w:rPr>
              <w:t>[</w:t>
            </w:r>
            <w:r w:rsidRPr="00596FFA">
              <w:rPr>
                <w:rFonts w:ascii="Times New Roman" w:eastAsia="Calibri" w:hAnsi="Times New Roman" w:cs="Times New Roman"/>
                <w:b/>
                <w:sz w:val="20"/>
                <w:szCs w:val="20"/>
                <w:lang w:eastAsia="en-US"/>
              </w:rPr>
              <w:t>12.1</w:t>
            </w:r>
            <w:r w:rsidRPr="00596FFA">
              <w:rPr>
                <w:rFonts w:ascii="Times New Roman" w:eastAsia="Calibri" w:hAnsi="Times New Roman" w:cs="Times New Roman"/>
                <w:b/>
                <w:sz w:val="20"/>
                <w:szCs w:val="20"/>
                <w:lang w:val="en-US" w:eastAsia="en-US"/>
              </w:rPr>
              <w:t>]</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кладбищ, крематориев и мест захоронения;</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соответствующих культовых сооружений;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bookmarkStart w:id="276" w:name="sub_103105"/>
            <w:r w:rsidRPr="00596FFA">
              <w:rPr>
                <w:rFonts w:ascii="Times New Roman" w:eastAsia="Calibri" w:hAnsi="Times New Roman" w:cs="Times New Roman"/>
                <w:sz w:val="20"/>
                <w:szCs w:val="20"/>
                <w:lang w:eastAsia="en-US"/>
              </w:rPr>
              <w:t>осуществление деятельности по производству продукции ритуально-</w:t>
            </w:r>
            <w:r w:rsidRPr="00596FFA">
              <w:rPr>
                <w:rFonts w:ascii="Times New Roman" w:eastAsia="Calibri" w:hAnsi="Times New Roman" w:cs="Times New Roman"/>
                <w:sz w:val="20"/>
                <w:szCs w:val="20"/>
                <w:lang w:eastAsia="en-US"/>
              </w:rPr>
              <w:lastRenderedPageBreak/>
              <w:t>обрядового назначения</w:t>
            </w:r>
            <w:bookmarkEnd w:id="276"/>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Минимальная (максимальная) площадь земельного участка -</w:t>
            </w:r>
            <w:r w:rsidRPr="00596FFA">
              <w:rPr>
                <w:rFonts w:ascii="Times New Roman" w:eastAsia="Calibri" w:hAnsi="Times New Roman" w:cs="Times New Roman"/>
                <w:b/>
                <w:sz w:val="20"/>
                <w:szCs w:val="20"/>
                <w:lang w:eastAsia="en-US"/>
              </w:rPr>
              <w:t>10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400000 кв.м.</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596FFA">
              <w:rPr>
                <w:rFonts w:ascii="Times New Roman" w:eastAsia="Calibri" w:hAnsi="Times New Roman" w:cs="Times New Roman"/>
                <w:b/>
                <w:sz w:val="20"/>
                <w:szCs w:val="20"/>
                <w:lang w:eastAsia="en-US"/>
              </w:rPr>
              <w:t>5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или на основании утвержденной </w:t>
            </w:r>
            <w:r w:rsidRPr="00596FFA">
              <w:rPr>
                <w:rFonts w:ascii="Times New Roman" w:eastAsia="Calibri" w:hAnsi="Times New Roman" w:cs="Times New Roman"/>
                <w:sz w:val="20"/>
                <w:szCs w:val="20"/>
                <w:lang w:eastAsia="en-US"/>
              </w:rPr>
              <w:lastRenderedPageBreak/>
              <w:t>документации по планировке территории для размещения промышленного предприятия</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Максимальная высота зданий, сооружений – </w:t>
            </w:r>
            <w:r w:rsidRPr="00596FFA">
              <w:rPr>
                <w:rFonts w:ascii="Times New Roman" w:eastAsia="Calibri" w:hAnsi="Times New Roman" w:cs="Times New Roman"/>
                <w:b/>
                <w:sz w:val="20"/>
                <w:szCs w:val="20"/>
                <w:lang w:eastAsia="en-US"/>
              </w:rPr>
              <w:t>30 м</w:t>
            </w:r>
            <w:r w:rsidRPr="00596FFA">
              <w:rPr>
                <w:rFonts w:ascii="Times New Roman" w:eastAsia="Calibri" w:hAnsi="Times New Roman" w:cs="Times New Roman"/>
                <w:sz w:val="20"/>
                <w:szCs w:val="20"/>
                <w:lang w:eastAsia="en-US"/>
              </w:rPr>
              <w:t>.</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70%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lastRenderedPageBreak/>
        <w:t>УСЛОВНО РАЗРЕШЕННЫЕ ВИДЫ И ПАРАМЕТРЫ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37"/>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[КОД (числовое обозначение)] – наименование вида разрешенного использования земельных участков</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widowControl w:val="0"/>
              <w:tabs>
                <w:tab w:val="left" w:pos="2520"/>
              </w:tabs>
              <w:spacing w:after="0" w:line="240" w:lineRule="auto"/>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предельное количество этажей или предельную высоту зданий, строений, 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96FFA" w:rsidRPr="00596FFA" w:rsidTr="00B2509A">
        <w:trPr>
          <w:trHeight w:val="270"/>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Осуществление религиозных обрядов</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[3.7.1]</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 </w:t>
            </w:r>
            <w:r w:rsidRPr="00596FFA">
              <w:rPr>
                <w:rFonts w:ascii="Times New Roman" w:eastAsia="Calibri" w:hAnsi="Times New Roman" w:cs="Times New Roman"/>
                <w:b/>
                <w:sz w:val="20"/>
                <w:szCs w:val="20"/>
                <w:lang w:eastAsia="en-US"/>
              </w:rPr>
              <w:t>300</w:t>
            </w:r>
            <w:r w:rsidRPr="00596FFA">
              <w:rPr>
                <w:rFonts w:ascii="Times New Roman" w:eastAsia="Calibri" w:hAnsi="Times New Roman" w:cs="Times New Roman"/>
                <w:sz w:val="20"/>
                <w:szCs w:val="20"/>
                <w:lang w:eastAsia="en-US"/>
              </w:rPr>
              <w:t xml:space="preserve"> – </w:t>
            </w:r>
            <w:r w:rsidRPr="00596FFA">
              <w:rPr>
                <w:rFonts w:ascii="Times New Roman" w:eastAsia="Calibri" w:hAnsi="Times New Roman" w:cs="Times New Roman"/>
                <w:b/>
                <w:sz w:val="20"/>
                <w:szCs w:val="20"/>
                <w:lang w:eastAsia="en-US"/>
              </w:rPr>
              <w:t>10000кв. м</w:t>
            </w:r>
            <w:r w:rsidRPr="00596FFA">
              <w:rPr>
                <w:rFonts w:ascii="Times New Roman" w:eastAsia="Calibri" w:hAnsi="Times New Roman" w:cs="Times New Roman"/>
                <w:sz w:val="20"/>
                <w:szCs w:val="20"/>
                <w:lang w:eastAsia="en-US"/>
              </w:rPr>
              <w:t xml:space="preserve"> или </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определяется заданием на проектирование</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Максимальное количество надземных этажей зданий –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Максимальная высота зданий – </w:t>
            </w:r>
            <w:r w:rsidRPr="00596FFA">
              <w:rPr>
                <w:rFonts w:ascii="Times New Roman" w:eastAsia="Calibri" w:hAnsi="Times New Roman" w:cs="Times New Roman"/>
                <w:b/>
                <w:sz w:val="20"/>
                <w:szCs w:val="20"/>
                <w:lang w:eastAsia="en-US"/>
              </w:rPr>
              <w:t>30 м</w:t>
            </w:r>
            <w:r w:rsidRPr="00596FFA">
              <w:rPr>
                <w:rFonts w:ascii="Times New Roman" w:eastAsia="Calibri" w:hAnsi="Times New Roman" w:cs="Times New Roman"/>
                <w:sz w:val="20"/>
                <w:szCs w:val="20"/>
                <w:lang w:eastAsia="en-US"/>
              </w:rPr>
              <w:t>.</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Максимальный процент застройки в границах земельного участка – </w:t>
            </w:r>
            <w:r w:rsidRPr="00596FFA">
              <w:rPr>
                <w:rFonts w:ascii="Times New Roman" w:eastAsia="Calibri" w:hAnsi="Times New Roman" w:cs="Times New Roman"/>
                <w:b/>
                <w:sz w:val="20"/>
                <w:szCs w:val="20"/>
                <w:lang w:eastAsia="en-US"/>
              </w:rPr>
              <w:t>80%</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r w:rsidR="00596FFA" w:rsidRPr="00596FFA" w:rsidTr="00B2509A">
        <w:trPr>
          <w:trHeight w:val="270"/>
        </w:trPr>
        <w:tc>
          <w:tcPr>
            <w:tcW w:w="1951" w:type="dxa"/>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b/>
                <w:sz w:val="20"/>
                <w:szCs w:val="20"/>
                <w:lang w:eastAsia="zh-CN"/>
              </w:rPr>
              <w:t>Бытовое обслуживание [</w:t>
            </w:r>
            <w:r w:rsidRPr="00596FFA">
              <w:rPr>
                <w:rFonts w:ascii="Times New Roman" w:eastAsia="Calibri" w:hAnsi="Times New Roman" w:cs="Times New Roman"/>
                <w:b/>
                <w:sz w:val="20"/>
                <w:szCs w:val="20"/>
                <w:lang w:eastAsia="zh-CN"/>
              </w:rPr>
              <w:t>3.3</w:t>
            </w:r>
            <w:r w:rsidRPr="00596FFA">
              <w:rPr>
                <w:rFonts w:ascii="Times New Roman" w:eastAsia="SimSun" w:hAnsi="Times New Roman" w:cs="Times New Roman"/>
                <w:b/>
                <w:sz w:val="20"/>
                <w:szCs w:val="20"/>
                <w:lang w:eastAsia="zh-CN"/>
              </w:rPr>
              <w:t xml:space="preserve">] </w:t>
            </w:r>
          </w:p>
          <w:p w:rsidR="00596FFA" w:rsidRPr="00596FFA" w:rsidRDefault="00596FFA" w:rsidP="00596FFA">
            <w:pPr>
              <w:spacing w:after="0" w:line="240" w:lineRule="auto"/>
              <w:rPr>
                <w:rFonts w:ascii="Times New Roman" w:eastAsia="SimSun" w:hAnsi="Times New Roman" w:cs="Times New Roman"/>
                <w:b/>
                <w:sz w:val="20"/>
                <w:szCs w:val="20"/>
                <w:lang w:eastAsia="zh-CN"/>
              </w:rPr>
            </w:pP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w:t>
            </w:r>
            <w:r w:rsidRPr="00596FFA">
              <w:rPr>
                <w:rFonts w:ascii="Times New Roman" w:eastAsia="Calibri" w:hAnsi="Times New Roman" w:cs="Times New Roman"/>
                <w:sz w:val="20"/>
                <w:szCs w:val="20"/>
                <w:lang w:eastAsia="en-US"/>
              </w:rPr>
              <w:lastRenderedPageBreak/>
              <w:t>бюро)</w:t>
            </w:r>
          </w:p>
        </w:tc>
        <w:tc>
          <w:tcPr>
            <w:tcW w:w="2552" w:type="dxa"/>
          </w:tcPr>
          <w:p w:rsidR="00596FFA" w:rsidRPr="00596FFA" w:rsidRDefault="00596FFA" w:rsidP="00596FFA">
            <w:pPr>
              <w:spacing w:after="0" w:line="240" w:lineRule="auto"/>
              <w:rPr>
                <w:rFonts w:ascii="Times New Roman" w:eastAsia="SimSun" w:hAnsi="Times New Roman" w:cs="Times New Roman"/>
                <w:b/>
                <w:sz w:val="20"/>
                <w:szCs w:val="20"/>
                <w:lang w:eastAsia="zh-CN"/>
              </w:rPr>
            </w:pPr>
            <w:r w:rsidRPr="00596FFA">
              <w:rPr>
                <w:rFonts w:ascii="Times New Roman" w:eastAsia="SimSun" w:hAnsi="Times New Roman" w:cs="Times New Roman"/>
                <w:sz w:val="20"/>
                <w:szCs w:val="20"/>
                <w:lang w:eastAsia="zh-CN"/>
              </w:rPr>
              <w:lastRenderedPageBreak/>
              <w:t xml:space="preserve">Минимальная (максимальная) площадь земельного участка – </w:t>
            </w:r>
            <w:r w:rsidRPr="00596FFA">
              <w:rPr>
                <w:rFonts w:ascii="Times New Roman" w:eastAsia="SimSun" w:hAnsi="Times New Roman" w:cs="Times New Roman"/>
                <w:b/>
                <w:sz w:val="20"/>
                <w:szCs w:val="20"/>
                <w:lang w:eastAsia="zh-CN"/>
              </w:rPr>
              <w:t>50-5000 кв.м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Для объектов инженерного обеспечения и объектов вспомогательного </w:t>
            </w:r>
            <w:r w:rsidRPr="00596FFA">
              <w:rPr>
                <w:rFonts w:ascii="Times New Roman" w:eastAsia="Calibri" w:hAnsi="Times New Roman" w:cs="Times New Roman"/>
                <w:sz w:val="20"/>
                <w:szCs w:val="20"/>
                <w:lang w:eastAsia="en-US"/>
              </w:rPr>
              <w:lastRenderedPageBreak/>
              <w:t>инженерного назначения от 1 кв. м.</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Минимальный отступ строений:</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улиц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 от красной линии проездов </w:t>
            </w:r>
            <w:r w:rsidRPr="00596FFA">
              <w:rPr>
                <w:rFonts w:ascii="Times New Roman" w:eastAsia="Calibri" w:hAnsi="Times New Roman" w:cs="Times New Roman"/>
                <w:b/>
                <w:sz w:val="20"/>
                <w:szCs w:val="20"/>
                <w:lang w:eastAsia="en-US"/>
              </w:rPr>
              <w:t>3 м</w:t>
            </w:r>
            <w:r w:rsidRPr="00596FFA">
              <w:rPr>
                <w:rFonts w:ascii="Times New Roman" w:eastAsia="Calibri" w:hAnsi="Times New Roman" w:cs="Times New Roman"/>
                <w:sz w:val="20"/>
                <w:szCs w:val="20"/>
                <w:lang w:eastAsia="en-US"/>
              </w:rPr>
              <w:t>;</w:t>
            </w:r>
          </w:p>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sz w:val="20"/>
                <w:szCs w:val="20"/>
                <w:lang w:eastAsia="en-US"/>
              </w:rPr>
              <w:t xml:space="preserve">- от границ соседнего земельного участка </w:t>
            </w:r>
            <w:r w:rsidRPr="00596FFA">
              <w:rPr>
                <w:rFonts w:ascii="Times New Roman" w:eastAsia="Calibri" w:hAnsi="Times New Roman" w:cs="Times New Roman"/>
                <w:b/>
                <w:sz w:val="20"/>
                <w:szCs w:val="20"/>
                <w:lang w:eastAsia="en-US"/>
              </w:rPr>
              <w:t>3 м.</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lastRenderedPageBreak/>
              <w:t xml:space="preserve">Максимальное количество этажей зданий – </w:t>
            </w:r>
            <w:r w:rsidRPr="00596FFA">
              <w:rPr>
                <w:rFonts w:ascii="Times New Roman" w:eastAsia="Calibri" w:hAnsi="Times New Roman" w:cs="Times New Roman"/>
                <w:b/>
                <w:sz w:val="20"/>
                <w:szCs w:val="20"/>
                <w:lang w:eastAsia="en-US"/>
              </w:rPr>
              <w:t>3 этажа</w:t>
            </w:r>
            <w:r w:rsidRPr="00596FFA">
              <w:rPr>
                <w:rFonts w:ascii="Times New Roman" w:eastAsia="Calibri" w:hAnsi="Times New Roman" w:cs="Times New Roman"/>
                <w:sz w:val="20"/>
                <w:szCs w:val="20"/>
                <w:lang w:eastAsia="en-US"/>
              </w:rPr>
              <w:t xml:space="preserve"> (включая мансардный этаж).</w:t>
            </w:r>
          </w:p>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 xml:space="preserve">Максимальная высота зданий, строений, сооружений от уровня земли - </w:t>
            </w:r>
            <w:r w:rsidRPr="00596FFA">
              <w:rPr>
                <w:rFonts w:ascii="Times New Roman" w:eastAsia="SimSun" w:hAnsi="Times New Roman" w:cs="Times New Roman"/>
                <w:b/>
                <w:sz w:val="20"/>
                <w:szCs w:val="20"/>
                <w:lang w:eastAsia="zh-CN"/>
              </w:rPr>
              <w:t>20 м</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c>
          <w:tcPr>
            <w:tcW w:w="2439" w:type="dxa"/>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lastRenderedPageBreak/>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80%</w:t>
            </w:r>
            <w:r w:rsidRPr="00596FFA">
              <w:rPr>
                <w:rFonts w:ascii="Times New Roman" w:eastAsia="SimSun" w:hAnsi="Times New Roman" w:cs="Times New Roman"/>
                <w:sz w:val="20"/>
                <w:szCs w:val="20"/>
                <w:lang w:eastAsia="zh-CN"/>
              </w:rPr>
              <w:t>.</w:t>
            </w:r>
          </w:p>
          <w:p w:rsidR="00596FFA" w:rsidRPr="00596FFA" w:rsidRDefault="00596FFA" w:rsidP="00596FFA">
            <w:pPr>
              <w:widowControl w:val="0"/>
              <w:spacing w:after="0" w:line="240" w:lineRule="auto"/>
              <w:rPr>
                <w:rFonts w:ascii="Times New Roman" w:eastAsia="Calibri" w:hAnsi="Times New Roman" w:cs="Times New Roman"/>
                <w:sz w:val="20"/>
                <w:szCs w:val="20"/>
              </w:rPr>
            </w:pPr>
          </w:p>
        </w:tc>
      </w:tr>
      <w:tr w:rsidR="00596FFA" w:rsidRPr="00596FFA" w:rsidTr="00B2509A">
        <w:trPr>
          <w:trHeight w:val="270"/>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Специальная деятельность</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b/>
                <w:sz w:val="20"/>
                <w:szCs w:val="20"/>
                <w:lang w:eastAsia="en-US"/>
              </w:rPr>
              <w:t>[12.2]</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Минимальная (максимальная) площадь земельного участка </w:t>
            </w:r>
            <w:r w:rsidRPr="00596FFA">
              <w:rPr>
                <w:rFonts w:ascii="Times New Roman" w:eastAsia="Calibri" w:hAnsi="Times New Roman" w:cs="Times New Roman"/>
                <w:b/>
                <w:sz w:val="20"/>
                <w:szCs w:val="20"/>
                <w:lang w:eastAsia="en-US"/>
              </w:rPr>
              <w:t xml:space="preserve">10 </w:t>
            </w:r>
            <w:r w:rsidRPr="00596FFA">
              <w:rPr>
                <w:rFonts w:ascii="Times New Roman" w:eastAsia="Calibri" w:hAnsi="Times New Roman" w:cs="Times New Roman"/>
                <w:sz w:val="20"/>
                <w:szCs w:val="20"/>
                <w:lang w:eastAsia="en-US"/>
              </w:rPr>
              <w:t xml:space="preserve">– </w:t>
            </w:r>
            <w:r w:rsidRPr="00596FFA">
              <w:rPr>
                <w:rFonts w:ascii="Times New Roman" w:eastAsia="Calibri" w:hAnsi="Times New Roman" w:cs="Times New Roman"/>
                <w:b/>
                <w:sz w:val="20"/>
                <w:szCs w:val="20"/>
                <w:lang w:eastAsia="en-US"/>
              </w:rPr>
              <w:t>400000</w:t>
            </w:r>
            <w:r w:rsidRPr="00596FFA">
              <w:rPr>
                <w:rFonts w:ascii="Times New Roman" w:eastAsia="Calibri" w:hAnsi="Times New Roman" w:cs="Times New Roman"/>
                <w:sz w:val="20"/>
                <w:szCs w:val="20"/>
                <w:lang w:eastAsia="en-US"/>
              </w:rPr>
              <w:t>кв.м. Для объектов инженерного обеспечения и объектов вспомогательного инженерного назначения от 1 кв. м.</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Минимальный отступ строений от красной линии участка или границ участка -</w:t>
            </w:r>
            <w:r w:rsidRPr="00596FFA">
              <w:rPr>
                <w:rFonts w:ascii="Times New Roman" w:eastAsia="Calibri" w:hAnsi="Times New Roman" w:cs="Times New Roman"/>
                <w:b/>
                <w:sz w:val="20"/>
                <w:szCs w:val="20"/>
                <w:lang w:eastAsia="en-US"/>
              </w:rPr>
              <w:t>5 м</w:t>
            </w:r>
            <w:r w:rsidRPr="00596FFA">
              <w:rPr>
                <w:rFonts w:ascii="Times New Roman" w:eastAsia="Calibri" w:hAnsi="Times New Roman" w:cs="Times New Roman"/>
                <w:sz w:val="20"/>
                <w:szCs w:val="20"/>
                <w:lang w:eastAsia="en-US"/>
              </w:rPr>
              <w:t xml:space="preserve"> или на основании утвержденной документации по планировке территории для размещения промышленного предприятия</w:t>
            </w: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Предельная этажность </w:t>
            </w:r>
            <w:r w:rsidRPr="00596FFA">
              <w:rPr>
                <w:rFonts w:ascii="Times New Roman" w:eastAsia="Calibri" w:hAnsi="Times New Roman" w:cs="Times New Roman"/>
                <w:b/>
                <w:sz w:val="20"/>
                <w:szCs w:val="20"/>
                <w:lang w:eastAsia="en-US"/>
              </w:rPr>
              <w:t>3</w:t>
            </w:r>
            <w:r w:rsidRPr="00596FFA">
              <w:rPr>
                <w:rFonts w:ascii="Times New Roman" w:eastAsia="Calibri" w:hAnsi="Times New Roman" w:cs="Times New Roman"/>
                <w:sz w:val="20"/>
                <w:szCs w:val="20"/>
                <w:lang w:eastAsia="en-US"/>
              </w:rPr>
              <w:t xml:space="preserve"> этажа.</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SimSun" w:hAnsi="Times New Roman" w:cs="Times New Roman"/>
                <w:sz w:val="20"/>
                <w:szCs w:val="20"/>
                <w:lang w:eastAsia="zh-CN"/>
              </w:rPr>
              <w:t xml:space="preserve">Максимальная высота - </w:t>
            </w:r>
            <w:r w:rsidRPr="00596FFA">
              <w:rPr>
                <w:rFonts w:ascii="Times New Roman" w:eastAsia="SimSun" w:hAnsi="Times New Roman" w:cs="Times New Roman"/>
                <w:b/>
                <w:sz w:val="20"/>
                <w:szCs w:val="20"/>
                <w:lang w:eastAsia="zh-CN"/>
              </w:rPr>
              <w:t>20м</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Или в соответствии</w:t>
            </w:r>
          </w:p>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 xml:space="preserve">Технологическим заданием </w:t>
            </w:r>
          </w:p>
        </w:tc>
        <w:tc>
          <w:tcPr>
            <w:tcW w:w="2439" w:type="dxa"/>
          </w:tcPr>
          <w:p w:rsidR="00596FFA" w:rsidRPr="00596FFA" w:rsidRDefault="00596FFA" w:rsidP="00596FFA">
            <w:pPr>
              <w:spacing w:after="0" w:line="240" w:lineRule="auto"/>
              <w:rPr>
                <w:rFonts w:ascii="Times New Roman" w:eastAsia="SimSun" w:hAnsi="Times New Roman" w:cs="Times New Roman"/>
                <w:sz w:val="20"/>
                <w:szCs w:val="20"/>
                <w:lang w:eastAsia="zh-CN"/>
              </w:rPr>
            </w:pPr>
            <w:r w:rsidRPr="00596FFA">
              <w:rPr>
                <w:rFonts w:ascii="Times New Roman" w:eastAsia="SimSun" w:hAnsi="Times New Roman" w:cs="Times New Roman"/>
                <w:sz w:val="20"/>
                <w:szCs w:val="20"/>
                <w:lang w:eastAsia="zh-CN"/>
              </w:rPr>
              <w:t>Максимальный процент застройки в границах земельного участка -</w:t>
            </w:r>
            <w:r w:rsidRPr="00596FFA">
              <w:rPr>
                <w:rFonts w:ascii="Times New Roman" w:eastAsia="SimSun" w:hAnsi="Times New Roman" w:cs="Times New Roman"/>
                <w:b/>
                <w:sz w:val="20"/>
                <w:szCs w:val="20"/>
                <w:lang w:eastAsia="zh-CN"/>
              </w:rPr>
              <w:t>70%</w:t>
            </w:r>
            <w:r w:rsidRPr="00596FFA">
              <w:rPr>
                <w:rFonts w:ascii="Times New Roman" w:eastAsia="SimSun" w:hAnsi="Times New Roman" w:cs="Times New Roman"/>
                <w:sz w:val="20"/>
                <w:szCs w:val="20"/>
                <w:lang w:eastAsia="zh-CN"/>
              </w:rPr>
              <w:t>.</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r>
    </w:tbl>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ВСПОМОГАТЕЛЬНЫЕ ВИДЫ И ПАРАМЕТРЫ РАЗРЕШЕННОГО ИСПОЛЬЗОВАНИЯ</w:t>
      </w:r>
    </w:p>
    <w:p w:rsidR="00596FFA" w:rsidRPr="00596FFA" w:rsidRDefault="00596FFA" w:rsidP="00596FFA">
      <w:pPr>
        <w:spacing w:after="0" w:line="240" w:lineRule="auto"/>
        <w:jc w:val="center"/>
        <w:rPr>
          <w:rFonts w:ascii="Times New Roman" w:eastAsia="SimSun" w:hAnsi="Times New Roman" w:cs="Times New Roman"/>
          <w:lang w:eastAsia="zh-CN"/>
        </w:rPr>
      </w:pPr>
      <w:r w:rsidRPr="00596FFA">
        <w:rPr>
          <w:rFonts w:ascii="Times New Roman" w:eastAsia="SimSun" w:hAnsi="Times New Roman" w:cs="Times New Roman"/>
          <w:lang w:eastAsia="zh-CN"/>
        </w:rPr>
        <w:t>ЗЕМЕЛЬНЫХ УЧАСТКОВ И ОБЪЕКТОВ КАПИТАЛЬНОГО СТРОИТЕЛЬСТВА</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Вспомогательные виды разрешенного использования, допустимы только в качестве дополнительных по отношению к основным</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и условно разрешенным видам использования и осуществляемые совместно с ними (основным критерием для отнесения строений</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к вспомогательным является наличие на рассматриваемом земельном участке основного здания, строения или сооружения,</w:t>
      </w:r>
    </w:p>
    <w:p w:rsidR="00596FFA" w:rsidRPr="00596FFA" w:rsidRDefault="00596FFA" w:rsidP="00596FFA">
      <w:pPr>
        <w:spacing w:after="0" w:line="240" w:lineRule="auto"/>
        <w:jc w:val="center"/>
        <w:rPr>
          <w:rFonts w:ascii="Times New Roman" w:eastAsia="Calibri" w:hAnsi="Times New Roman" w:cs="Times New Roman"/>
          <w:i/>
          <w:lang w:eastAsia="en-US"/>
        </w:rPr>
      </w:pPr>
      <w:r w:rsidRPr="00596FFA">
        <w:rPr>
          <w:rFonts w:ascii="Times New Roman" w:eastAsia="Calibri" w:hAnsi="Times New Roman" w:cs="Times New Roman"/>
          <w:i/>
          <w:lang w:eastAsia="en-US"/>
        </w:rPr>
        <w:t>по отношению, к которому новое строение или сооружение выполняет вспомогательную или обслуживающую функцию).</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3402"/>
        <w:gridCol w:w="2552"/>
        <w:gridCol w:w="2693"/>
        <w:gridCol w:w="1559"/>
        <w:gridCol w:w="2439"/>
      </w:tblGrid>
      <w:tr w:rsidR="00596FFA" w:rsidRPr="00596FFA" w:rsidTr="00B2509A">
        <w:trPr>
          <w:trHeight w:val="511"/>
        </w:trPr>
        <w:tc>
          <w:tcPr>
            <w:tcW w:w="1951" w:type="dxa"/>
            <w:vMerge w:val="restart"/>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r w:rsidRPr="00596FFA">
              <w:rPr>
                <w:rFonts w:ascii="Times New Roman" w:eastAsia="Calibri" w:hAnsi="Times New Roman" w:cs="Times New Roman"/>
                <w:b/>
                <w:sz w:val="20"/>
                <w:szCs w:val="20"/>
                <w:lang w:eastAsia="en-US"/>
              </w:rPr>
              <w:t>Наименование вида разрешенного использования земельного участка</w:t>
            </w:r>
          </w:p>
        </w:tc>
        <w:tc>
          <w:tcPr>
            <w:tcW w:w="3402" w:type="dxa"/>
            <w:vMerge w:val="restart"/>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243" w:type="dxa"/>
            <w:gridSpan w:val="4"/>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596FFA" w:rsidRPr="00596FFA" w:rsidTr="00B2509A">
        <w:trPr>
          <w:trHeight w:val="982"/>
        </w:trPr>
        <w:tc>
          <w:tcPr>
            <w:tcW w:w="1951"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3402" w:type="dxa"/>
            <w:vMerge/>
          </w:tcPr>
          <w:p w:rsidR="00596FFA" w:rsidRPr="00596FFA" w:rsidRDefault="00596FFA" w:rsidP="00596FFA">
            <w:pPr>
              <w:spacing w:after="0" w:line="240" w:lineRule="auto"/>
              <w:jc w:val="center"/>
              <w:rPr>
                <w:rFonts w:ascii="Times New Roman" w:eastAsia="SimSun" w:hAnsi="Times New Roman" w:cs="Times New Roman"/>
                <w:b/>
                <w:sz w:val="20"/>
                <w:szCs w:val="20"/>
                <w:lang w:eastAsia="zh-CN"/>
              </w:rPr>
            </w:pPr>
          </w:p>
        </w:tc>
        <w:tc>
          <w:tcPr>
            <w:tcW w:w="2552"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предельные (минимальные и (или) максимальные) размеры земельных участков, в том числе их площадь</w:t>
            </w:r>
          </w:p>
        </w:tc>
        <w:tc>
          <w:tcPr>
            <w:tcW w:w="2693"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596FFA">
              <w:rPr>
                <w:rFonts w:ascii="Times New Roman" w:eastAsia="Calibri" w:hAnsi="Times New Roman" w:cs="Times New Roman"/>
                <w:b/>
                <w:sz w:val="20"/>
                <w:szCs w:val="20"/>
                <w:lang w:eastAsia="en-US"/>
              </w:rPr>
              <w:lastRenderedPageBreak/>
              <w:t>которых запрещено строительство зданий, строений, сооружений</w:t>
            </w:r>
          </w:p>
        </w:tc>
        <w:tc>
          <w:tcPr>
            <w:tcW w:w="155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предельное количество этажей или предельную высоту зданий, строений, </w:t>
            </w:r>
            <w:r w:rsidRPr="00596FFA">
              <w:rPr>
                <w:rFonts w:ascii="Times New Roman" w:eastAsia="Calibri" w:hAnsi="Times New Roman" w:cs="Times New Roman"/>
                <w:b/>
                <w:sz w:val="20"/>
                <w:szCs w:val="20"/>
                <w:lang w:eastAsia="en-US"/>
              </w:rPr>
              <w:lastRenderedPageBreak/>
              <w:t>сооружений</w:t>
            </w:r>
          </w:p>
        </w:tc>
        <w:tc>
          <w:tcPr>
            <w:tcW w:w="2439" w:type="dxa"/>
          </w:tcPr>
          <w:p w:rsidR="00596FFA" w:rsidRPr="00596FFA" w:rsidRDefault="00596FFA" w:rsidP="00596FFA">
            <w:pPr>
              <w:spacing w:after="0" w:line="240" w:lineRule="auto"/>
              <w:jc w:val="center"/>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596FFA">
              <w:rPr>
                <w:rFonts w:ascii="Times New Roman" w:eastAsia="Calibri" w:hAnsi="Times New Roman" w:cs="Times New Roman"/>
                <w:b/>
                <w:sz w:val="20"/>
                <w:szCs w:val="20"/>
                <w:lang w:eastAsia="en-US"/>
              </w:rPr>
              <w:lastRenderedPageBreak/>
              <w:t>быть застроена, ко всей площади земельного участка</w:t>
            </w:r>
          </w:p>
        </w:tc>
      </w:tr>
      <w:tr w:rsidR="00596FFA" w:rsidRPr="00596FFA" w:rsidTr="00B2509A">
        <w:trPr>
          <w:trHeight w:val="471"/>
        </w:trPr>
        <w:tc>
          <w:tcPr>
            <w:tcW w:w="1951" w:type="dxa"/>
          </w:tcPr>
          <w:p w:rsidR="00596FFA" w:rsidRPr="00596FFA" w:rsidRDefault="00596FFA" w:rsidP="00596FFA">
            <w:pPr>
              <w:spacing w:after="0" w:line="240" w:lineRule="auto"/>
              <w:rPr>
                <w:rFonts w:ascii="Times New Roman" w:eastAsia="Calibri" w:hAnsi="Times New Roman" w:cs="Times New Roman"/>
                <w:b/>
                <w:sz w:val="20"/>
                <w:szCs w:val="20"/>
                <w:lang w:eastAsia="en-US"/>
              </w:rPr>
            </w:pPr>
            <w:r w:rsidRPr="00596FFA">
              <w:rPr>
                <w:rFonts w:ascii="Times New Roman" w:eastAsia="Calibri" w:hAnsi="Times New Roman" w:cs="Times New Roman"/>
                <w:b/>
                <w:sz w:val="20"/>
                <w:szCs w:val="20"/>
                <w:lang w:eastAsia="en-US"/>
              </w:rPr>
              <w:lastRenderedPageBreak/>
              <w:t>Нет</w:t>
            </w:r>
          </w:p>
        </w:tc>
        <w:tc>
          <w:tcPr>
            <w:tcW w:w="340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Нет</w:t>
            </w:r>
          </w:p>
        </w:tc>
        <w:tc>
          <w:tcPr>
            <w:tcW w:w="2552"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693"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p w:rsidR="00596FFA" w:rsidRPr="00596FFA" w:rsidRDefault="00596FFA" w:rsidP="00596FFA">
            <w:pPr>
              <w:spacing w:after="0" w:line="240" w:lineRule="auto"/>
              <w:rPr>
                <w:rFonts w:ascii="Times New Roman" w:eastAsia="Calibri" w:hAnsi="Times New Roman" w:cs="Times New Roman"/>
                <w:sz w:val="20"/>
                <w:szCs w:val="20"/>
                <w:lang w:eastAsia="en-US"/>
              </w:rPr>
            </w:pPr>
          </w:p>
        </w:tc>
        <w:tc>
          <w:tcPr>
            <w:tcW w:w="155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c>
          <w:tcPr>
            <w:tcW w:w="2439" w:type="dxa"/>
          </w:tcPr>
          <w:p w:rsidR="00596FFA" w:rsidRPr="00596FFA" w:rsidRDefault="00596FFA" w:rsidP="00596FFA">
            <w:pPr>
              <w:spacing w:after="0" w:line="240" w:lineRule="auto"/>
              <w:rPr>
                <w:rFonts w:ascii="Times New Roman" w:eastAsia="Calibri" w:hAnsi="Times New Roman" w:cs="Times New Roman"/>
                <w:sz w:val="20"/>
                <w:szCs w:val="20"/>
                <w:lang w:eastAsia="en-US"/>
              </w:rPr>
            </w:pPr>
            <w:r w:rsidRPr="00596FFA">
              <w:rPr>
                <w:rFonts w:ascii="Times New Roman" w:eastAsia="Calibri" w:hAnsi="Times New Roman" w:cs="Times New Roman"/>
                <w:sz w:val="20"/>
                <w:szCs w:val="20"/>
                <w:lang w:eastAsia="en-US"/>
              </w:rPr>
              <w:t>Не подлежат установлению</w:t>
            </w:r>
          </w:p>
        </w:tc>
      </w:tr>
    </w:tbl>
    <w:p w:rsidR="00596FFA" w:rsidRPr="00596FFA" w:rsidRDefault="00596FFA" w:rsidP="00596FFA">
      <w:pPr>
        <w:spacing w:after="0" w:line="240" w:lineRule="auto"/>
        <w:rPr>
          <w:rFonts w:ascii="Times New Roman" w:eastAsia="SimSun" w:hAnsi="Times New Roman" w:cs="Times New Roman"/>
          <w:i/>
          <w:sz w:val="20"/>
          <w:szCs w:val="20"/>
          <w:lang w:eastAsia="zh-CN"/>
        </w:rPr>
        <w:sectPr w:rsidR="00596FFA" w:rsidRPr="00596FFA" w:rsidSect="00887161">
          <w:headerReference w:type="default" r:id="rId193"/>
          <w:type w:val="continuous"/>
          <w:pgSz w:w="16838" w:h="11906" w:orient="landscape" w:code="9"/>
          <w:pgMar w:top="1276" w:right="567" w:bottom="1134" w:left="1701" w:header="709" w:footer="709" w:gutter="0"/>
          <w:pgNumType w:start="103"/>
          <w:cols w:space="708"/>
          <w:docGrid w:linePitch="381"/>
        </w:sectPr>
      </w:pPr>
    </w:p>
    <w:p w:rsidR="00596FFA" w:rsidRPr="00596FFA" w:rsidRDefault="00596FFA" w:rsidP="00596FFA">
      <w:pPr>
        <w:spacing w:after="0" w:line="240" w:lineRule="auto"/>
        <w:jc w:val="both"/>
        <w:rPr>
          <w:rFonts w:ascii="Times New Roman" w:eastAsia="SimSun" w:hAnsi="Times New Roman" w:cs="Times New Roman"/>
          <w:color w:val="000000"/>
        </w:rPr>
      </w:pPr>
      <w:r w:rsidRPr="00596FFA">
        <w:rPr>
          <w:rFonts w:ascii="Times New Roman" w:eastAsia="SimSun" w:hAnsi="Times New Roman" w:cs="Times New Roman"/>
          <w:b/>
          <w:i/>
          <w:color w:val="000000"/>
        </w:rPr>
        <w:lastRenderedPageBreak/>
        <w:t>Примечание (общее):</w:t>
      </w:r>
    </w:p>
    <w:p w:rsidR="00596FFA" w:rsidRPr="00596FFA" w:rsidRDefault="00596FFA" w:rsidP="00596FFA">
      <w:pPr>
        <w:widowControl w:val="0"/>
        <w:spacing w:after="0" w:line="240" w:lineRule="auto"/>
        <w:ind w:firstLine="540"/>
        <w:rPr>
          <w:rFonts w:ascii="Times New Roman" w:hAnsi="Times New Roman" w:cs="Times New Roman"/>
          <w:b/>
        </w:rPr>
      </w:pPr>
    </w:p>
    <w:p w:rsidR="00596FFA" w:rsidRPr="00596FFA" w:rsidRDefault="00596FFA" w:rsidP="00596FFA">
      <w:pPr>
        <w:widowControl w:val="0"/>
        <w:spacing w:after="0" w:line="240" w:lineRule="auto"/>
        <w:ind w:firstLine="540"/>
        <w:rPr>
          <w:rFonts w:ascii="Times New Roman" w:hAnsi="Times New Roman" w:cs="Times New Roman"/>
          <w:b/>
        </w:rPr>
      </w:pPr>
      <w:r w:rsidRPr="00596FFA">
        <w:rPr>
          <w:rFonts w:ascii="Times New Roman" w:hAnsi="Times New Roman" w:cs="Times New Roman"/>
          <w:b/>
        </w:rPr>
        <w:t xml:space="preserve">Статья 34. Параметры разрешенного использования земельных участков и иных объектов недвижимости в различных территориальных зонах </w:t>
      </w:r>
    </w:p>
    <w:p w:rsidR="00596FFA" w:rsidRPr="00596FFA" w:rsidRDefault="00596FFA" w:rsidP="00596FFA">
      <w:pPr>
        <w:widowControl w:val="0"/>
        <w:spacing w:after="0" w:line="240" w:lineRule="auto"/>
        <w:ind w:firstLine="540"/>
        <w:rPr>
          <w:rFonts w:ascii="Times New Roman" w:hAnsi="Times New Roman" w:cs="Times New Roman"/>
        </w:rPr>
      </w:pPr>
    </w:p>
    <w:p w:rsidR="00596FFA" w:rsidRPr="00596FFA" w:rsidRDefault="00596FFA" w:rsidP="00596FFA">
      <w:pPr>
        <w:pStyle w:val="affff9"/>
        <w:spacing w:before="0" w:after="0"/>
        <w:ind w:firstLine="567"/>
      </w:pPr>
      <w:r w:rsidRPr="00596FFA">
        <w:tab/>
        <w:t>Показатели плотности застройки участков территориальных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7749"/>
        <w:gridCol w:w="1389"/>
        <w:gridCol w:w="1429"/>
      </w:tblGrid>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Территориальные зоны</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Коэффициент застройки</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Коэффициент плотности застройки</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Жилая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rPr>
                <w:rFonts w:ascii="Times New Roman" w:hAnsi="Times New Roman" w:cs="Times New Roman"/>
              </w:rPr>
            </w:pP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Застройка многоквартирными многоэтажными жилыми домами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1,2</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То же - реконструируемая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1,6</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Застройка многоквартирными жилыми домами малой и средней этажности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0,4</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0,8</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Застройка блокированными жилыми домами с приквартирными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0,3</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0,6</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Застройка одно-двухквартирными жилыми домами с приусадебными земельными участками</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0,2</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0,4</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Общественно-деловая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hAnsi="Times New Roman" w:cs="Times New Roman"/>
              </w:rPr>
            </w:pP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Многофункциональная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1,0</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3,0</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Специализированная общественная застройка</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2,4</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hAnsi="Times New Roman" w:cs="Times New Roman"/>
              </w:rPr>
            </w:pP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hAnsi="Times New Roman" w:cs="Times New Roman"/>
              </w:rPr>
            </w:pP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Промышленная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0,8</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2,4</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Научно-производственная*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1,0</w:t>
            </w:r>
          </w:p>
        </w:tc>
      </w:tr>
      <w:tr w:rsidR="00596FFA" w:rsidRPr="00596FFA" w:rsidTr="00B2509A">
        <w:trPr>
          <w:trHeight w:val="20"/>
          <w:jc w:val="center"/>
        </w:trPr>
        <w:tc>
          <w:tcPr>
            <w:tcW w:w="3667" w:type="pct"/>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widowControl w:val="0"/>
              <w:spacing w:after="0" w:line="240" w:lineRule="auto"/>
              <w:rPr>
                <w:rFonts w:ascii="Times New Roman" w:eastAsia="SimSun" w:hAnsi="Times New Roman" w:cs="Times New Roman"/>
              </w:rPr>
            </w:pPr>
            <w:r w:rsidRPr="00596FFA">
              <w:rPr>
                <w:rFonts w:ascii="Times New Roman" w:hAnsi="Times New Roman" w:cs="Times New Roman"/>
              </w:rPr>
              <w:t>Коммунально-складская</w:t>
            </w:r>
          </w:p>
        </w:tc>
        <w:tc>
          <w:tcPr>
            <w:tcW w:w="657"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0,6</w:t>
            </w:r>
          </w:p>
        </w:tc>
        <w:tc>
          <w:tcPr>
            <w:tcW w:w="676" w:type="pct"/>
            <w:tcBorders>
              <w:top w:val="single" w:sz="4" w:space="0" w:color="auto"/>
              <w:left w:val="single" w:sz="4" w:space="0" w:color="auto"/>
              <w:bottom w:val="single" w:sz="4" w:space="0" w:color="auto"/>
              <w:right w:val="single" w:sz="4" w:space="0" w:color="auto"/>
            </w:tcBorders>
            <w:shd w:val="clear" w:color="auto" w:fill="FFFFFF"/>
            <w:vAlign w:val="center"/>
          </w:tcPr>
          <w:p w:rsidR="00596FFA" w:rsidRPr="00596FFA" w:rsidRDefault="00596FFA" w:rsidP="00596FFA">
            <w:pPr>
              <w:widowControl w:val="0"/>
              <w:spacing w:after="0" w:line="240" w:lineRule="auto"/>
              <w:jc w:val="center"/>
              <w:rPr>
                <w:rFonts w:ascii="Times New Roman" w:eastAsia="SimSun" w:hAnsi="Times New Roman" w:cs="Times New Roman"/>
              </w:rPr>
            </w:pPr>
            <w:r w:rsidRPr="00596FFA">
              <w:rPr>
                <w:rFonts w:ascii="Times New Roman" w:hAnsi="Times New Roman" w:cs="Times New Roman"/>
              </w:rPr>
              <w:t>1,8</w:t>
            </w:r>
          </w:p>
        </w:tc>
      </w:tr>
      <w:tr w:rsidR="00596FFA" w:rsidRPr="00596FFA" w:rsidTr="00B2509A">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596FFA" w:rsidRPr="00596FFA" w:rsidRDefault="00596FFA" w:rsidP="00596FFA">
            <w:pPr>
              <w:pStyle w:val="affffa"/>
              <w:shd w:val="clear" w:color="auto" w:fill="auto"/>
              <w:spacing w:before="0" w:after="0"/>
              <w:rPr>
                <w:sz w:val="24"/>
                <w:szCs w:val="24"/>
              </w:rPr>
            </w:pPr>
            <w:r w:rsidRPr="00596FFA">
              <w:rPr>
                <w:sz w:val="24"/>
                <w:szCs w:val="24"/>
              </w:rPr>
              <w:t>*Без учета опытных полей и полигонов, резервных территорий и санитарно-защитных зон.</w:t>
            </w:r>
          </w:p>
          <w:p w:rsidR="00596FFA" w:rsidRPr="00596FFA" w:rsidRDefault="00596FFA" w:rsidP="00596FFA">
            <w:pPr>
              <w:widowControl w:val="0"/>
              <w:spacing w:after="0" w:line="240" w:lineRule="auto"/>
              <w:ind w:firstLine="284"/>
              <w:rPr>
                <w:rFonts w:ascii="Times New Roman" w:hAnsi="Times New Roman" w:cs="Times New Roman"/>
                <w:i/>
              </w:rPr>
            </w:pPr>
            <w:r w:rsidRPr="00596FFA">
              <w:rPr>
                <w:rFonts w:ascii="Times New Roman" w:hAnsi="Times New Roman" w:cs="Times New Roman"/>
                <w:i/>
                <w:spacing w:val="40"/>
              </w:rPr>
              <w:t>Примечани</w:t>
            </w:r>
            <w:r w:rsidRPr="00596FFA">
              <w:rPr>
                <w:rFonts w:ascii="Times New Roman" w:hAnsi="Times New Roman" w:cs="Times New Roman"/>
                <w:i/>
              </w:rPr>
              <w:t>я</w:t>
            </w:r>
          </w:p>
          <w:p w:rsidR="00596FFA" w:rsidRPr="00596FFA" w:rsidRDefault="00596FFA" w:rsidP="00596FFA">
            <w:pPr>
              <w:widowControl w:val="0"/>
              <w:spacing w:after="0" w:line="240" w:lineRule="auto"/>
              <w:ind w:firstLine="284"/>
              <w:rPr>
                <w:rFonts w:ascii="Times New Roman" w:hAnsi="Times New Roman" w:cs="Times New Roman"/>
                <w:i/>
              </w:rPr>
            </w:pPr>
            <w:r w:rsidRPr="00596FFA">
              <w:rPr>
                <w:rFonts w:ascii="Times New Roman" w:hAnsi="Times New Roman" w:cs="Times New Roman"/>
                <w:i/>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596FFA" w:rsidRPr="00596FFA" w:rsidRDefault="00596FFA" w:rsidP="00596FFA">
            <w:pPr>
              <w:widowControl w:val="0"/>
              <w:spacing w:after="0" w:line="240" w:lineRule="auto"/>
              <w:ind w:firstLine="284"/>
              <w:rPr>
                <w:rFonts w:ascii="Times New Roman" w:hAnsi="Times New Roman" w:cs="Times New Roman"/>
                <w:i/>
              </w:rPr>
            </w:pPr>
            <w:r w:rsidRPr="00596FFA">
              <w:rPr>
                <w:rFonts w:ascii="Times New Roman" w:hAnsi="Times New Roman" w:cs="Times New Roman"/>
                <w:i/>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596FFA" w:rsidRPr="00596FFA" w:rsidRDefault="00596FFA" w:rsidP="00596FFA">
            <w:pPr>
              <w:widowControl w:val="0"/>
              <w:spacing w:after="0" w:line="240" w:lineRule="auto"/>
              <w:ind w:firstLine="284"/>
              <w:rPr>
                <w:rFonts w:ascii="Times New Roman" w:hAnsi="Times New Roman" w:cs="Times New Roman"/>
                <w:i/>
              </w:rPr>
            </w:pPr>
            <w:r w:rsidRPr="00596FFA">
              <w:rPr>
                <w:rFonts w:ascii="Times New Roman" w:hAnsi="Times New Roman" w:cs="Times New Roman"/>
                <w:i/>
                <w:iCs/>
              </w:rPr>
              <w:t xml:space="preserve">2  </w:t>
            </w:r>
            <w:r w:rsidRPr="00596FFA">
              <w:rPr>
                <w:rFonts w:ascii="Times New Roman" w:hAnsi="Times New Roman" w:cs="Times New Roman"/>
                <w:i/>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596FFA" w:rsidRPr="00596FFA" w:rsidRDefault="00596FFA" w:rsidP="00596FFA">
            <w:pPr>
              <w:pStyle w:val="affffa"/>
              <w:shd w:val="clear" w:color="auto" w:fill="auto"/>
              <w:spacing w:before="0" w:after="0"/>
              <w:rPr>
                <w:i/>
                <w:sz w:val="24"/>
                <w:szCs w:val="24"/>
              </w:rPr>
            </w:pPr>
            <w:r w:rsidRPr="00596FFA">
              <w:rPr>
                <w:i/>
                <w:sz w:val="24"/>
                <w:szCs w:val="24"/>
              </w:rPr>
              <w:t>3  Границами кварталов являются красные линии.</w:t>
            </w:r>
          </w:p>
          <w:p w:rsidR="00596FFA" w:rsidRPr="00596FFA" w:rsidRDefault="00596FFA" w:rsidP="00596FFA">
            <w:pPr>
              <w:pStyle w:val="affffa"/>
              <w:shd w:val="clear" w:color="auto" w:fill="auto"/>
              <w:spacing w:before="0" w:after="0"/>
              <w:rPr>
                <w:sz w:val="24"/>
                <w:szCs w:val="24"/>
              </w:rPr>
            </w:pPr>
            <w:r w:rsidRPr="00596FFA">
              <w:rPr>
                <w:i/>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spacing w:after="0" w:line="240" w:lineRule="auto"/>
        <w:jc w:val="both"/>
        <w:rPr>
          <w:rFonts w:ascii="Times New Roman" w:hAnsi="Times New Roman" w:cs="Times New Roman"/>
        </w:rPr>
      </w:pPr>
    </w:p>
    <w:p w:rsidR="00596FFA" w:rsidRPr="00596FFA" w:rsidRDefault="00596FFA" w:rsidP="00596FFA">
      <w:pPr>
        <w:widowControl w:val="0"/>
        <w:spacing w:after="0" w:line="240" w:lineRule="auto"/>
        <w:ind w:firstLine="567"/>
        <w:outlineLvl w:val="1"/>
        <w:rPr>
          <w:rFonts w:ascii="Times New Roman" w:hAnsi="Times New Roman" w:cs="Times New Roman"/>
        </w:rPr>
      </w:pPr>
      <w:r w:rsidRPr="00596FFA">
        <w:rPr>
          <w:rFonts w:ascii="Times New Roman" w:hAnsi="Times New Roman" w:cs="Times New Roman"/>
        </w:rPr>
        <w:t>Обеспечение доступности объектов социальной инфраструктуры для инвалидов и других маломобильных групп населения.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СНиП 35-01-2001, СП 35-101-2001, СП 35-102-2001, СП 31-102-99, СП 35-103-2001, СП 35-104-2001, СП 35-105-2002, СП 35-106-2003, СП 35-107-2003, СП 36-109-2005, СП 35-112-2005, СП 35-114-2006, СП 35-117-2006Ю ВСН-62-91*, РДС 35-201-99.</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lastRenderedPageBreak/>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53323D">
        <w:rPr>
          <w:rFonts w:ascii="Times New Roman" w:hAnsi="Times New Roman" w:cs="Times New Roman"/>
        </w:rPr>
        <w:t>Республики Адыгея</w:t>
      </w:r>
      <w:r w:rsidRPr="00596FFA">
        <w:rPr>
          <w:rFonts w:ascii="Times New Roman" w:hAnsi="Times New Roman" w:cs="Times New Roman"/>
        </w:rPr>
        <w:t xml:space="preserve">. </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Проектные решения объектов, доступных для маломобильных групп населения, должны обеспечивать:</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досягаемость мест целевого посещения и беспрепятственность перемещения внутри зданий и сооружений;</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безопасность путей движения (в том числе эвакуационных), а также мест проживания, обслуживания и приложения труда;</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удобство и комфорт среды жизнедеятельности.</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596FFA" w:rsidRPr="00596FFA" w:rsidRDefault="00596FFA" w:rsidP="00596FFA">
      <w:pPr>
        <w:widowControl w:val="0"/>
        <w:spacing w:after="0" w:line="240" w:lineRule="auto"/>
        <w:ind w:firstLine="567"/>
        <w:outlineLvl w:val="2"/>
        <w:rPr>
          <w:rFonts w:ascii="Times New Roman" w:hAnsi="Times New Roman" w:cs="Times New Roman"/>
        </w:rPr>
      </w:pPr>
      <w:r w:rsidRPr="00596FFA">
        <w:rPr>
          <w:rFonts w:ascii="Times New Roman" w:hAnsi="Times New Roman" w:cs="Times New Roman"/>
        </w:rPr>
        <w:t>Требования к зданиям, сооружениям и объектам социальной инфраструктуры</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Объекты социальной инфраструктуры должны оснащаться следующими специальными приспособлениями и оборудованием: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визуальной и звуковой информацией, включая специальные знаки у строящихся, ремонтируемых объектов и звуковую сигнализацию у светофоров;</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телефонами-автоматами или иными средствами связи, доступными для инвалидов;</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санитарно-гигиеническими помещениями, доступными для инвалидов и других маломобильных групп населения;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пандусами и поручнями у лестниц при входах в здания;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пологими спусками у тротуаров в местах наземных переходов улиц, дорог, магистралей и остановок транспорта общего пользования;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специальными указателями маршрутов движения инвалидов по территории вокзалов, парков и других рекреационных зон;</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 xml:space="preserve">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w:t>
      </w:r>
      <w:r w:rsidRPr="00596FFA">
        <w:rPr>
          <w:rFonts w:ascii="Times New Roman" w:hAnsi="Times New Roman" w:cs="Times New Roman"/>
        </w:rPr>
        <w:lastRenderedPageBreak/>
        <w:t>определенного времени суток;</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35-01-2001, СНиП 21-01-97*.</w:t>
      </w:r>
    </w:p>
    <w:p w:rsidR="00596FFA" w:rsidRPr="00596FFA" w:rsidRDefault="00596FFA" w:rsidP="00596FFA">
      <w:pPr>
        <w:widowControl w:val="0"/>
        <w:spacing w:after="0" w:line="240" w:lineRule="auto"/>
        <w:ind w:firstLine="567"/>
        <w:outlineLvl w:val="2"/>
        <w:rPr>
          <w:rFonts w:ascii="Times New Roman" w:hAnsi="Times New Roman" w:cs="Times New Roman"/>
        </w:rPr>
      </w:pPr>
      <w:r w:rsidRPr="00596FFA">
        <w:rPr>
          <w:rFonts w:ascii="Times New Roman" w:hAnsi="Times New Roman" w:cs="Times New Roman"/>
        </w:rPr>
        <w:t>Требования к параметрам проездов и проходов, обеспечивающих доступ инвалидов и маломобильных лиц</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Ограждения участков должны обеспечивать возможность опорного движения маломобильных групп населения через проходы и вдоль них.</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Уклоны пути движения для проезда инвалидов на креслах-колясках не должны превышать:</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продольный - 5 процентов;</w:t>
      </w:r>
    </w:p>
    <w:p w:rsidR="00596FFA" w:rsidRPr="00596FFA" w:rsidRDefault="00596FFA" w:rsidP="00596FFA">
      <w:pPr>
        <w:widowControl w:val="0"/>
        <w:tabs>
          <w:tab w:val="left" w:pos="6945"/>
        </w:tabs>
        <w:spacing w:after="0" w:line="240" w:lineRule="auto"/>
        <w:ind w:firstLine="567"/>
        <w:rPr>
          <w:rFonts w:ascii="Times New Roman" w:hAnsi="Times New Roman" w:cs="Times New Roman"/>
        </w:rPr>
      </w:pPr>
      <w:r w:rsidRPr="00596FFA">
        <w:rPr>
          <w:rFonts w:ascii="Times New Roman" w:hAnsi="Times New Roman" w:cs="Times New Roman"/>
        </w:rPr>
        <w:t>поперечный - 1 - 2 процента.</w:t>
      </w:r>
      <w:r w:rsidRPr="00596FFA">
        <w:rPr>
          <w:rFonts w:ascii="Times New Roman" w:hAnsi="Times New Roman" w:cs="Times New Roman"/>
        </w:rPr>
        <w:tab/>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Высота бордюров по краям пешеходных путей должна быть не менее 0,05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Лестницы должны дублироваться пандусами, а при необходимости - другими средствами подъема.</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w:t>
      </w:r>
      <w:r w:rsidRPr="00596FFA">
        <w:rPr>
          <w:rFonts w:ascii="Times New Roman" w:hAnsi="Times New Roman" w:cs="Times New Roman"/>
        </w:rPr>
        <w:lastRenderedPageBreak/>
        <w:t>объектами необходимо выделять бордюрным камнем, бортиком высотой не менее 0,05 м или ограждениями высотой не менее 0,7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Места парковки оснащаются знаками, применяемыми в международной практике.</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Площадки и места отдыха следует размещать смежно вне габаритов путей движения мест отдыха и ожидания.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Следует предусматривать линейную посадку деревьев и кустарников для формирования кромок путей пешеходного движения.</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596FFA" w:rsidRPr="00596FFA" w:rsidRDefault="00596FFA" w:rsidP="00596FFA">
      <w:pPr>
        <w:widowControl w:val="0"/>
        <w:spacing w:after="0" w:line="240" w:lineRule="auto"/>
        <w:ind w:firstLine="567"/>
        <w:rPr>
          <w:rFonts w:ascii="Times New Roman" w:hAnsi="Times New Roman" w:cs="Times New Roman"/>
        </w:rPr>
      </w:pPr>
      <w:r w:rsidRPr="00596FF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596FFA" w:rsidRPr="00596FFA" w:rsidRDefault="00596FFA" w:rsidP="00596FFA">
      <w:pPr>
        <w:widowControl w:val="0"/>
        <w:spacing w:after="0" w:line="240" w:lineRule="auto"/>
        <w:ind w:firstLine="567"/>
        <w:rPr>
          <w:rFonts w:ascii="Times New Roman" w:hAnsi="Times New Roman" w:cs="Times New Roman"/>
          <w:bCs/>
        </w:rPr>
      </w:pPr>
    </w:p>
    <w:p w:rsidR="00596FFA" w:rsidRPr="00596FFA" w:rsidRDefault="00596FFA" w:rsidP="00596FFA">
      <w:pPr>
        <w:widowControl w:val="0"/>
        <w:spacing w:after="0" w:line="240" w:lineRule="auto"/>
        <w:ind w:firstLine="567"/>
        <w:rPr>
          <w:rFonts w:ascii="Times New Roman" w:hAnsi="Times New Roman" w:cs="Times New Roman"/>
          <w:b/>
        </w:rPr>
      </w:pPr>
      <w:r w:rsidRPr="00596FFA">
        <w:rPr>
          <w:rFonts w:ascii="Times New Roman" w:hAnsi="Times New Roman" w:cs="Times New Roman"/>
          <w:b/>
        </w:rPr>
        <w:t>Статья 35. Использование земельных участков в зонах с особыми условиями использования (охранных зонах инженерных сетей)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строить объекты жилищно-гражданского и производственного назначения;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д) устраивать свалки и склады, разливать растворы кислот, солей, щелочей и других химически активных веществ;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ж) размещать источники огня;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з) рыть погреба, копать и обрабатывать почву сельскохозяйственными и мелиоративными орудиями и механизмами на глубину более 0,3 метра.</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 xml:space="preserve">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w:t>
      </w:r>
      <w:r w:rsidRPr="00596FFA">
        <w:rPr>
          <w:rFonts w:ascii="Times New Roman" w:eastAsia="Calibri" w:hAnsi="Times New Roman" w:cs="Times New Roman"/>
        </w:rPr>
        <w:lastRenderedPageBreak/>
        <w:t>ноября 2000 года №878 «Об утверждении правил охраны газораспределительных сетей» и налагаемых на земельные участки в установленном порядке.</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года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производить строительство, капитальный ремонт, реконструкцию или снос любых зданий и сооружений;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складировать материалы, высаживать деревья всех видов;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производить земляные и дорожные работы.</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охранных зонах систем газоснабжения запрещается: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перемещать и производить засыпку, нарушать сохранность опознавательных и предупредительных знаков;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размещать какие-либо открытые или закрытые источники огня.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проектно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размещать свалки;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складировать или размещать хранилища любых, в том числе горюче-смазочных, материалов;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г)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596FFA" w:rsidRPr="00596FFA" w:rsidRDefault="00596FFA" w:rsidP="00596FFA">
      <w:pPr>
        <w:widowControl w:val="0"/>
        <w:spacing w:after="0" w:line="240" w:lineRule="auto"/>
        <w:ind w:firstLine="567"/>
        <w:rPr>
          <w:rFonts w:ascii="Times New Roman" w:eastAsia="Calibri" w:hAnsi="Times New Roman" w:cs="Times New Roman"/>
        </w:rPr>
      </w:pPr>
      <w:bookmarkStart w:id="277" w:name="Par13"/>
      <w:bookmarkEnd w:id="277"/>
      <w:r w:rsidRPr="00596FFA">
        <w:rPr>
          <w:rFonts w:ascii="Times New Roman" w:eastAsia="Calibri" w:hAnsi="Times New Roman" w:cs="Times New Roman"/>
        </w:rPr>
        <w:t>В пределах охранных зон без письменного решения о согласовании сетевых организаций юридическим и физическим лицам запрещаются: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строительство, капитальный ремонт, реконструкция или снос зданий и сооружений;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горные, взрывные, мелиоративные работы, в том числе связанные с временным затоплением земель;</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посадка и вырубка деревьев и кустарников;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г)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 xml:space="preserve">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объекты садоводческих, огороднических некоммерческих объединений, объекты жилищного строительства, в том </w:t>
      </w:r>
      <w:r w:rsidRPr="00596FFA">
        <w:rPr>
          <w:rFonts w:ascii="Times New Roman" w:eastAsia="Calibri" w:hAnsi="Times New Roman" w:cs="Times New Roman"/>
        </w:rPr>
        <w:lastRenderedPageBreak/>
        <w:t>числе индивидуального (в охранных зонах воздушных линий электропередачи);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складировать или размещать хранилища любых, в том числе горюче-смазочных, материалов.</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перемещать, засыпать и ломать опознавательные и сигнальные знаки, контрольно - измерительные пункты;</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устраивать всякого рода свалки, выливать растворы кислот, солей и щелочей;</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г) размещать какие-либо открытые или закрытые источники огня.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охранных зонах трубопроводов без письменного разрешения предприятий трубопроводного транспорта запрещается: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а) возводить любые постройки и сооружения;</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г) производить мелиоративные земляные работы, сооружать оросительные и осушительные системы;</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д) производить всякого рода открытые и подземные, горные, строительные, монтажные и взрывные работы, планировку грунта.</w:t>
      </w:r>
    </w:p>
    <w:p w:rsidR="00596FFA" w:rsidRPr="00596FFA" w:rsidRDefault="00596FFA" w:rsidP="00596FFA">
      <w:pPr>
        <w:widowControl w:val="0"/>
        <w:spacing w:after="0" w:line="240" w:lineRule="auto"/>
        <w:ind w:firstLine="567"/>
        <w:rPr>
          <w:rFonts w:ascii="Times New Roman" w:eastAsia="Calibri" w:hAnsi="Times New Roman" w:cs="Times New Roman"/>
        </w:rPr>
      </w:pPr>
      <w:r w:rsidRPr="00596FFA">
        <w:rPr>
          <w:rFonts w:ascii="Times New Roman" w:eastAsia="Calibri" w:hAnsi="Times New Roman" w:cs="Times New Roman"/>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596FFA" w:rsidRPr="00596FFA" w:rsidRDefault="00596FFA" w:rsidP="00596FFA">
      <w:pPr>
        <w:widowControl w:val="0"/>
        <w:spacing w:after="0" w:line="240" w:lineRule="auto"/>
        <w:ind w:firstLine="567"/>
        <w:rPr>
          <w:rFonts w:ascii="Times New Roman" w:eastAsia="Calibri" w:hAnsi="Times New Roman" w:cs="Times New Roman"/>
        </w:rPr>
      </w:pPr>
    </w:p>
    <w:p w:rsidR="00596FFA" w:rsidRPr="00596FFA" w:rsidRDefault="00596FFA" w:rsidP="00596FFA">
      <w:pPr>
        <w:widowControl w:val="0"/>
        <w:spacing w:after="0" w:line="240" w:lineRule="auto"/>
        <w:ind w:firstLine="540"/>
        <w:rPr>
          <w:rFonts w:ascii="Times New Roman" w:hAnsi="Times New Roman" w:cs="Times New Roman"/>
          <w:b/>
        </w:rPr>
      </w:pPr>
      <w:r w:rsidRPr="00596FFA">
        <w:rPr>
          <w:rFonts w:ascii="Times New Roman" w:hAnsi="Times New Roman" w:cs="Times New Roman"/>
          <w:b/>
        </w:rPr>
        <w:t xml:space="preserve">Статья 36. Использование земельных участков в границах водоохранных зон </w:t>
      </w:r>
    </w:p>
    <w:p w:rsidR="00596FFA" w:rsidRPr="00596FFA" w:rsidRDefault="00596FFA" w:rsidP="00596FFA">
      <w:pPr>
        <w:widowControl w:val="0"/>
        <w:spacing w:after="0" w:line="240" w:lineRule="auto"/>
        <w:ind w:firstLine="540"/>
        <w:rPr>
          <w:rFonts w:ascii="Times New Roman" w:eastAsia="Calibri" w:hAnsi="Times New Roman" w:cs="Times New Roman"/>
        </w:rPr>
      </w:pPr>
      <w:r w:rsidRPr="00596FFA">
        <w:rPr>
          <w:rFonts w:ascii="Times New Roman" w:eastAsia="Calibri" w:hAnsi="Times New Roman" w:cs="Times New Roman"/>
        </w:rPr>
        <w:t>1. В границах водоохранных зон запрещаются: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4) размещение специализированных хранилищ пестицидов и агрохимикатов, применение пестицидов и агрохимикатов;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94" w:history="1">
        <w:r w:rsidRPr="00596FFA">
          <w:rPr>
            <w:rFonts w:ascii="Times New Roman" w:hAnsi="Times New Roman" w:cs="Times New Roman"/>
            <w:sz w:val="24"/>
            <w:szCs w:val="24"/>
          </w:rPr>
          <w:t>статьей 19.1</w:t>
        </w:r>
      </w:hyperlink>
      <w:r w:rsidRPr="00596FFA">
        <w:rPr>
          <w:rFonts w:ascii="Times New Roman" w:hAnsi="Times New Roman" w:cs="Times New Roman"/>
          <w:sz w:val="24"/>
          <w:szCs w:val="24"/>
        </w:rPr>
        <w:t xml:space="preserve"> Закона Российской Федерации от 21 февраля 1992 года № 2395-1 "О недрах").</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w:t>
      </w:r>
      <w:r w:rsidRPr="00596FFA">
        <w:rPr>
          <w:rFonts w:ascii="Times New Roman" w:hAnsi="Times New Roman" w:cs="Times New Roman"/>
          <w:sz w:val="24"/>
          <w:szCs w:val="24"/>
        </w:rPr>
        <w:lastRenderedPageBreak/>
        <w:t>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596FFA" w:rsidRPr="00596FFA" w:rsidRDefault="00596FFA" w:rsidP="00596FFA">
      <w:pPr>
        <w:pStyle w:val="ConsNormal"/>
        <w:ind w:firstLine="567"/>
        <w:jc w:val="both"/>
        <w:rPr>
          <w:rFonts w:ascii="Times New Roman" w:hAnsi="Times New Roman" w:cs="Times New Roman"/>
          <w:sz w:val="24"/>
          <w:szCs w:val="24"/>
        </w:rPr>
      </w:pPr>
      <w:bookmarkStart w:id="278" w:name="Par17"/>
      <w:bookmarkEnd w:id="278"/>
      <w:r w:rsidRPr="00596FFA">
        <w:rPr>
          <w:rFonts w:ascii="Times New Roman" w:hAnsi="Times New Roman" w:cs="Times New Roman"/>
          <w:sz w:val="24"/>
          <w:szCs w:val="24"/>
        </w:rPr>
        <w:t>1) централизованные системы водоотведения (канализации), централизованные ливневые системы водоотведения;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В отношении территорий садоводческих, огороднических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7" w:history="1">
        <w:r w:rsidRPr="00596FFA">
          <w:rPr>
            <w:rFonts w:ascii="Times New Roman" w:hAnsi="Times New Roman" w:cs="Times New Roman"/>
            <w:sz w:val="24"/>
            <w:szCs w:val="24"/>
          </w:rPr>
          <w:t>пункте 1 части 16</w:t>
        </w:r>
      </w:hyperlink>
      <w:r w:rsidRPr="00596FFA">
        <w:rPr>
          <w:rFonts w:ascii="Times New Roman" w:hAnsi="Times New Roman" w:cs="Times New Roman"/>
          <w:sz w:val="24"/>
          <w:szCs w:val="24"/>
        </w:rPr>
        <w:t xml:space="preserve">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95" w:history="1">
        <w:r w:rsidRPr="00596FFA">
          <w:rPr>
            <w:rFonts w:ascii="Times New Roman" w:hAnsi="Times New Roman" w:cs="Times New Roman"/>
            <w:sz w:val="24"/>
            <w:szCs w:val="24"/>
          </w:rPr>
          <w:t>порядке</w:t>
        </w:r>
      </w:hyperlink>
      <w:r w:rsidRPr="00596FFA">
        <w:rPr>
          <w:rFonts w:ascii="Times New Roman" w:hAnsi="Times New Roman" w:cs="Times New Roman"/>
          <w:sz w:val="24"/>
          <w:szCs w:val="24"/>
        </w:rPr>
        <w:t>, установленном Правительством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Статус, режим особой охраны и границы территорий, в пределах которых расположены водные объекты, устанавливаются в соответствии с </w:t>
      </w:r>
      <w:hyperlink r:id="rId196" w:history="1">
        <w:r w:rsidRPr="00596FFA">
          <w:rPr>
            <w:rFonts w:ascii="Times New Roman" w:hAnsi="Times New Roman" w:cs="Times New Roman"/>
            <w:sz w:val="24"/>
            <w:szCs w:val="24"/>
          </w:rPr>
          <w:t>законодательством</w:t>
        </w:r>
      </w:hyperlink>
      <w:r w:rsidRPr="00596FFA">
        <w:rPr>
          <w:rFonts w:ascii="Times New Roman" w:hAnsi="Times New Roman" w:cs="Times New Roman"/>
          <w:sz w:val="24"/>
          <w:szCs w:val="24"/>
        </w:rPr>
        <w:t xml:space="preserve"> об особо охраняемых природных территориях и законодательством Российской Федерации об объектах культурного наследия.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w:t>
      </w:r>
      <w:hyperlink r:id="rId197" w:history="1">
        <w:r w:rsidRPr="00596FFA">
          <w:rPr>
            <w:rFonts w:ascii="Times New Roman" w:hAnsi="Times New Roman" w:cs="Times New Roman"/>
            <w:sz w:val="24"/>
            <w:szCs w:val="24"/>
          </w:rPr>
          <w:t>законом</w:t>
        </w:r>
      </w:hyperlink>
      <w:r w:rsidRPr="00596FFA">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3. В соответствии с </w:t>
      </w:r>
      <w:hyperlink r:id="rId198" w:history="1">
        <w:r w:rsidRPr="00596FFA">
          <w:rPr>
            <w:rFonts w:ascii="Times New Roman" w:hAnsi="Times New Roman" w:cs="Times New Roman"/>
            <w:sz w:val="24"/>
            <w:szCs w:val="24"/>
          </w:rPr>
          <w:t>законодательством</w:t>
        </w:r>
      </w:hyperlink>
      <w:r w:rsidRPr="00596FFA">
        <w:rPr>
          <w:rFonts w:ascii="Times New Roman" w:hAnsi="Times New Roman" w:cs="Times New Roman"/>
          <w:sz w:val="24"/>
          <w:szCs w:val="24"/>
        </w:rPr>
        <w:t xml:space="preserve">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В границах зон затопления, подтопления запрещаются: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1) использование сточных вод в целях регулирования плодородия почв;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2) размещение кладбищ, скотомогильников, объектов размещения отходов производства и </w:t>
      </w:r>
      <w:r w:rsidRPr="00596FFA">
        <w:rPr>
          <w:rFonts w:ascii="Times New Roman" w:hAnsi="Times New Roman" w:cs="Times New Roman"/>
          <w:sz w:val="24"/>
          <w:szCs w:val="24"/>
        </w:rPr>
        <w:lastRenderedPageBreak/>
        <w:t>потребления, химических, взрывчатых, токсичных, отравляющих и ядовитых веществ, пунктов хранения и захоронения радиоактивных отходов;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3) осуществление авиационных мер по борьбе с вредными организмами.</w:t>
      </w:r>
    </w:p>
    <w:p w:rsidR="00596FFA" w:rsidRPr="00596FFA" w:rsidRDefault="00596FFA" w:rsidP="00596FFA">
      <w:pPr>
        <w:widowControl w:val="0"/>
        <w:shd w:val="clear" w:color="auto" w:fill="FFFFFF"/>
        <w:spacing w:after="0" w:line="240" w:lineRule="auto"/>
        <w:rPr>
          <w:rFonts w:ascii="Times New Roman" w:hAnsi="Times New Roman" w:cs="Times New Roman"/>
        </w:rPr>
      </w:pPr>
    </w:p>
    <w:p w:rsidR="00596FFA" w:rsidRPr="00596FFA" w:rsidRDefault="00596FFA" w:rsidP="00596FFA">
      <w:pPr>
        <w:widowControl w:val="0"/>
        <w:spacing w:after="0" w:line="240" w:lineRule="auto"/>
        <w:ind w:firstLine="540"/>
        <w:rPr>
          <w:rFonts w:ascii="Times New Roman" w:hAnsi="Times New Roman" w:cs="Times New Roman"/>
          <w:b/>
        </w:rPr>
      </w:pPr>
      <w:r w:rsidRPr="00596FFA">
        <w:rPr>
          <w:rFonts w:ascii="Times New Roman" w:hAnsi="Times New Roman" w:cs="Times New Roman"/>
          <w:b/>
        </w:rPr>
        <w:t>Статья 37. Сохранность объектов культурного наследия. Зоны охраны объектов культурного наследия</w:t>
      </w:r>
    </w:p>
    <w:p w:rsidR="00596FFA" w:rsidRPr="00596FFA" w:rsidRDefault="00596FFA" w:rsidP="00596FFA">
      <w:pPr>
        <w:pStyle w:val="ConsNormal"/>
        <w:numPr>
          <w:ilvl w:val="0"/>
          <w:numId w:val="32"/>
        </w:numPr>
        <w:suppressAutoHyphens w:val="0"/>
        <w:autoSpaceDN w:val="0"/>
        <w:adjustRightInd w:val="0"/>
        <w:ind w:left="0" w:firstLine="567"/>
        <w:jc w:val="both"/>
        <w:rPr>
          <w:rFonts w:ascii="Times New Roman" w:hAnsi="Times New Roman" w:cs="Times New Roman"/>
          <w:sz w:val="24"/>
          <w:szCs w:val="24"/>
        </w:rPr>
      </w:pPr>
      <w:r w:rsidRPr="00596FFA">
        <w:rPr>
          <w:rFonts w:ascii="Times New Roman" w:hAnsi="Times New Roman" w:cs="Times New Roman"/>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596FFA" w:rsidRPr="00596FFA" w:rsidRDefault="00596FFA" w:rsidP="00596FFA">
      <w:pPr>
        <w:pStyle w:val="ConsNormal"/>
        <w:numPr>
          <w:ilvl w:val="0"/>
          <w:numId w:val="32"/>
        </w:numPr>
        <w:suppressAutoHyphens w:val="0"/>
        <w:autoSpaceDN w:val="0"/>
        <w:adjustRightInd w:val="0"/>
        <w:ind w:left="0" w:firstLine="851"/>
        <w:jc w:val="both"/>
        <w:rPr>
          <w:rFonts w:ascii="Times New Roman" w:hAnsi="Times New Roman" w:cs="Times New Roman"/>
          <w:sz w:val="24"/>
          <w:szCs w:val="24"/>
        </w:rPr>
      </w:pPr>
      <w:r w:rsidRPr="00596FFA">
        <w:rPr>
          <w:rFonts w:ascii="Times New Roman" w:hAnsi="Times New Roman" w:cs="Times New Roman"/>
          <w:sz w:val="24"/>
          <w:szCs w:val="24"/>
        </w:rPr>
        <w:t>Распространение наружной рекламы на объектах культурного наследия, их территориях.</w:t>
      </w:r>
    </w:p>
    <w:p w:rsidR="00596FFA" w:rsidRPr="00596FFA" w:rsidRDefault="00596FFA" w:rsidP="00596FFA">
      <w:pPr>
        <w:pStyle w:val="ConsNormal"/>
        <w:ind w:firstLine="567"/>
        <w:jc w:val="both"/>
        <w:rPr>
          <w:rFonts w:ascii="Times New Roman" w:hAnsi="Times New Roman" w:cs="Times New Roman"/>
          <w:sz w:val="24"/>
          <w:szCs w:val="24"/>
        </w:rPr>
      </w:pPr>
      <w:bookmarkStart w:id="279" w:name="Par21"/>
      <w:bookmarkEnd w:id="279"/>
      <w:r w:rsidRPr="00596FFA">
        <w:rPr>
          <w:rFonts w:ascii="Times New Roman" w:hAnsi="Times New Roman" w:cs="Times New Roman"/>
          <w:sz w:val="24"/>
          <w:szCs w:val="24"/>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r:id="rId199" w:history="1">
        <w:r w:rsidRPr="00596FFA">
          <w:rPr>
            <w:rFonts w:ascii="Times New Roman" w:hAnsi="Times New Roman" w:cs="Times New Roman"/>
            <w:sz w:val="24"/>
            <w:szCs w:val="24"/>
          </w:rPr>
          <w:t>пунктом 7 статьи 47.6</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w:t>
      </w:r>
      <w:r w:rsidRPr="00596FFA">
        <w:rPr>
          <w:rFonts w:ascii="Times New Roman" w:hAnsi="Times New Roman" w:cs="Times New Roman"/>
          <w:sz w:val="24"/>
          <w:szCs w:val="24"/>
        </w:rPr>
        <w:lastRenderedPageBreak/>
        <w:t>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3. Проектирование и проведение земляных, строительных, мелиоративных, хозяйственных работ, указанных в </w:t>
      </w:r>
      <w:hyperlink r:id="rId200" w:history="1">
        <w:r w:rsidRPr="00596FFA">
          <w:rPr>
            <w:rFonts w:ascii="Times New Roman" w:hAnsi="Times New Roman" w:cs="Times New Roman"/>
            <w:sz w:val="24"/>
            <w:szCs w:val="24"/>
          </w:rPr>
          <w:t>статье 30</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Изыскательские, проектные, земляные, строительные, мелиоративные, хозяйственные работы, указанные в </w:t>
      </w:r>
      <w:hyperlink r:id="rId201" w:history="1">
        <w:r w:rsidRPr="00596FFA">
          <w:rPr>
            <w:rFonts w:ascii="Times New Roman" w:hAnsi="Times New Roman" w:cs="Times New Roman"/>
            <w:sz w:val="24"/>
            <w:szCs w:val="24"/>
          </w:rPr>
          <w:t>статье 30</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r:id="rId202" w:history="1">
        <w:r w:rsidRPr="00596FFA">
          <w:rPr>
            <w:rFonts w:ascii="Times New Roman" w:hAnsi="Times New Roman" w:cs="Times New Roman"/>
            <w:sz w:val="24"/>
            <w:szCs w:val="24"/>
          </w:rPr>
          <w:t>статьей 5.1</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ar92" w:history="1">
        <w:r w:rsidRPr="00596FFA">
          <w:rPr>
            <w:rFonts w:ascii="Times New Roman" w:hAnsi="Times New Roman" w:cs="Times New Roman"/>
            <w:sz w:val="24"/>
            <w:szCs w:val="24"/>
          </w:rPr>
          <w:t>пунктом 2 статьи 45</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596FFA" w:rsidRPr="00596FFA" w:rsidRDefault="00596FFA" w:rsidP="00596FFA">
      <w:pPr>
        <w:pStyle w:val="ConsNormal"/>
        <w:ind w:firstLine="567"/>
        <w:jc w:val="both"/>
        <w:rPr>
          <w:rFonts w:ascii="Times New Roman" w:hAnsi="Times New Roman" w:cs="Times New Roman"/>
          <w:sz w:val="24"/>
          <w:szCs w:val="24"/>
        </w:rPr>
      </w:pPr>
      <w:bookmarkStart w:id="280" w:name="Par32"/>
      <w:bookmarkEnd w:id="280"/>
      <w:r w:rsidRPr="00596FFA">
        <w:rPr>
          <w:rFonts w:ascii="Times New Roman" w:hAnsi="Times New Roman" w:cs="Times New Roman"/>
          <w:sz w:val="24"/>
          <w:szCs w:val="24"/>
        </w:rPr>
        <w:t xml:space="preserve">В случае обнаружения в ходе проведения изыскательских, проектных, земляных, строительных, мелиоративных, хозяйственных работ, указанных в </w:t>
      </w:r>
      <w:hyperlink r:id="rId203" w:history="1">
        <w:r w:rsidRPr="00596FFA">
          <w:rPr>
            <w:rFonts w:ascii="Times New Roman" w:hAnsi="Times New Roman" w:cs="Times New Roman"/>
            <w:sz w:val="24"/>
            <w:szCs w:val="24"/>
          </w:rPr>
          <w:t>статье 30</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w:t>
      </w:r>
      <w:hyperlink r:id="rId204" w:history="1">
        <w:r w:rsidRPr="00596FFA">
          <w:rPr>
            <w:rFonts w:ascii="Times New Roman" w:hAnsi="Times New Roman" w:cs="Times New Roman"/>
            <w:sz w:val="24"/>
            <w:szCs w:val="24"/>
          </w:rPr>
          <w:t xml:space="preserve">равление государственной охраны объектов культурного наследия </w:t>
        </w:r>
        <w:r w:rsidR="0053323D">
          <w:rPr>
            <w:rFonts w:ascii="Times New Roman" w:hAnsi="Times New Roman" w:cs="Times New Roman"/>
            <w:sz w:val="24"/>
            <w:szCs w:val="24"/>
          </w:rPr>
          <w:t>Республики Адыгея</w:t>
        </w:r>
      </w:hyperlink>
      <w:r w:rsidRPr="00596FFA">
        <w:rPr>
          <w:rFonts w:ascii="Times New Roman" w:hAnsi="Times New Roman" w:cs="Times New Roman"/>
          <w:sz w:val="24"/>
          <w:szCs w:val="24"/>
        </w:rPr>
        <w:t xml:space="preserve"> письменное заявление об обнаруженном объекте культурного наследия.</w:t>
      </w:r>
    </w:p>
    <w:p w:rsidR="00596FFA" w:rsidRPr="00596FFA" w:rsidRDefault="00596FFA" w:rsidP="00596FFA">
      <w:pPr>
        <w:pStyle w:val="ConsNormal"/>
        <w:ind w:firstLine="567"/>
        <w:jc w:val="both"/>
        <w:rPr>
          <w:rFonts w:ascii="Times New Roman" w:hAnsi="Times New Roman" w:cs="Times New Roman"/>
          <w:sz w:val="24"/>
          <w:szCs w:val="24"/>
        </w:rPr>
      </w:pPr>
      <w:bookmarkStart w:id="281" w:name="Par34"/>
      <w:bookmarkEnd w:id="281"/>
      <w:r w:rsidRPr="00596FFA">
        <w:rPr>
          <w:rFonts w:ascii="Times New Roman" w:hAnsi="Times New Roman" w:cs="Times New Roman"/>
          <w:sz w:val="24"/>
          <w:szCs w:val="24"/>
        </w:rPr>
        <w:t xml:space="preserve">Указанные лица обязаны соблюдать предусмотренный </w:t>
      </w:r>
      <w:hyperlink r:id="rId205" w:history="1">
        <w:r w:rsidRPr="00596FFA">
          <w:rPr>
            <w:rFonts w:ascii="Times New Roman" w:hAnsi="Times New Roman" w:cs="Times New Roman"/>
            <w:sz w:val="24"/>
            <w:szCs w:val="24"/>
          </w:rPr>
          <w:t>пунктом 5 статьи 5.1</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Изыскательские, земляные, строительные, мелиоративные, хозяйственные работы, указанные в </w:t>
      </w:r>
      <w:hyperlink r:id="rId206" w:history="1">
        <w:r w:rsidRPr="00596FFA">
          <w:rPr>
            <w:rFonts w:ascii="Times New Roman" w:hAnsi="Times New Roman" w:cs="Times New Roman"/>
            <w:sz w:val="24"/>
            <w:szCs w:val="24"/>
          </w:rPr>
          <w:t>статье 30</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w:t>
      </w:r>
      <w:r w:rsidRPr="00596FFA">
        <w:rPr>
          <w:rFonts w:ascii="Times New Roman" w:hAnsi="Times New Roman" w:cs="Times New Roman"/>
          <w:sz w:val="24"/>
          <w:szCs w:val="24"/>
        </w:rPr>
        <w:lastRenderedPageBreak/>
        <w:t>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w:t>
      </w:r>
      <w:hyperlink r:id="rId207" w:history="1">
        <w:r w:rsidRPr="00596FFA">
          <w:rPr>
            <w:rFonts w:ascii="Times New Roman" w:hAnsi="Times New Roman" w:cs="Times New Roman"/>
            <w:sz w:val="24"/>
            <w:szCs w:val="24"/>
          </w:rPr>
          <w:t xml:space="preserve">равления государственной охраны объектов культурного наследия </w:t>
        </w:r>
        <w:r w:rsidR="0053323D">
          <w:rPr>
            <w:rFonts w:ascii="Times New Roman" w:hAnsi="Times New Roman" w:cs="Times New Roman"/>
            <w:sz w:val="24"/>
            <w:szCs w:val="24"/>
          </w:rPr>
          <w:t>Республики Адыгея</w:t>
        </w:r>
      </w:hyperlink>
      <w:r w:rsidRPr="00596FFA">
        <w:rPr>
          <w:rFonts w:ascii="Times New Roman" w:hAnsi="Times New Roman" w:cs="Times New Roman"/>
          <w:sz w:val="24"/>
          <w:szCs w:val="24"/>
        </w:rPr>
        <w:t>, на основании предписания которого работы были приостановлены.</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r:id="rId208" w:history="1">
        <w:r w:rsidRPr="00596FFA">
          <w:rPr>
            <w:rFonts w:ascii="Times New Roman" w:hAnsi="Times New Roman" w:cs="Times New Roman"/>
            <w:sz w:val="24"/>
            <w:szCs w:val="24"/>
          </w:rPr>
          <w:t>статьей 45.1</w:t>
        </w:r>
      </w:hyperlink>
      <w:r w:rsidRPr="00596FFA">
        <w:rPr>
          <w:rFonts w:ascii="Times New Roman" w:hAnsi="Times New Roman" w:cs="Times New Roman"/>
          <w:sz w:val="24"/>
          <w:szCs w:val="24"/>
        </w:rPr>
        <w:t xml:space="preserve"> Федерального закона от 25 июня 2002 года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года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года №73-ФЗ «Об объектах культурного наследия (памятниках истории и культуры) народов Российской федерации»  и Градостроительного </w:t>
      </w:r>
      <w:hyperlink r:id="rId209" w:history="1">
        <w:r w:rsidRPr="00596FFA">
          <w:rPr>
            <w:rFonts w:ascii="Times New Roman" w:hAnsi="Times New Roman" w:cs="Times New Roman"/>
            <w:sz w:val="24"/>
            <w:szCs w:val="24"/>
          </w:rPr>
          <w:t>кодекса</w:t>
        </w:r>
      </w:hyperlink>
      <w:r w:rsidRPr="00596FFA">
        <w:rPr>
          <w:rFonts w:ascii="Times New Roman" w:hAnsi="Times New Roman" w:cs="Times New Roman"/>
          <w:sz w:val="24"/>
          <w:szCs w:val="24"/>
        </w:rPr>
        <w:t xml:space="preserve">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210" w:history="1">
        <w:r w:rsidRPr="00596FFA">
          <w:rPr>
            <w:rFonts w:ascii="Times New Roman" w:hAnsi="Times New Roman" w:cs="Times New Roman"/>
            <w:sz w:val="24"/>
            <w:szCs w:val="24"/>
          </w:rPr>
          <w:t>кодекса</w:t>
        </w:r>
      </w:hyperlink>
      <w:r w:rsidRPr="00596FFA">
        <w:rPr>
          <w:rFonts w:ascii="Times New Roman" w:hAnsi="Times New Roman" w:cs="Times New Roman"/>
          <w:sz w:val="24"/>
          <w:szCs w:val="24"/>
        </w:rPr>
        <w:t xml:space="preserve">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596FFA" w:rsidRPr="00596FFA" w:rsidRDefault="00596FFA" w:rsidP="00596FFA">
      <w:pPr>
        <w:pStyle w:val="ConsNormal"/>
        <w:ind w:firstLine="567"/>
        <w:jc w:val="both"/>
        <w:rPr>
          <w:rFonts w:ascii="Times New Roman" w:hAnsi="Times New Roman" w:cs="Times New Roman"/>
          <w:sz w:val="24"/>
          <w:szCs w:val="24"/>
        </w:rPr>
      </w:pPr>
      <w:r w:rsidRPr="00596FFA">
        <w:rPr>
          <w:rFonts w:ascii="Times New Roman" w:hAnsi="Times New Roman" w:cs="Times New Roman"/>
          <w:sz w:val="24"/>
          <w:szCs w:val="24"/>
        </w:rPr>
        <w:t xml:space="preserve">Работы по консервации и реставрации объектов культурного наследия, включенных в реестр, </w:t>
      </w:r>
      <w:r w:rsidRPr="00596FFA">
        <w:rPr>
          <w:rFonts w:ascii="Times New Roman" w:hAnsi="Times New Roman" w:cs="Times New Roman"/>
          <w:sz w:val="24"/>
          <w:szCs w:val="24"/>
        </w:rPr>
        <w:lastRenderedPageBreak/>
        <w:t>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596FFA" w:rsidRPr="00596FFA" w:rsidRDefault="00596FFA" w:rsidP="00596FFA">
      <w:pPr>
        <w:widowControl w:val="0"/>
        <w:spacing w:after="0" w:line="240" w:lineRule="auto"/>
        <w:ind w:firstLine="540"/>
        <w:jc w:val="center"/>
        <w:rPr>
          <w:rFonts w:ascii="Times New Roman" w:hAnsi="Times New Roman" w:cs="Times New Roman"/>
          <w:b/>
        </w:rPr>
      </w:pPr>
    </w:p>
    <w:p w:rsidR="00596FFA" w:rsidRPr="00596FFA" w:rsidRDefault="00596FFA" w:rsidP="00596FFA">
      <w:pPr>
        <w:widowControl w:val="0"/>
        <w:spacing w:after="0" w:line="240" w:lineRule="auto"/>
        <w:ind w:firstLine="540"/>
        <w:jc w:val="center"/>
        <w:rPr>
          <w:rFonts w:ascii="Times New Roman" w:hAnsi="Times New Roman" w:cs="Times New Roman"/>
          <w:b/>
        </w:rPr>
      </w:pPr>
    </w:p>
    <w:p w:rsidR="00596FFA" w:rsidRPr="00596FFA" w:rsidRDefault="00596FFA" w:rsidP="00596FFA">
      <w:pPr>
        <w:widowControl w:val="0"/>
        <w:spacing w:after="0" w:line="240" w:lineRule="auto"/>
        <w:ind w:firstLine="540"/>
        <w:jc w:val="center"/>
        <w:rPr>
          <w:rFonts w:ascii="Times New Roman" w:hAnsi="Times New Roman" w:cs="Times New Roman"/>
          <w:b/>
        </w:rPr>
      </w:pPr>
    </w:p>
    <w:p w:rsidR="00596FFA" w:rsidRPr="00596FFA" w:rsidRDefault="00596FFA" w:rsidP="00596FFA">
      <w:pPr>
        <w:widowControl w:val="0"/>
        <w:spacing w:after="0" w:line="240" w:lineRule="auto"/>
        <w:ind w:firstLine="540"/>
        <w:jc w:val="center"/>
        <w:rPr>
          <w:rFonts w:ascii="Times New Roman" w:hAnsi="Times New Roman" w:cs="Times New Roman"/>
          <w:b/>
          <w:caps/>
        </w:rPr>
      </w:pPr>
      <w:r w:rsidRPr="00596FFA">
        <w:rPr>
          <w:rFonts w:ascii="Times New Roman" w:hAnsi="Times New Roman" w:cs="Times New Roman"/>
          <w:b/>
        </w:rPr>
        <w:t xml:space="preserve">ЧАСТЬ </w:t>
      </w:r>
      <w:r w:rsidRPr="00596FFA">
        <w:rPr>
          <w:rFonts w:ascii="Times New Roman" w:hAnsi="Times New Roman" w:cs="Times New Roman"/>
          <w:b/>
          <w:lang w:val="en-US"/>
        </w:rPr>
        <w:t>IV</w:t>
      </w:r>
      <w:r w:rsidRPr="00596FFA">
        <w:rPr>
          <w:rFonts w:ascii="Times New Roman" w:hAnsi="Times New Roman" w:cs="Times New Roman"/>
          <w:b/>
        </w:rPr>
        <w:t xml:space="preserve">. </w:t>
      </w:r>
      <w:r w:rsidRPr="00596FFA">
        <w:rPr>
          <w:rFonts w:ascii="Times New Roman" w:hAnsi="Times New Roman" w:cs="Times New Roman"/>
          <w:b/>
          <w:caps/>
        </w:rPr>
        <w:t>Заключительные положения</w:t>
      </w:r>
    </w:p>
    <w:p w:rsidR="00596FFA" w:rsidRPr="00596FFA" w:rsidRDefault="00596FFA" w:rsidP="00596FFA">
      <w:pPr>
        <w:widowControl w:val="0"/>
        <w:spacing w:after="0" w:line="240" w:lineRule="auto"/>
        <w:ind w:firstLine="709"/>
        <w:rPr>
          <w:rFonts w:ascii="Times New Roman" w:hAnsi="Times New Roman" w:cs="Times New Roman"/>
          <w:bCs/>
        </w:rPr>
      </w:pPr>
    </w:p>
    <w:p w:rsidR="00596FFA" w:rsidRPr="00596FFA" w:rsidRDefault="00596FFA" w:rsidP="00596FFA">
      <w:pPr>
        <w:widowControl w:val="0"/>
        <w:tabs>
          <w:tab w:val="left" w:pos="1090"/>
        </w:tabs>
        <w:spacing w:after="0" w:line="240" w:lineRule="auto"/>
        <w:ind w:firstLine="709"/>
        <w:rPr>
          <w:rFonts w:ascii="Times New Roman" w:hAnsi="Times New Roman" w:cs="Times New Roman"/>
          <w:b/>
          <w:bCs/>
        </w:rPr>
      </w:pPr>
      <w:r w:rsidRPr="00596FFA">
        <w:rPr>
          <w:rFonts w:ascii="Times New Roman" w:hAnsi="Times New Roman" w:cs="Times New Roman"/>
          <w:b/>
          <w:bCs/>
        </w:rPr>
        <w:t>Статья 38. Действие настоящих Правил по отношению к ранее возникшим правоотношениям</w:t>
      </w:r>
    </w:p>
    <w:p w:rsidR="00596FFA" w:rsidRPr="00596FFA" w:rsidRDefault="00596FFA" w:rsidP="00596FFA">
      <w:pPr>
        <w:widowControl w:val="0"/>
        <w:tabs>
          <w:tab w:val="left" w:pos="1090"/>
        </w:tabs>
        <w:spacing w:after="0" w:line="240" w:lineRule="auto"/>
        <w:ind w:firstLine="709"/>
        <w:rPr>
          <w:rFonts w:ascii="Times New Roman" w:hAnsi="Times New Roman" w:cs="Times New Roman"/>
          <w:bCs/>
        </w:rPr>
      </w:pPr>
      <w:r w:rsidRPr="00596FFA">
        <w:rPr>
          <w:rFonts w:ascii="Times New Roman" w:hAnsi="Times New Roman" w:cs="Times New Roman"/>
          <w:bCs/>
        </w:rPr>
        <w:t>1. Настоящие Правила вступает в силу со дня их официального опубликования.</w:t>
      </w:r>
    </w:p>
    <w:p w:rsidR="00596FFA" w:rsidRPr="00596FFA" w:rsidRDefault="00596FFA" w:rsidP="00596FFA">
      <w:pPr>
        <w:widowControl w:val="0"/>
        <w:tabs>
          <w:tab w:val="left" w:pos="1090"/>
        </w:tabs>
        <w:spacing w:after="0" w:line="240" w:lineRule="auto"/>
        <w:ind w:firstLine="709"/>
        <w:rPr>
          <w:rFonts w:ascii="Times New Roman" w:hAnsi="Times New Roman" w:cs="Times New Roman"/>
          <w:bCs/>
        </w:rPr>
      </w:pPr>
      <w:r w:rsidRPr="00596FFA">
        <w:rPr>
          <w:rFonts w:ascii="Times New Roman" w:hAnsi="Times New Roman" w:cs="Times New Roman"/>
          <w:bCs/>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rsidR="00596FFA" w:rsidRPr="00596FFA" w:rsidRDefault="00596FFA" w:rsidP="00596FFA">
      <w:pPr>
        <w:widowControl w:val="0"/>
        <w:tabs>
          <w:tab w:val="left" w:pos="1090"/>
        </w:tabs>
        <w:spacing w:after="0" w:line="240" w:lineRule="auto"/>
        <w:ind w:firstLine="709"/>
        <w:rPr>
          <w:rFonts w:ascii="Times New Roman" w:eastAsia="Calibri" w:hAnsi="Times New Roman" w:cs="Times New Roman"/>
        </w:rPr>
      </w:pPr>
      <w:r w:rsidRPr="00596FFA">
        <w:rPr>
          <w:rFonts w:ascii="Times New Roman" w:hAnsi="Times New Roman" w:cs="Times New Roman"/>
          <w:bCs/>
        </w:rPr>
        <w:t>3. Требования</w:t>
      </w:r>
      <w:r w:rsidRPr="00596FFA">
        <w:rPr>
          <w:rFonts w:ascii="Times New Roman" w:eastAsia="Calibri" w:hAnsi="Times New Roman" w:cs="Times New Roman"/>
        </w:rPr>
        <w:t xml:space="preserve"> к образуемым и измененным земельным участкам:</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 xml:space="preserve">- предельные (максимальные и минимальные) размеры земельных участков, в отношении которых в соответствии с </w:t>
      </w:r>
      <w:hyperlink r:id="rId211" w:history="1">
        <w:r w:rsidRPr="00596FFA">
          <w:rPr>
            <w:rFonts w:ascii="Times New Roman" w:eastAsia="Calibri" w:hAnsi="Times New Roman" w:cs="Times New Roman"/>
          </w:rPr>
          <w:t>законодательством</w:t>
        </w:r>
      </w:hyperlink>
      <w:r w:rsidRPr="00596FFA">
        <w:rPr>
          <w:rFonts w:ascii="Times New Roman" w:eastAsia="Calibri" w:hAnsi="Times New Roman" w:cs="Times New Roman"/>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596FFA" w:rsidRPr="00596FFA" w:rsidRDefault="00596FFA" w:rsidP="00596FFA">
      <w:pPr>
        <w:widowControl w:val="0"/>
        <w:spacing w:after="0" w:line="240" w:lineRule="auto"/>
        <w:ind w:firstLine="709"/>
        <w:outlineLvl w:val="1"/>
        <w:rPr>
          <w:rFonts w:ascii="Times New Roman" w:hAnsi="Times New Roman" w:cs="Times New Roman"/>
          <w:bCs/>
        </w:rPr>
      </w:pPr>
      <w:r w:rsidRPr="00596FFA">
        <w:rPr>
          <w:rFonts w:ascii="Times New Roman" w:eastAsia="Calibri" w:hAnsi="Times New Roman" w:cs="Times New Roman"/>
        </w:rPr>
        <w:t xml:space="preserve">- предельные (максимальные и минимальные) размеры земельных участков, на которые действие градостроительных регламентов </w:t>
      </w:r>
      <w:hyperlink r:id="rId212" w:history="1">
        <w:r w:rsidRPr="00596FFA">
          <w:rPr>
            <w:rFonts w:ascii="Times New Roman" w:eastAsia="Calibri" w:hAnsi="Times New Roman" w:cs="Times New Roman"/>
          </w:rPr>
          <w:t>не распространяется</w:t>
        </w:r>
      </w:hyperlink>
      <w:r w:rsidRPr="00596FFA">
        <w:rPr>
          <w:rFonts w:ascii="Times New Roman" w:eastAsia="Calibri" w:hAnsi="Times New Roman" w:cs="Times New Roman"/>
        </w:rPr>
        <w:t xml:space="preserve"> или в отношении которых градостроительные регламенты </w:t>
      </w:r>
      <w:hyperlink r:id="rId213" w:history="1">
        <w:r w:rsidRPr="00596FFA">
          <w:rPr>
            <w:rFonts w:ascii="Times New Roman" w:eastAsia="Calibri" w:hAnsi="Times New Roman" w:cs="Times New Roman"/>
          </w:rPr>
          <w:t>не устанавливаются</w:t>
        </w:r>
      </w:hyperlink>
      <w:r w:rsidRPr="00596FFA">
        <w:rPr>
          <w:rFonts w:ascii="Times New Roman" w:eastAsia="Calibri" w:hAnsi="Times New Roman" w:cs="Times New Roman"/>
        </w:rPr>
        <w:t>, определяются в соответствии с Земельным кодексом РФ, другими федеральными законами.</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 xml:space="preserve">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214" w:history="1">
        <w:r w:rsidRPr="00596FFA">
          <w:rPr>
            <w:rFonts w:ascii="Times New Roman" w:eastAsia="Calibri" w:hAnsi="Times New Roman" w:cs="Times New Roman"/>
          </w:rPr>
          <w:t>разрешенным использованием</w:t>
        </w:r>
      </w:hyperlink>
      <w:r w:rsidRPr="00596FFA">
        <w:rPr>
          <w:rFonts w:ascii="Times New Roman" w:eastAsia="Calibri" w:hAnsi="Times New Roman" w:cs="Times New Roman"/>
        </w:rPr>
        <w:t xml:space="preserve"> с соблюдением требований градостроительных регламентов.</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 виды их использования не входят в перечень видов разрешенного использования;</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 их размеры не соответствуют предельным значениям, установленным градостроительным регламентом.</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596FFA" w:rsidRPr="00596FFA" w:rsidRDefault="00596FFA" w:rsidP="00596FFA">
      <w:pPr>
        <w:widowControl w:val="0"/>
        <w:tabs>
          <w:tab w:val="left" w:pos="1090"/>
        </w:tabs>
        <w:spacing w:after="0" w:line="240" w:lineRule="auto"/>
        <w:ind w:firstLine="709"/>
        <w:rPr>
          <w:rFonts w:ascii="Times New Roman" w:hAnsi="Times New Roman" w:cs="Times New Roman"/>
          <w:bCs/>
        </w:rPr>
      </w:pPr>
    </w:p>
    <w:p w:rsidR="00596FFA" w:rsidRPr="00596FFA" w:rsidRDefault="00596FFA" w:rsidP="00596FFA">
      <w:pPr>
        <w:widowControl w:val="0"/>
        <w:tabs>
          <w:tab w:val="left" w:pos="1090"/>
        </w:tabs>
        <w:spacing w:after="0" w:line="240" w:lineRule="auto"/>
        <w:ind w:firstLine="709"/>
        <w:rPr>
          <w:rFonts w:ascii="Times New Roman" w:hAnsi="Times New Roman" w:cs="Times New Roman"/>
          <w:b/>
          <w:bCs/>
        </w:rPr>
      </w:pPr>
      <w:r w:rsidRPr="00596FFA">
        <w:rPr>
          <w:rFonts w:ascii="Times New Roman" w:hAnsi="Times New Roman" w:cs="Times New Roman"/>
          <w:b/>
          <w:bCs/>
        </w:rPr>
        <w:t>Статья 39. Действие настоящих Правил по отношению к градостроительной документации</w:t>
      </w:r>
    </w:p>
    <w:p w:rsidR="00596FFA" w:rsidRPr="00596FFA" w:rsidRDefault="00596FFA" w:rsidP="00596FFA">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596FFA">
        <w:rPr>
          <w:rFonts w:ascii="Times New Roman" w:hAnsi="Times New Roman" w:cs="Times New Roman"/>
          <w:bCs/>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w:t>
      </w:r>
      <w:r w:rsidRPr="00596FFA">
        <w:rPr>
          <w:rFonts w:ascii="Times New Roman" w:eastAsia="Calibri" w:hAnsi="Times New Roman" w:cs="Times New Roman"/>
        </w:rPr>
        <w:t xml:space="preserve">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rsidR="00596FFA" w:rsidRPr="00596FFA" w:rsidRDefault="00596FFA" w:rsidP="00596FFA">
      <w:pPr>
        <w:widowControl w:val="0"/>
        <w:numPr>
          <w:ilvl w:val="0"/>
          <w:numId w:val="31"/>
        </w:numPr>
        <w:autoSpaceDE w:val="0"/>
        <w:autoSpaceDN w:val="0"/>
        <w:adjustRightInd w:val="0"/>
        <w:spacing w:after="0" w:line="240" w:lineRule="auto"/>
        <w:ind w:left="0" w:firstLine="709"/>
        <w:jc w:val="both"/>
        <w:outlineLvl w:val="1"/>
        <w:rPr>
          <w:rFonts w:ascii="Times New Roman" w:eastAsia="Calibri" w:hAnsi="Times New Roman" w:cs="Times New Roman"/>
        </w:rPr>
      </w:pPr>
      <w:r w:rsidRPr="00596FFA">
        <w:rPr>
          <w:rFonts w:ascii="Times New Roman" w:eastAsia="Calibri" w:hAnsi="Times New Roman" w:cs="Times New Roman"/>
        </w:rPr>
        <w:t xml:space="preserve">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w:t>
      </w:r>
      <w:r w:rsidRPr="00596FFA">
        <w:rPr>
          <w:rFonts w:ascii="Times New Roman" w:eastAsia="Calibri" w:hAnsi="Times New Roman" w:cs="Times New Roman"/>
        </w:rPr>
        <w:lastRenderedPageBreak/>
        <w:t>(памятников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596FFA" w:rsidRPr="00596FFA" w:rsidRDefault="00596FFA" w:rsidP="00596FFA">
      <w:pPr>
        <w:widowControl w:val="0"/>
        <w:spacing w:after="0" w:line="240" w:lineRule="auto"/>
        <w:ind w:firstLine="709"/>
        <w:outlineLvl w:val="1"/>
        <w:rPr>
          <w:rFonts w:ascii="Times New Roman" w:eastAsia="Calibri" w:hAnsi="Times New Roman" w:cs="Times New Roman"/>
        </w:rPr>
      </w:pPr>
      <w:r w:rsidRPr="00596FFA">
        <w:rPr>
          <w:rFonts w:ascii="Times New Roman" w:eastAsia="Calibri" w:hAnsi="Times New Roman" w:cs="Times New Roman"/>
        </w:rPr>
        <w:t>На основании документации по планировке территории, утвержденной главой местной администрации поселения,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596FFA" w:rsidRPr="00596FFA" w:rsidRDefault="00596FFA" w:rsidP="00596FFA">
      <w:pPr>
        <w:widowControl w:val="0"/>
        <w:numPr>
          <w:ilvl w:val="0"/>
          <w:numId w:val="31"/>
        </w:numPr>
        <w:tabs>
          <w:tab w:val="left" w:pos="2967"/>
        </w:tabs>
        <w:autoSpaceDE w:val="0"/>
        <w:autoSpaceDN w:val="0"/>
        <w:adjustRightInd w:val="0"/>
        <w:spacing w:after="0" w:line="240" w:lineRule="auto"/>
        <w:ind w:left="0" w:firstLine="709"/>
        <w:jc w:val="both"/>
        <w:outlineLvl w:val="1"/>
        <w:rPr>
          <w:rFonts w:ascii="Times New Roman" w:eastAsia="Calibri" w:hAnsi="Times New Roman" w:cs="Times New Roman"/>
        </w:rPr>
      </w:pPr>
      <w:r w:rsidRPr="00596FFA">
        <w:rPr>
          <w:rFonts w:ascii="Times New Roman" w:eastAsia="Calibri" w:hAnsi="Times New Roman" w:cs="Times New Roman"/>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Pr="00596FFA" w:rsidRDefault="00596FFA" w:rsidP="00596FFA">
      <w:pPr>
        <w:spacing w:after="0" w:line="240" w:lineRule="auto"/>
        <w:ind w:firstLine="851"/>
        <w:jc w:val="both"/>
        <w:rPr>
          <w:rFonts w:ascii="Times New Roman" w:hAnsi="Times New Roman" w:cs="Times New Roman"/>
        </w:rPr>
      </w:pPr>
    </w:p>
    <w:p w:rsidR="00596FFA" w:rsidRDefault="00596FFA" w:rsidP="00596FFA">
      <w:pPr>
        <w:spacing w:after="0" w:line="240" w:lineRule="auto"/>
        <w:ind w:firstLine="851"/>
        <w:jc w:val="both"/>
        <w:rPr>
          <w:rFonts w:ascii="Times New Roman" w:hAnsi="Times New Roman" w:cs="Times New Roman"/>
        </w:rPr>
        <w:sectPr w:rsidR="00596FFA" w:rsidSect="00596FFA">
          <w:footerReference w:type="default" r:id="rId215"/>
          <w:pgSz w:w="11906" w:h="16838"/>
          <w:pgMar w:top="284" w:right="851" w:bottom="284" w:left="568" w:header="142" w:footer="709" w:gutter="0"/>
          <w:pgNumType w:start="0"/>
          <w:cols w:space="708"/>
          <w:docGrid w:linePitch="360"/>
        </w:sectPr>
      </w:pPr>
    </w:p>
    <w:p w:rsidR="00596FFA" w:rsidRPr="00596FFA" w:rsidRDefault="00596FFA" w:rsidP="00596FFA">
      <w:pPr>
        <w:spacing w:after="0" w:line="240" w:lineRule="auto"/>
        <w:ind w:firstLine="851"/>
        <w:jc w:val="both"/>
        <w:rPr>
          <w:rFonts w:ascii="Times New Roman" w:hAnsi="Times New Roman" w:cs="Times New Roman"/>
        </w:rPr>
      </w:pPr>
    </w:p>
    <w:sectPr w:rsidR="00596FFA" w:rsidRPr="00596FFA" w:rsidSect="00643C76">
      <w:pgSz w:w="16838" w:h="11906" w:orient="landscape"/>
      <w:pgMar w:top="568" w:right="1134" w:bottom="851"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5F2" w:rsidRDefault="003265F2" w:rsidP="00831972">
      <w:pPr>
        <w:spacing w:after="0" w:line="240" w:lineRule="auto"/>
      </w:pPr>
      <w:r>
        <w:separator/>
      </w:r>
    </w:p>
  </w:endnote>
  <w:endnote w:type="continuationSeparator" w:id="1">
    <w:p w:rsidR="003265F2" w:rsidRDefault="003265F2" w:rsidP="00831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02"/>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Peterburg">
    <w:altName w:val="Times New Roman"/>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rinda">
    <w:panose1 w:val="020B0502040204020203"/>
    <w:charset w:val="01"/>
    <w:family w:val="roman"/>
    <w:notTrueType/>
    <w:pitch w:val="variable"/>
    <w:sig w:usb0="00000000" w:usb1="00000000" w:usb2="00000000" w:usb3="00000000" w:csb0="00000000" w:csb1="00000000"/>
  </w:font>
  <w:font w:name="ISOCPEUR">
    <w:altName w:val="Arial"/>
    <w:charset w:val="CC"/>
    <w:family w:val="swiss"/>
    <w:pitch w:val="variable"/>
    <w:sig w:usb0="00000001"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panose1 w:val="00000000000000000000"/>
    <w:charset w:val="00"/>
    <w:family w:val="roman"/>
    <w:notTrueType/>
    <w:pitch w:val="default"/>
    <w:sig w:usb0="78680068" w:usb1="0C006868" w:usb2="00000000" w:usb3="209F0000" w:csb0="C08405DF" w:csb1="046F43C9"/>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CD6" w:rsidRDefault="00AB2CD6">
    <w:pPr>
      <w:pStyle w:val="ac"/>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5F2" w:rsidRDefault="003265F2" w:rsidP="00831972">
      <w:pPr>
        <w:spacing w:after="0" w:line="240" w:lineRule="auto"/>
      </w:pPr>
      <w:r>
        <w:separator/>
      </w:r>
    </w:p>
  </w:footnote>
  <w:footnote w:type="continuationSeparator" w:id="1">
    <w:p w:rsidR="003265F2" w:rsidRDefault="003265F2" w:rsidP="008319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FA" w:rsidRDefault="00596FFA">
    <w:pPr>
      <w:pStyle w:val="af"/>
      <w:tabs>
        <w:tab w:val="right" w:pos="9911"/>
      </w:tabs>
      <w:ind w:right="57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6FFA" w:rsidRDefault="00A06059">
    <w:pPr>
      <w:pStyle w:val="af"/>
      <w:jc w:val="center"/>
    </w:pPr>
    <w:r>
      <w:fldChar w:fldCharType="begin"/>
    </w:r>
    <w:r w:rsidR="00596FFA">
      <w:instrText>PAGE   \* MERGEFORMAT</w:instrText>
    </w:r>
    <w:r>
      <w:fldChar w:fldCharType="separate"/>
    </w:r>
    <w:r w:rsidR="00643C76">
      <w:rPr>
        <w:noProof/>
      </w:rPr>
      <w:t>11</w:t>
    </w:r>
    <w:r>
      <w:fldChar w:fldCharType="end"/>
    </w:r>
  </w:p>
  <w:p w:rsidR="00596FFA" w:rsidRPr="00256A58" w:rsidRDefault="00596FFA" w:rsidP="002E3F9B">
    <w:pPr>
      <w:pStyle w:val="af"/>
      <w:ind w:left="709" w:right="70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lvlText w:val=""/>
      <w:lvlJc w:val="left"/>
      <w:pPr>
        <w:tabs>
          <w:tab w:val="num" w:pos="1209"/>
        </w:tabs>
        <w:ind w:left="1209" w:hanging="360"/>
      </w:pPr>
      <w:rPr>
        <w:rFonts w:ascii="Symbol" w:hAnsi="Symbol" w:cs="Symbol" w:hint="default"/>
      </w:rPr>
    </w:lvl>
  </w:abstractNum>
  <w:abstractNum w:abstractNumId="1">
    <w:nsid w:val="FFFFFF89"/>
    <w:multiLevelType w:val="singleLevel"/>
    <w:tmpl w:val="87C88C7A"/>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2"/>
    <w:multiLevelType w:val="singleLevel"/>
    <w:tmpl w:val="00000002"/>
    <w:name w:val="WW8Num1"/>
    <w:lvl w:ilvl="0">
      <w:start w:val="1"/>
      <w:numFmt w:val="decimal"/>
      <w:lvlText w:val="%1)"/>
      <w:lvlJc w:val="left"/>
      <w:pPr>
        <w:tabs>
          <w:tab w:val="num" w:pos="1447"/>
        </w:tabs>
        <w:ind w:left="1447" w:hanging="360"/>
      </w:pPr>
    </w:lvl>
  </w:abstractNum>
  <w:abstractNum w:abstractNumId="4">
    <w:nsid w:val="00000003"/>
    <w:multiLevelType w:val="multilevel"/>
    <w:tmpl w:val="00000003"/>
    <w:name w:val="WW8Num2"/>
    <w:lvl w:ilvl="0">
      <w:start w:val="1"/>
      <w:numFmt w:val="decimal"/>
      <w:lvlText w:val="%1)"/>
      <w:lvlJc w:val="left"/>
      <w:pPr>
        <w:tabs>
          <w:tab w:val="num" w:pos="1854"/>
        </w:tabs>
        <w:ind w:left="1854" w:hanging="283"/>
      </w:pPr>
    </w:lvl>
    <w:lvl w:ilvl="1">
      <w:start w:val="1"/>
      <w:numFmt w:val="decimal"/>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00000004"/>
    <w:multiLevelType w:val="singleLevel"/>
    <w:tmpl w:val="00000004"/>
    <w:name w:val="WW8Num3"/>
    <w:lvl w:ilvl="0">
      <w:start w:val="1"/>
      <w:numFmt w:val="decimal"/>
      <w:lvlText w:val="%1)"/>
      <w:lvlJc w:val="left"/>
      <w:pPr>
        <w:tabs>
          <w:tab w:val="num" w:pos="1462"/>
        </w:tabs>
        <w:ind w:left="1462" w:hanging="360"/>
      </w:pPr>
    </w:lvl>
  </w:abstractNum>
  <w:abstractNum w:abstractNumId="6">
    <w:nsid w:val="00000005"/>
    <w:multiLevelType w:val="multilevel"/>
    <w:tmpl w:val="00000005"/>
    <w:name w:val="WW8Num5"/>
    <w:lvl w:ilvl="0">
      <w:numFmt w:val="bullet"/>
      <w:lvlText w:val="-"/>
      <w:lvlJc w:val="left"/>
      <w:pPr>
        <w:tabs>
          <w:tab w:val="num" w:pos="360"/>
        </w:tabs>
        <w:ind w:left="360" w:hanging="360"/>
      </w:pPr>
      <w:rPr>
        <w:rFonts w:ascii="Times New Roman" w:hAnsi="Times New Roman" w:cs="Symbol"/>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rPr>
        <w:rFonts w:ascii="Wingdings" w:hAnsi="Wingdings" w:cs="Wingdings"/>
      </w:r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rPr>
        <w:rFonts w:ascii="Courier New" w:hAnsi="Courier New" w:cs="Courier New"/>
      </w:r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7">
    <w:nsid w:val="00000006"/>
    <w:multiLevelType w:val="singleLevel"/>
    <w:tmpl w:val="00000006"/>
    <w:lvl w:ilvl="0">
      <w:start w:val="1"/>
      <w:numFmt w:val="decimal"/>
      <w:lvlText w:val="%1."/>
      <w:lvlJc w:val="left"/>
      <w:pPr>
        <w:tabs>
          <w:tab w:val="num" w:pos="0"/>
        </w:tabs>
        <w:ind w:left="1211" w:hanging="360"/>
      </w:pPr>
      <w:rPr>
        <w:rFonts w:ascii="Symbol" w:hAnsi="Symbol" w:cs="Symbol"/>
      </w:rPr>
    </w:lvl>
  </w:abstractNum>
  <w:abstractNum w:abstractNumId="8">
    <w:nsid w:val="00000007"/>
    <w:multiLevelType w:val="singleLevel"/>
    <w:tmpl w:val="00000007"/>
    <w:name w:val="WW8Num6"/>
    <w:lvl w:ilvl="0">
      <w:start w:val="1"/>
      <w:numFmt w:val="decimal"/>
      <w:lvlText w:val="%1)"/>
      <w:lvlJc w:val="left"/>
      <w:pPr>
        <w:tabs>
          <w:tab w:val="num" w:pos="1854"/>
        </w:tabs>
        <w:ind w:left="1854" w:hanging="283"/>
      </w:pPr>
    </w:lvl>
  </w:abstractNum>
  <w:abstractNum w:abstractNumId="9">
    <w:nsid w:val="00000009"/>
    <w:multiLevelType w:val="singleLevel"/>
    <w:tmpl w:val="00000009"/>
    <w:name w:val="WW8Num8"/>
    <w:lvl w:ilvl="0">
      <w:start w:val="1"/>
      <w:numFmt w:val="decimal"/>
      <w:lvlText w:val="%1)"/>
      <w:lvlJc w:val="left"/>
      <w:pPr>
        <w:tabs>
          <w:tab w:val="num" w:pos="1854"/>
        </w:tabs>
        <w:ind w:left="1854" w:hanging="283"/>
      </w:pPr>
    </w:lvl>
  </w:abstractNum>
  <w:abstractNum w:abstractNumId="10">
    <w:nsid w:val="0000000B"/>
    <w:multiLevelType w:val="singleLevel"/>
    <w:tmpl w:val="0000000B"/>
    <w:name w:val="WW8Num10"/>
    <w:lvl w:ilvl="0">
      <w:start w:val="1"/>
      <w:numFmt w:val="bullet"/>
      <w:lvlText w:val=""/>
      <w:lvlJc w:val="left"/>
      <w:pPr>
        <w:tabs>
          <w:tab w:val="num" w:pos="1134"/>
        </w:tabs>
        <w:ind w:left="1134" w:hanging="283"/>
      </w:pPr>
      <w:rPr>
        <w:rFonts w:ascii="Symbol" w:hAnsi="Symbol"/>
      </w:rPr>
    </w:lvl>
  </w:abstractNum>
  <w:abstractNum w:abstractNumId="11">
    <w:nsid w:val="0000000C"/>
    <w:multiLevelType w:val="singleLevel"/>
    <w:tmpl w:val="0000000C"/>
    <w:name w:val="WW8Num11"/>
    <w:lvl w:ilvl="0">
      <w:start w:val="1"/>
      <w:numFmt w:val="bullet"/>
      <w:lvlText w:val=""/>
      <w:lvlJc w:val="left"/>
      <w:pPr>
        <w:tabs>
          <w:tab w:val="num" w:pos="1134"/>
        </w:tabs>
        <w:ind w:left="1134" w:hanging="283"/>
      </w:pPr>
      <w:rPr>
        <w:rFonts w:ascii="Symbol" w:hAnsi="Symbol"/>
      </w:rPr>
    </w:lvl>
  </w:abstractNum>
  <w:abstractNum w:abstractNumId="12">
    <w:nsid w:val="0000000E"/>
    <w:multiLevelType w:val="singleLevel"/>
    <w:tmpl w:val="0000000E"/>
    <w:name w:val="WW8Num13"/>
    <w:lvl w:ilvl="0">
      <w:start w:val="1"/>
      <w:numFmt w:val="decimal"/>
      <w:lvlText w:val="%1)"/>
      <w:lvlJc w:val="left"/>
      <w:pPr>
        <w:tabs>
          <w:tab w:val="num" w:pos="1211"/>
        </w:tabs>
        <w:ind w:left="1211" w:hanging="360"/>
      </w:pPr>
    </w:lvl>
  </w:abstractNum>
  <w:abstractNum w:abstractNumId="13">
    <w:nsid w:val="0000000F"/>
    <w:multiLevelType w:val="multilevel"/>
    <w:tmpl w:val="0000000F"/>
    <w:name w:val="WW8Num14"/>
    <w:lvl w:ilvl="0">
      <w:start w:val="1"/>
      <w:numFmt w:val="decimal"/>
      <w:lvlText w:val="%1."/>
      <w:lvlJc w:val="left"/>
      <w:pPr>
        <w:tabs>
          <w:tab w:val="num" w:pos="679"/>
        </w:tabs>
        <w:ind w:left="679" w:hanging="454"/>
      </w:pPr>
    </w:lvl>
    <w:lvl w:ilvl="1">
      <w:start w:val="1"/>
      <w:numFmt w:val="decimal"/>
      <w:lvlText w:val="%2."/>
      <w:lvlJc w:val="left"/>
      <w:pPr>
        <w:tabs>
          <w:tab w:val="num" w:pos="360"/>
        </w:tabs>
        <w:ind w:left="360" w:hanging="360"/>
      </w:pPr>
    </w:lvl>
    <w:lvl w:ilvl="2">
      <w:start w:val="1"/>
      <w:numFmt w:val="lowerRoman"/>
      <w:lvlText w:val="%3."/>
      <w:lvlJc w:val="right"/>
      <w:pPr>
        <w:tabs>
          <w:tab w:val="num" w:pos="2025"/>
        </w:tabs>
        <w:ind w:left="2025" w:hanging="180"/>
      </w:pPr>
    </w:lvl>
    <w:lvl w:ilvl="3">
      <w:start w:val="1"/>
      <w:numFmt w:val="decimal"/>
      <w:lvlText w:val="%4."/>
      <w:lvlJc w:val="left"/>
      <w:pPr>
        <w:tabs>
          <w:tab w:val="num" w:pos="2745"/>
        </w:tabs>
        <w:ind w:left="2745" w:hanging="360"/>
      </w:pPr>
    </w:lvl>
    <w:lvl w:ilvl="4">
      <w:start w:val="1"/>
      <w:numFmt w:val="lowerLetter"/>
      <w:lvlText w:val="%5."/>
      <w:lvlJc w:val="left"/>
      <w:pPr>
        <w:tabs>
          <w:tab w:val="num" w:pos="3465"/>
        </w:tabs>
        <w:ind w:left="3465" w:hanging="360"/>
      </w:pPr>
    </w:lvl>
    <w:lvl w:ilvl="5">
      <w:start w:val="1"/>
      <w:numFmt w:val="lowerRoman"/>
      <w:lvlText w:val="%6."/>
      <w:lvlJc w:val="right"/>
      <w:pPr>
        <w:tabs>
          <w:tab w:val="num" w:pos="4185"/>
        </w:tabs>
        <w:ind w:left="4185" w:hanging="180"/>
      </w:pPr>
    </w:lvl>
    <w:lvl w:ilvl="6">
      <w:start w:val="1"/>
      <w:numFmt w:val="decimal"/>
      <w:lvlText w:val="%7."/>
      <w:lvlJc w:val="left"/>
      <w:pPr>
        <w:tabs>
          <w:tab w:val="num" w:pos="4905"/>
        </w:tabs>
        <w:ind w:left="4905" w:hanging="360"/>
      </w:pPr>
    </w:lvl>
    <w:lvl w:ilvl="7">
      <w:start w:val="1"/>
      <w:numFmt w:val="lowerLetter"/>
      <w:lvlText w:val="%8."/>
      <w:lvlJc w:val="left"/>
      <w:pPr>
        <w:tabs>
          <w:tab w:val="num" w:pos="5625"/>
        </w:tabs>
        <w:ind w:left="5625" w:hanging="360"/>
      </w:pPr>
    </w:lvl>
    <w:lvl w:ilvl="8">
      <w:start w:val="1"/>
      <w:numFmt w:val="lowerRoman"/>
      <w:lvlText w:val="%9."/>
      <w:lvlJc w:val="right"/>
      <w:pPr>
        <w:tabs>
          <w:tab w:val="num" w:pos="6345"/>
        </w:tabs>
        <w:ind w:left="6345" w:hanging="180"/>
      </w:pPr>
    </w:lvl>
  </w:abstractNum>
  <w:abstractNum w:abstractNumId="14">
    <w:nsid w:val="00000011"/>
    <w:multiLevelType w:val="multilevel"/>
    <w:tmpl w:val="00000011"/>
    <w:name w:val="WW8Num16"/>
    <w:lvl w:ilvl="0">
      <w:start w:val="1"/>
      <w:numFmt w:val="decimal"/>
      <w:lvlText w:val="%1)"/>
      <w:lvlJc w:val="left"/>
      <w:pPr>
        <w:tabs>
          <w:tab w:val="num" w:pos="850"/>
        </w:tabs>
        <w:ind w:left="850" w:hanging="283"/>
      </w:pPr>
    </w:lvl>
    <w:lvl w:ilvl="1">
      <w:start w:val="1"/>
      <w:numFmt w:val="decimal"/>
      <w:lvlText w:val="%2)"/>
      <w:lvlJc w:val="left"/>
      <w:pPr>
        <w:tabs>
          <w:tab w:val="num" w:pos="1156"/>
        </w:tabs>
        <w:ind w:left="1156" w:hanging="360"/>
      </w:pPr>
    </w:lvl>
    <w:lvl w:ilvl="2">
      <w:start w:val="1"/>
      <w:numFmt w:val="lowerRoman"/>
      <w:lvlText w:val="%3."/>
      <w:lvlJc w:val="right"/>
      <w:pPr>
        <w:tabs>
          <w:tab w:val="num" w:pos="1876"/>
        </w:tabs>
        <w:ind w:left="1876" w:hanging="180"/>
      </w:pPr>
    </w:lvl>
    <w:lvl w:ilvl="3">
      <w:start w:val="1"/>
      <w:numFmt w:val="decimal"/>
      <w:lvlText w:val="%4."/>
      <w:lvlJc w:val="left"/>
      <w:pPr>
        <w:tabs>
          <w:tab w:val="num" w:pos="2596"/>
        </w:tabs>
        <w:ind w:left="2596" w:hanging="360"/>
      </w:pPr>
    </w:lvl>
    <w:lvl w:ilvl="4">
      <w:start w:val="1"/>
      <w:numFmt w:val="lowerLetter"/>
      <w:lvlText w:val="%5."/>
      <w:lvlJc w:val="left"/>
      <w:pPr>
        <w:tabs>
          <w:tab w:val="num" w:pos="3316"/>
        </w:tabs>
        <w:ind w:left="3316" w:hanging="360"/>
      </w:pPr>
    </w:lvl>
    <w:lvl w:ilvl="5">
      <w:start w:val="1"/>
      <w:numFmt w:val="lowerRoman"/>
      <w:lvlText w:val="%6."/>
      <w:lvlJc w:val="right"/>
      <w:pPr>
        <w:tabs>
          <w:tab w:val="num" w:pos="4036"/>
        </w:tabs>
        <w:ind w:left="4036" w:hanging="180"/>
      </w:pPr>
    </w:lvl>
    <w:lvl w:ilvl="6">
      <w:start w:val="1"/>
      <w:numFmt w:val="decimal"/>
      <w:lvlText w:val="%7."/>
      <w:lvlJc w:val="left"/>
      <w:pPr>
        <w:tabs>
          <w:tab w:val="num" w:pos="4756"/>
        </w:tabs>
        <w:ind w:left="4756" w:hanging="360"/>
      </w:pPr>
    </w:lvl>
    <w:lvl w:ilvl="7">
      <w:start w:val="1"/>
      <w:numFmt w:val="lowerLetter"/>
      <w:lvlText w:val="%8."/>
      <w:lvlJc w:val="left"/>
      <w:pPr>
        <w:tabs>
          <w:tab w:val="num" w:pos="5476"/>
        </w:tabs>
        <w:ind w:left="5476" w:hanging="360"/>
      </w:pPr>
    </w:lvl>
    <w:lvl w:ilvl="8">
      <w:start w:val="1"/>
      <w:numFmt w:val="lowerRoman"/>
      <w:lvlText w:val="%9."/>
      <w:lvlJc w:val="right"/>
      <w:pPr>
        <w:tabs>
          <w:tab w:val="num" w:pos="6196"/>
        </w:tabs>
        <w:ind w:left="6196" w:hanging="180"/>
      </w:pPr>
    </w:lvl>
  </w:abstractNum>
  <w:abstractNum w:abstractNumId="15">
    <w:nsid w:val="00000013"/>
    <w:multiLevelType w:val="singleLevel"/>
    <w:tmpl w:val="00000013"/>
    <w:name w:val="WW8Num18"/>
    <w:lvl w:ilvl="0">
      <w:start w:val="1"/>
      <w:numFmt w:val="decimal"/>
      <w:lvlText w:val="%1)"/>
      <w:lvlJc w:val="left"/>
      <w:pPr>
        <w:tabs>
          <w:tab w:val="num" w:pos="1854"/>
        </w:tabs>
        <w:ind w:left="1854" w:hanging="283"/>
      </w:pPr>
    </w:lvl>
  </w:abstractNum>
  <w:abstractNum w:abstractNumId="16">
    <w:nsid w:val="00000014"/>
    <w:multiLevelType w:val="singleLevel"/>
    <w:tmpl w:val="00000014"/>
    <w:name w:val="WW8Num19"/>
    <w:lvl w:ilvl="0">
      <w:start w:val="1"/>
      <w:numFmt w:val="decimal"/>
      <w:lvlText w:val="%1)"/>
      <w:lvlJc w:val="left"/>
      <w:pPr>
        <w:tabs>
          <w:tab w:val="num" w:pos="1882"/>
        </w:tabs>
        <w:ind w:left="1882" w:hanging="283"/>
      </w:pPr>
    </w:lvl>
  </w:abstractNum>
  <w:abstractNum w:abstractNumId="17">
    <w:nsid w:val="00000016"/>
    <w:multiLevelType w:val="singleLevel"/>
    <w:tmpl w:val="00000016"/>
    <w:name w:val="WW8Num21"/>
    <w:lvl w:ilvl="0">
      <w:start w:val="1"/>
      <w:numFmt w:val="decimal"/>
      <w:lvlText w:val="%1)"/>
      <w:lvlJc w:val="left"/>
      <w:pPr>
        <w:tabs>
          <w:tab w:val="num" w:pos="1854"/>
        </w:tabs>
        <w:ind w:left="1854" w:hanging="283"/>
      </w:pPr>
    </w:lvl>
  </w:abstractNum>
  <w:abstractNum w:abstractNumId="18">
    <w:nsid w:val="00000017"/>
    <w:multiLevelType w:val="singleLevel"/>
    <w:tmpl w:val="00000017"/>
    <w:name w:val="WW8Num22"/>
    <w:lvl w:ilvl="0">
      <w:start w:val="1"/>
      <w:numFmt w:val="decimal"/>
      <w:lvlText w:val="%1)"/>
      <w:lvlJc w:val="left"/>
      <w:pPr>
        <w:tabs>
          <w:tab w:val="num" w:pos="1134"/>
        </w:tabs>
        <w:ind w:left="1134" w:hanging="283"/>
      </w:pPr>
    </w:lvl>
  </w:abstractNum>
  <w:abstractNum w:abstractNumId="19">
    <w:nsid w:val="00000018"/>
    <w:multiLevelType w:val="singleLevel"/>
    <w:tmpl w:val="00000018"/>
    <w:name w:val="WW8Num23"/>
    <w:lvl w:ilvl="0">
      <w:start w:val="1"/>
      <w:numFmt w:val="bullet"/>
      <w:lvlText w:val=""/>
      <w:lvlJc w:val="left"/>
      <w:pPr>
        <w:tabs>
          <w:tab w:val="num" w:pos="1134"/>
        </w:tabs>
        <w:ind w:left="1134" w:hanging="283"/>
      </w:pPr>
      <w:rPr>
        <w:rFonts w:ascii="Symbol" w:hAnsi="Symbol"/>
      </w:rPr>
    </w:lvl>
  </w:abstractNum>
  <w:abstractNum w:abstractNumId="20">
    <w:nsid w:val="00000019"/>
    <w:multiLevelType w:val="singleLevel"/>
    <w:tmpl w:val="00000019"/>
    <w:name w:val="WW8Num24"/>
    <w:lvl w:ilvl="0">
      <w:start w:val="1"/>
      <w:numFmt w:val="decimal"/>
      <w:lvlText w:val="%1)"/>
      <w:lvlJc w:val="left"/>
      <w:pPr>
        <w:tabs>
          <w:tab w:val="num" w:pos="1854"/>
        </w:tabs>
        <w:ind w:left="1854" w:hanging="283"/>
      </w:pPr>
    </w:lvl>
  </w:abstractNum>
  <w:abstractNum w:abstractNumId="21">
    <w:nsid w:val="0000001B"/>
    <w:multiLevelType w:val="multilevel"/>
    <w:tmpl w:val="9176EB9A"/>
    <w:name w:val="WW8Num26"/>
    <w:lvl w:ilvl="0">
      <w:start w:val="1"/>
      <w:numFmt w:val="decimal"/>
      <w:lvlText w:val="%1)"/>
      <w:lvlJc w:val="left"/>
      <w:pPr>
        <w:tabs>
          <w:tab w:val="num" w:pos="1854"/>
        </w:tabs>
        <w:ind w:left="1854" w:hanging="283"/>
      </w:pPr>
    </w:lvl>
    <w:lvl w:ilvl="1">
      <w:start w:val="1"/>
      <w:numFmt w:val="upperRoman"/>
      <w:lvlText w:val="%2."/>
      <w:lvlJc w:val="right"/>
      <w:pPr>
        <w:tabs>
          <w:tab w:val="num" w:pos="1980"/>
        </w:tabs>
        <w:ind w:left="1980" w:hanging="18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2">
    <w:nsid w:val="0000001C"/>
    <w:multiLevelType w:val="multilevel"/>
    <w:tmpl w:val="0000001C"/>
    <w:name w:val="WW8Num27"/>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3">
    <w:nsid w:val="0000001D"/>
    <w:multiLevelType w:val="singleLevel"/>
    <w:tmpl w:val="0000001D"/>
    <w:name w:val="WW8Num28"/>
    <w:lvl w:ilvl="0">
      <w:start w:val="1"/>
      <w:numFmt w:val="decimal"/>
      <w:lvlText w:val="%1)"/>
      <w:lvlJc w:val="left"/>
      <w:pPr>
        <w:tabs>
          <w:tab w:val="num" w:pos="644"/>
        </w:tabs>
        <w:ind w:left="644" w:hanging="360"/>
      </w:pPr>
    </w:lvl>
  </w:abstractNum>
  <w:abstractNum w:abstractNumId="24">
    <w:nsid w:val="0000001E"/>
    <w:multiLevelType w:val="singleLevel"/>
    <w:tmpl w:val="0000001E"/>
    <w:name w:val="WW8Num29"/>
    <w:lvl w:ilvl="0">
      <w:start w:val="1"/>
      <w:numFmt w:val="decimal"/>
      <w:lvlText w:val="%1)"/>
      <w:lvlJc w:val="left"/>
      <w:pPr>
        <w:tabs>
          <w:tab w:val="num" w:pos="1854"/>
        </w:tabs>
        <w:ind w:left="1854" w:hanging="283"/>
      </w:pPr>
    </w:lvl>
  </w:abstractNum>
  <w:abstractNum w:abstractNumId="25">
    <w:nsid w:val="00000020"/>
    <w:multiLevelType w:val="singleLevel"/>
    <w:tmpl w:val="00000020"/>
    <w:name w:val="WW8Num31"/>
    <w:lvl w:ilvl="0">
      <w:start w:val="1"/>
      <w:numFmt w:val="decimal"/>
      <w:lvlText w:val="%1)"/>
      <w:lvlJc w:val="left"/>
      <w:pPr>
        <w:tabs>
          <w:tab w:val="num" w:pos="1462"/>
        </w:tabs>
        <w:ind w:left="1462" w:hanging="360"/>
      </w:pPr>
    </w:lvl>
  </w:abstractNum>
  <w:abstractNum w:abstractNumId="26">
    <w:nsid w:val="00000021"/>
    <w:multiLevelType w:val="singleLevel"/>
    <w:tmpl w:val="00000021"/>
    <w:name w:val="WW8Num32"/>
    <w:lvl w:ilvl="0">
      <w:start w:val="1"/>
      <w:numFmt w:val="decimal"/>
      <w:lvlText w:val="%1)"/>
      <w:lvlJc w:val="left"/>
      <w:pPr>
        <w:tabs>
          <w:tab w:val="num" w:pos="1854"/>
        </w:tabs>
        <w:ind w:left="1854" w:hanging="283"/>
      </w:pPr>
    </w:lvl>
  </w:abstractNum>
  <w:abstractNum w:abstractNumId="27">
    <w:nsid w:val="00000022"/>
    <w:multiLevelType w:val="multilevel"/>
    <w:tmpl w:val="00000022"/>
    <w:name w:val="WW8Num33"/>
    <w:lvl w:ilvl="0">
      <w:start w:val="1"/>
      <w:numFmt w:val="bullet"/>
      <w:lvlText w:val=""/>
      <w:lvlJc w:val="left"/>
      <w:pPr>
        <w:tabs>
          <w:tab w:val="num" w:pos="2803"/>
        </w:tabs>
        <w:ind w:left="2803" w:hanging="283"/>
      </w:pPr>
      <w:rPr>
        <w:rFonts w:ascii="Symbol" w:hAnsi="Symbol"/>
      </w:rPr>
    </w:lvl>
    <w:lvl w:ilvl="1">
      <w:start w:val="1"/>
      <w:numFmt w:val="bullet"/>
      <w:lvlText w:val=""/>
      <w:lvlJc w:val="left"/>
      <w:pPr>
        <w:tabs>
          <w:tab w:val="num" w:pos="1134"/>
        </w:tabs>
        <w:ind w:left="1134" w:hanging="283"/>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8">
    <w:nsid w:val="00000023"/>
    <w:multiLevelType w:val="multilevel"/>
    <w:tmpl w:val="00000023"/>
    <w:name w:val="WW8Num34"/>
    <w:lvl w:ilvl="0">
      <w:start w:val="1"/>
      <w:numFmt w:val="bullet"/>
      <w:lvlText w:val=""/>
      <w:lvlJc w:val="left"/>
      <w:pPr>
        <w:tabs>
          <w:tab w:val="num" w:pos="1985"/>
        </w:tabs>
        <w:ind w:left="1985" w:hanging="283"/>
      </w:pPr>
      <w:rPr>
        <w:rFonts w:ascii="Symbol" w:hAnsi="Symbol"/>
      </w:rPr>
    </w:lvl>
    <w:lvl w:ilvl="1">
      <w:start w:val="1"/>
      <w:numFmt w:val="decimal"/>
      <w:lvlText w:val="%2)"/>
      <w:lvlJc w:val="left"/>
      <w:pPr>
        <w:tabs>
          <w:tab w:val="num" w:pos="2214"/>
        </w:tabs>
        <w:ind w:left="2214" w:hanging="283"/>
      </w:pPr>
      <w:rPr>
        <w:sz w:val="20"/>
        <w:szCs w:val="20"/>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cs="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cs="Courier New"/>
      </w:rPr>
    </w:lvl>
    <w:lvl w:ilvl="8">
      <w:start w:val="1"/>
      <w:numFmt w:val="bullet"/>
      <w:lvlText w:val=""/>
      <w:lvlJc w:val="left"/>
      <w:pPr>
        <w:tabs>
          <w:tab w:val="num" w:pos="7331"/>
        </w:tabs>
        <w:ind w:left="7331" w:hanging="360"/>
      </w:pPr>
      <w:rPr>
        <w:rFonts w:ascii="Wingdings" w:hAnsi="Wingdings"/>
      </w:rPr>
    </w:lvl>
  </w:abstractNum>
  <w:abstractNum w:abstractNumId="29">
    <w:nsid w:val="00000024"/>
    <w:multiLevelType w:val="singleLevel"/>
    <w:tmpl w:val="00000024"/>
    <w:name w:val="WW8Num35"/>
    <w:lvl w:ilvl="0">
      <w:start w:val="1"/>
      <w:numFmt w:val="bullet"/>
      <w:lvlText w:val=""/>
      <w:lvlJc w:val="left"/>
      <w:pPr>
        <w:tabs>
          <w:tab w:val="num" w:pos="1134"/>
        </w:tabs>
        <w:ind w:left="1134" w:hanging="283"/>
      </w:pPr>
      <w:rPr>
        <w:rFonts w:ascii="Symbol" w:hAnsi="Symbol"/>
      </w:rPr>
    </w:lvl>
  </w:abstractNum>
  <w:abstractNum w:abstractNumId="30">
    <w:nsid w:val="00000025"/>
    <w:multiLevelType w:val="singleLevel"/>
    <w:tmpl w:val="00000025"/>
    <w:name w:val="WW8Num36"/>
    <w:lvl w:ilvl="0">
      <w:start w:val="1"/>
      <w:numFmt w:val="bullet"/>
      <w:lvlText w:val=""/>
      <w:lvlJc w:val="left"/>
      <w:pPr>
        <w:tabs>
          <w:tab w:val="num" w:pos="1134"/>
        </w:tabs>
        <w:ind w:left="1134" w:hanging="283"/>
      </w:pPr>
      <w:rPr>
        <w:rFonts w:ascii="Symbol" w:hAnsi="Symbol"/>
      </w:rPr>
    </w:lvl>
  </w:abstractNum>
  <w:abstractNum w:abstractNumId="31">
    <w:nsid w:val="00000026"/>
    <w:multiLevelType w:val="singleLevel"/>
    <w:tmpl w:val="00000026"/>
    <w:name w:val="WW8Num37"/>
    <w:lvl w:ilvl="0">
      <w:start w:val="1"/>
      <w:numFmt w:val="decimal"/>
      <w:lvlText w:val="%1)"/>
      <w:lvlJc w:val="left"/>
      <w:pPr>
        <w:tabs>
          <w:tab w:val="num" w:pos="1882"/>
        </w:tabs>
        <w:ind w:left="1882" w:hanging="283"/>
      </w:pPr>
    </w:lvl>
  </w:abstractNum>
  <w:abstractNum w:abstractNumId="32">
    <w:nsid w:val="00000027"/>
    <w:multiLevelType w:val="singleLevel"/>
    <w:tmpl w:val="00000027"/>
    <w:name w:val="WW8Num38"/>
    <w:lvl w:ilvl="0">
      <w:start w:val="1"/>
      <w:numFmt w:val="decimal"/>
      <w:lvlText w:val="%1)"/>
      <w:lvlJc w:val="left"/>
      <w:pPr>
        <w:tabs>
          <w:tab w:val="num" w:pos="1462"/>
        </w:tabs>
        <w:ind w:left="1462" w:hanging="360"/>
      </w:pPr>
    </w:lvl>
  </w:abstractNum>
  <w:abstractNum w:abstractNumId="33">
    <w:nsid w:val="0000002A"/>
    <w:multiLevelType w:val="singleLevel"/>
    <w:tmpl w:val="0000002A"/>
    <w:name w:val="WW8Num41"/>
    <w:lvl w:ilvl="0">
      <w:start w:val="1"/>
      <w:numFmt w:val="decimal"/>
      <w:lvlText w:val="%1)"/>
      <w:lvlJc w:val="left"/>
      <w:pPr>
        <w:tabs>
          <w:tab w:val="num" w:pos="1854"/>
        </w:tabs>
        <w:ind w:left="1854" w:hanging="283"/>
      </w:pPr>
    </w:lvl>
  </w:abstractNum>
  <w:abstractNum w:abstractNumId="34">
    <w:nsid w:val="0000002B"/>
    <w:multiLevelType w:val="multilevel"/>
    <w:tmpl w:val="0000002B"/>
    <w:name w:val="WW8Num42"/>
    <w:lvl w:ilvl="0">
      <w:start w:val="1"/>
      <w:numFmt w:val="bullet"/>
      <w:lvlText w:val=""/>
      <w:lvlJc w:val="left"/>
      <w:pPr>
        <w:tabs>
          <w:tab w:val="num" w:pos="2934"/>
        </w:tabs>
        <w:ind w:left="2934" w:hanging="283"/>
      </w:pPr>
      <w:rPr>
        <w:rFonts w:ascii="Symbol" w:hAnsi="Symbol"/>
      </w:rPr>
    </w:lvl>
    <w:lvl w:ilvl="1">
      <w:start w:val="1"/>
      <w:numFmt w:val="bullet"/>
      <w:lvlText w:val=""/>
      <w:lvlJc w:val="left"/>
      <w:pPr>
        <w:tabs>
          <w:tab w:val="num" w:pos="2083"/>
        </w:tabs>
        <w:ind w:left="2083" w:hanging="283"/>
      </w:pPr>
      <w:rPr>
        <w:rFonts w:ascii="Symbol" w:hAnsi="Symbol"/>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Courier New"/>
      </w:rPr>
    </w:lvl>
    <w:lvl w:ilvl="8">
      <w:start w:val="1"/>
      <w:numFmt w:val="bullet"/>
      <w:lvlText w:val=""/>
      <w:lvlJc w:val="left"/>
      <w:pPr>
        <w:tabs>
          <w:tab w:val="num" w:pos="7200"/>
        </w:tabs>
        <w:ind w:left="7200" w:hanging="360"/>
      </w:pPr>
      <w:rPr>
        <w:rFonts w:ascii="Wingdings" w:hAnsi="Wingdings"/>
      </w:rPr>
    </w:lvl>
  </w:abstractNum>
  <w:abstractNum w:abstractNumId="35">
    <w:nsid w:val="0000002C"/>
    <w:multiLevelType w:val="singleLevel"/>
    <w:tmpl w:val="0000002C"/>
    <w:name w:val="WW8Num43"/>
    <w:lvl w:ilvl="0">
      <w:start w:val="1"/>
      <w:numFmt w:val="decimal"/>
      <w:lvlText w:val="%1)"/>
      <w:lvlJc w:val="left"/>
      <w:pPr>
        <w:tabs>
          <w:tab w:val="num" w:pos="1134"/>
        </w:tabs>
        <w:ind w:left="1134" w:hanging="283"/>
      </w:pPr>
    </w:lvl>
  </w:abstractNum>
  <w:abstractNum w:abstractNumId="36">
    <w:nsid w:val="00000030"/>
    <w:multiLevelType w:val="singleLevel"/>
    <w:tmpl w:val="00000030"/>
    <w:name w:val="WW8Num47"/>
    <w:lvl w:ilvl="0">
      <w:start w:val="1"/>
      <w:numFmt w:val="decimal"/>
      <w:lvlText w:val="%1)"/>
      <w:lvlJc w:val="left"/>
      <w:pPr>
        <w:tabs>
          <w:tab w:val="num" w:pos="1462"/>
        </w:tabs>
        <w:ind w:left="1462" w:hanging="360"/>
      </w:pPr>
    </w:lvl>
  </w:abstractNum>
  <w:abstractNum w:abstractNumId="37">
    <w:nsid w:val="00000032"/>
    <w:multiLevelType w:val="singleLevel"/>
    <w:tmpl w:val="00000032"/>
    <w:name w:val="WW8Num49"/>
    <w:lvl w:ilvl="0">
      <w:start w:val="1"/>
      <w:numFmt w:val="decimal"/>
      <w:lvlText w:val="%1)"/>
      <w:lvlJc w:val="left"/>
      <w:pPr>
        <w:tabs>
          <w:tab w:val="num" w:pos="1451"/>
        </w:tabs>
        <w:ind w:left="1451" w:hanging="360"/>
      </w:pPr>
    </w:lvl>
  </w:abstractNum>
  <w:abstractNum w:abstractNumId="38">
    <w:nsid w:val="00000037"/>
    <w:multiLevelType w:val="singleLevel"/>
    <w:tmpl w:val="00000037"/>
    <w:name w:val="WW8Num54"/>
    <w:lvl w:ilvl="0">
      <w:start w:val="1"/>
      <w:numFmt w:val="bullet"/>
      <w:lvlText w:val=""/>
      <w:lvlJc w:val="left"/>
      <w:pPr>
        <w:tabs>
          <w:tab w:val="num" w:pos="1929"/>
        </w:tabs>
        <w:ind w:left="1929" w:hanging="283"/>
      </w:pPr>
      <w:rPr>
        <w:rFonts w:ascii="Symbol" w:hAnsi="Symbol"/>
      </w:rPr>
    </w:lvl>
  </w:abstractNum>
  <w:abstractNum w:abstractNumId="39">
    <w:nsid w:val="0000003A"/>
    <w:multiLevelType w:val="singleLevel"/>
    <w:tmpl w:val="0000003A"/>
    <w:name w:val="WW8Num57"/>
    <w:lvl w:ilvl="0">
      <w:start w:val="1"/>
      <w:numFmt w:val="bullet"/>
      <w:lvlText w:val=""/>
      <w:lvlJc w:val="left"/>
      <w:pPr>
        <w:tabs>
          <w:tab w:val="num" w:pos="1854"/>
        </w:tabs>
        <w:ind w:left="1854" w:hanging="283"/>
      </w:pPr>
      <w:rPr>
        <w:rFonts w:ascii="Symbol" w:hAnsi="Symbol"/>
      </w:rPr>
    </w:lvl>
  </w:abstractNum>
  <w:abstractNum w:abstractNumId="40">
    <w:nsid w:val="0000003B"/>
    <w:multiLevelType w:val="singleLevel"/>
    <w:tmpl w:val="0000003B"/>
    <w:name w:val="WW8Num58"/>
    <w:lvl w:ilvl="0">
      <w:start w:val="1"/>
      <w:numFmt w:val="decimal"/>
      <w:lvlText w:val="%1)"/>
      <w:lvlJc w:val="left"/>
      <w:pPr>
        <w:tabs>
          <w:tab w:val="num" w:pos="1854"/>
        </w:tabs>
        <w:ind w:left="1854" w:hanging="283"/>
      </w:pPr>
    </w:lvl>
  </w:abstractNum>
  <w:abstractNum w:abstractNumId="41">
    <w:nsid w:val="0000003E"/>
    <w:multiLevelType w:val="singleLevel"/>
    <w:tmpl w:val="0000003E"/>
    <w:name w:val="WW8Num61"/>
    <w:lvl w:ilvl="0">
      <w:start w:val="1"/>
      <w:numFmt w:val="decimal"/>
      <w:lvlText w:val="%1)"/>
      <w:lvlJc w:val="left"/>
      <w:pPr>
        <w:tabs>
          <w:tab w:val="num" w:pos="1854"/>
        </w:tabs>
        <w:ind w:left="1854" w:hanging="283"/>
      </w:pPr>
    </w:lvl>
  </w:abstractNum>
  <w:abstractNum w:abstractNumId="42">
    <w:nsid w:val="00000041"/>
    <w:multiLevelType w:val="singleLevel"/>
    <w:tmpl w:val="00000041"/>
    <w:name w:val="WW8Num64"/>
    <w:lvl w:ilvl="0">
      <w:start w:val="1"/>
      <w:numFmt w:val="decimal"/>
      <w:lvlText w:val="%1)"/>
      <w:lvlJc w:val="left"/>
      <w:pPr>
        <w:tabs>
          <w:tab w:val="num" w:pos="1854"/>
        </w:tabs>
        <w:ind w:left="1854" w:hanging="283"/>
      </w:pPr>
    </w:lvl>
  </w:abstractNum>
  <w:abstractNum w:abstractNumId="43">
    <w:nsid w:val="00000042"/>
    <w:multiLevelType w:val="singleLevel"/>
    <w:tmpl w:val="00000042"/>
    <w:name w:val="WW8Num65"/>
    <w:lvl w:ilvl="0">
      <w:start w:val="1"/>
      <w:numFmt w:val="decimal"/>
      <w:lvlText w:val="%1)"/>
      <w:lvlJc w:val="left"/>
      <w:pPr>
        <w:tabs>
          <w:tab w:val="num" w:pos="1854"/>
        </w:tabs>
        <w:ind w:left="1854" w:hanging="283"/>
      </w:pPr>
    </w:lvl>
  </w:abstractNum>
  <w:abstractNum w:abstractNumId="44">
    <w:nsid w:val="00000044"/>
    <w:multiLevelType w:val="singleLevel"/>
    <w:tmpl w:val="00000044"/>
    <w:name w:val="WW8Num67"/>
    <w:lvl w:ilvl="0">
      <w:start w:val="1"/>
      <w:numFmt w:val="decimal"/>
      <w:lvlText w:val="%1)"/>
      <w:lvlJc w:val="left"/>
      <w:pPr>
        <w:tabs>
          <w:tab w:val="num" w:pos="1854"/>
        </w:tabs>
        <w:ind w:left="1854" w:hanging="283"/>
      </w:pPr>
    </w:lvl>
  </w:abstractNum>
  <w:abstractNum w:abstractNumId="45">
    <w:nsid w:val="00000046"/>
    <w:multiLevelType w:val="singleLevel"/>
    <w:tmpl w:val="00000046"/>
    <w:name w:val="WW8Num69"/>
    <w:lvl w:ilvl="0">
      <w:start w:val="1"/>
      <w:numFmt w:val="decimal"/>
      <w:lvlText w:val="%1)"/>
      <w:lvlJc w:val="left"/>
      <w:pPr>
        <w:tabs>
          <w:tab w:val="num" w:pos="1462"/>
        </w:tabs>
        <w:ind w:left="1462" w:hanging="360"/>
      </w:pPr>
    </w:lvl>
  </w:abstractNum>
  <w:abstractNum w:abstractNumId="46">
    <w:nsid w:val="00000047"/>
    <w:multiLevelType w:val="multilevel"/>
    <w:tmpl w:val="00000047"/>
    <w:name w:val="WW8StyleNum2"/>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nsid w:val="100A7054"/>
    <w:multiLevelType w:val="hybridMultilevel"/>
    <w:tmpl w:val="1AE41BD8"/>
    <w:lvl w:ilvl="0" w:tplc="FA1A3FBA">
      <w:start w:val="1"/>
      <w:numFmt w:val="bullet"/>
      <w:lvlText w:val="­"/>
      <w:lvlJc w:val="left"/>
      <w:pPr>
        <w:tabs>
          <w:tab w:val="num" w:pos="1366"/>
        </w:tabs>
        <w:ind w:left="1366" w:hanging="351"/>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8">
    <w:nsid w:val="13BF2D43"/>
    <w:multiLevelType w:val="hybridMultilevel"/>
    <w:tmpl w:val="05AE26C8"/>
    <w:lvl w:ilvl="0" w:tplc="C18A40DC">
      <w:start w:val="1"/>
      <w:numFmt w:val="decimal"/>
      <w:lvlText w:val="%1)"/>
      <w:lvlJc w:val="left"/>
      <w:pPr>
        <w:tabs>
          <w:tab w:val="num" w:pos="1375"/>
        </w:tabs>
        <w:ind w:left="1366" w:hanging="351"/>
      </w:pPr>
      <w:rPr>
        <w:rFonts w:hint="default"/>
      </w:rPr>
    </w:lvl>
    <w:lvl w:ilvl="1" w:tplc="42CE59A0">
      <w:start w:val="6"/>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9">
    <w:nsid w:val="15BA2AC5"/>
    <w:multiLevelType w:val="hybridMultilevel"/>
    <w:tmpl w:val="0E8A37E8"/>
    <w:lvl w:ilvl="0" w:tplc="4BC8C8C0">
      <w:start w:val="1"/>
      <w:numFmt w:val="bullet"/>
      <w:lvlText w:val=""/>
      <w:lvlJc w:val="left"/>
      <w:pPr>
        <w:tabs>
          <w:tab w:val="num" w:pos="1366"/>
        </w:tabs>
        <w:ind w:left="1366" w:hanging="351"/>
      </w:pPr>
      <w:rPr>
        <w:rFonts w:ascii="Symbol" w:hAnsi="Symbol"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1">
    <w:nsid w:val="170603A4"/>
    <w:multiLevelType w:val="hybridMultilevel"/>
    <w:tmpl w:val="F96A00DE"/>
    <w:lvl w:ilvl="0" w:tplc="FFFFFFFF">
      <w:start w:val="1"/>
      <w:numFmt w:val="bullet"/>
      <w:pStyle w:val="Twordoboz"/>
      <w:lvlText w:val=""/>
      <w:lvlJc w:val="left"/>
      <w:pPr>
        <w:tabs>
          <w:tab w:val="num" w:pos="284"/>
        </w:tabs>
        <w:ind w:left="1758" w:hanging="34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2">
    <w:nsid w:val="18220187"/>
    <w:multiLevelType w:val="singleLevel"/>
    <w:tmpl w:val="B1B2AAC0"/>
    <w:lvl w:ilvl="0">
      <w:start w:val="10"/>
      <w:numFmt w:val="bullet"/>
      <w:lvlText w:val="-"/>
      <w:lvlJc w:val="left"/>
      <w:pPr>
        <w:tabs>
          <w:tab w:val="num" w:pos="1080"/>
        </w:tabs>
        <w:ind w:left="1080" w:hanging="360"/>
      </w:pPr>
    </w:lvl>
  </w:abstractNum>
  <w:abstractNum w:abstractNumId="53">
    <w:nsid w:val="1D6270CE"/>
    <w:multiLevelType w:val="hybridMultilevel"/>
    <w:tmpl w:val="5CF6B796"/>
    <w:lvl w:ilvl="0" w:tplc="C74AF3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1DD94D43"/>
    <w:multiLevelType w:val="hybridMultilevel"/>
    <w:tmpl w:val="A726F6E2"/>
    <w:lvl w:ilvl="0" w:tplc="0419000F">
      <w:start w:val="5"/>
      <w:numFmt w:val="decimal"/>
      <w:pStyle w:val="43"/>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2080069F"/>
    <w:multiLevelType w:val="hybridMultilevel"/>
    <w:tmpl w:val="B87E7392"/>
    <w:lvl w:ilvl="0" w:tplc="199CD004">
      <w:start w:val="1"/>
      <w:numFmt w:val="decimal"/>
      <w:lvlText w:val="%1."/>
      <w:lvlJc w:val="left"/>
      <w:pPr>
        <w:tabs>
          <w:tab w:val="num" w:pos="691"/>
        </w:tabs>
        <w:ind w:left="691" w:hanging="351"/>
      </w:pPr>
      <w:rPr>
        <w:rFonts w:hint="default"/>
      </w:rPr>
    </w:lvl>
    <w:lvl w:ilvl="1" w:tplc="1AC8E576">
      <w:start w:val="1"/>
      <w:numFmt w:val="decimal"/>
      <w:lvlText w:val="%2"/>
      <w:lvlJc w:val="left"/>
      <w:pPr>
        <w:tabs>
          <w:tab w:val="num" w:pos="2025"/>
        </w:tabs>
        <w:ind w:left="2025" w:hanging="94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7">
    <w:nsid w:val="21EC005E"/>
    <w:multiLevelType w:val="hybridMultilevel"/>
    <w:tmpl w:val="755602F6"/>
    <w:lvl w:ilvl="0" w:tplc="E940FF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8">
    <w:nsid w:val="22F138F1"/>
    <w:multiLevelType w:val="hybridMultilevel"/>
    <w:tmpl w:val="681EAD08"/>
    <w:lvl w:ilvl="0" w:tplc="C2944EF8">
      <w:start w:val="1"/>
      <w:numFmt w:val="bullet"/>
      <w:pStyle w:val="a1"/>
      <w:lvlText w:val=""/>
      <w:lvlJc w:val="left"/>
      <w:pPr>
        <w:tabs>
          <w:tab w:val="num" w:pos="1354"/>
        </w:tabs>
        <w:ind w:left="1354" w:hanging="454"/>
      </w:pPr>
      <w:rPr>
        <w:rFonts w:ascii="Symbol" w:hAnsi="Symbol" w:hint="default"/>
      </w:rPr>
    </w:lvl>
    <w:lvl w:ilvl="1" w:tplc="04190003">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7145BA6"/>
    <w:multiLevelType w:val="multilevel"/>
    <w:tmpl w:val="692C588C"/>
    <w:lvl w:ilvl="0">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60">
    <w:nsid w:val="28910C87"/>
    <w:multiLevelType w:val="hybridMultilevel"/>
    <w:tmpl w:val="A92462E4"/>
    <w:lvl w:ilvl="0" w:tplc="0000000E">
      <w:start w:val="10"/>
      <w:numFmt w:val="bullet"/>
      <w:lvlText w:val="-"/>
      <w:lvlJc w:val="left"/>
      <w:pPr>
        <w:ind w:left="1070" w:hanging="360"/>
      </w:pPr>
      <w:rPr>
        <w:rFonts w:ascii="StarSymbol" w:hAnsi="Star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28A87BF6"/>
    <w:multiLevelType w:val="multilevel"/>
    <w:tmpl w:val="2D1E1D50"/>
    <w:styleLink w:val="a2"/>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62">
    <w:nsid w:val="34CD553E"/>
    <w:multiLevelType w:val="hybridMultilevel"/>
    <w:tmpl w:val="E0248150"/>
    <w:lvl w:ilvl="0" w:tplc="5BE00DF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3">
    <w:nsid w:val="3802739C"/>
    <w:multiLevelType w:val="hybridMultilevel"/>
    <w:tmpl w:val="F2125DAC"/>
    <w:lvl w:ilvl="0" w:tplc="3F66BE7E">
      <w:start w:val="1"/>
      <w:numFmt w:val="decimal"/>
      <w:lvlText w:val="%1."/>
      <w:lvlJc w:val="left"/>
      <w:pPr>
        <w:tabs>
          <w:tab w:val="num" w:pos="692"/>
        </w:tabs>
        <w:ind w:left="692" w:hanging="352"/>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38345307"/>
    <w:multiLevelType w:val="multilevel"/>
    <w:tmpl w:val="097AEF6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pStyle w:val="S3"/>
      <w:lvlText w:val="%1.%2.%3"/>
      <w:lvlJc w:val="left"/>
      <w:pPr>
        <w:tabs>
          <w:tab w:val="num" w:pos="1713"/>
        </w:tabs>
        <w:ind w:left="1713"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nsid w:val="3B480B0C"/>
    <w:multiLevelType w:val="hybridMultilevel"/>
    <w:tmpl w:val="E0C6CDAC"/>
    <w:lvl w:ilvl="0" w:tplc="E15C1528">
      <w:start w:val="1"/>
      <w:numFmt w:val="decimal"/>
      <w:pStyle w:val="u"/>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6">
    <w:nsid w:val="3D1C17F5"/>
    <w:multiLevelType w:val="hybridMultilevel"/>
    <w:tmpl w:val="31B45284"/>
    <w:lvl w:ilvl="0" w:tplc="6F1CEBB6">
      <w:start w:val="1"/>
      <w:numFmt w:val="decimal"/>
      <w:suff w:val="space"/>
      <w:lvlText w:val="%1."/>
      <w:lvlJc w:val="left"/>
      <w:pPr>
        <w:ind w:left="510" w:hanging="3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7">
    <w:nsid w:val="3DAC3ACF"/>
    <w:multiLevelType w:val="hybridMultilevel"/>
    <w:tmpl w:val="C532AE38"/>
    <w:lvl w:ilvl="0" w:tplc="0000000E">
      <w:start w:val="10"/>
      <w:numFmt w:val="bullet"/>
      <w:lvlText w:val="-"/>
      <w:lvlJc w:val="left"/>
      <w:pPr>
        <w:ind w:left="928" w:hanging="360"/>
      </w:pPr>
      <w:rPr>
        <w:rFonts w:ascii="StarSymbol" w:hAnsi="Star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38C1DEB"/>
    <w:multiLevelType w:val="multilevel"/>
    <w:tmpl w:val="1522FB4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2149"/>
        </w:tabs>
        <w:ind w:left="2149" w:hanging="720"/>
      </w:pPr>
      <w:rPr>
        <w:rFonts w:hint="default"/>
      </w:rPr>
    </w:lvl>
    <w:lvl w:ilvl="2">
      <w:start w:val="1"/>
      <w:numFmt w:val="decimal"/>
      <w:lvlText w:val="%1.%2.%3."/>
      <w:lvlJc w:val="left"/>
      <w:pPr>
        <w:tabs>
          <w:tab w:val="num" w:pos="3578"/>
        </w:tabs>
        <w:ind w:left="3578" w:hanging="720"/>
      </w:pPr>
      <w:rPr>
        <w:rFonts w:hint="default"/>
      </w:rPr>
    </w:lvl>
    <w:lvl w:ilvl="3">
      <w:start w:val="1"/>
      <w:numFmt w:val="decimal"/>
      <w:lvlText w:val="%1.%2.%3.%4."/>
      <w:lvlJc w:val="left"/>
      <w:pPr>
        <w:tabs>
          <w:tab w:val="num" w:pos="5367"/>
        </w:tabs>
        <w:ind w:left="5367" w:hanging="1080"/>
      </w:pPr>
      <w:rPr>
        <w:rFonts w:hint="default"/>
      </w:rPr>
    </w:lvl>
    <w:lvl w:ilvl="4">
      <w:start w:val="1"/>
      <w:numFmt w:val="decimal"/>
      <w:lvlText w:val="%1.%2.%3.%4.%5."/>
      <w:lvlJc w:val="left"/>
      <w:pPr>
        <w:tabs>
          <w:tab w:val="num" w:pos="6796"/>
        </w:tabs>
        <w:ind w:left="6796" w:hanging="1080"/>
      </w:pPr>
      <w:rPr>
        <w:rFonts w:hint="default"/>
      </w:rPr>
    </w:lvl>
    <w:lvl w:ilvl="5">
      <w:start w:val="1"/>
      <w:numFmt w:val="decimal"/>
      <w:lvlText w:val="%1.%2.%3.%4.%5.%6."/>
      <w:lvlJc w:val="left"/>
      <w:pPr>
        <w:tabs>
          <w:tab w:val="num" w:pos="8585"/>
        </w:tabs>
        <w:ind w:left="8585" w:hanging="1440"/>
      </w:pPr>
      <w:rPr>
        <w:rFonts w:hint="default"/>
      </w:rPr>
    </w:lvl>
    <w:lvl w:ilvl="6">
      <w:start w:val="1"/>
      <w:numFmt w:val="decimal"/>
      <w:lvlText w:val="%1.%2.%3.%4.%5.%6.%7."/>
      <w:lvlJc w:val="left"/>
      <w:pPr>
        <w:tabs>
          <w:tab w:val="num" w:pos="10014"/>
        </w:tabs>
        <w:ind w:left="10014" w:hanging="1440"/>
      </w:pPr>
      <w:rPr>
        <w:rFonts w:hint="default"/>
      </w:rPr>
    </w:lvl>
    <w:lvl w:ilvl="7">
      <w:start w:val="1"/>
      <w:numFmt w:val="decimal"/>
      <w:lvlText w:val="%1.%2.%3.%4.%5.%6.%7.%8."/>
      <w:lvlJc w:val="left"/>
      <w:pPr>
        <w:tabs>
          <w:tab w:val="num" w:pos="11803"/>
        </w:tabs>
        <w:ind w:left="11803" w:hanging="1800"/>
      </w:pPr>
      <w:rPr>
        <w:rFonts w:hint="default"/>
      </w:rPr>
    </w:lvl>
    <w:lvl w:ilvl="8">
      <w:start w:val="1"/>
      <w:numFmt w:val="decimal"/>
      <w:lvlText w:val="%1.%2.%3.%4.%5.%6.%7.%8.%9."/>
      <w:lvlJc w:val="left"/>
      <w:pPr>
        <w:tabs>
          <w:tab w:val="num" w:pos="13232"/>
        </w:tabs>
        <w:ind w:left="13232" w:hanging="1800"/>
      </w:pPr>
      <w:rPr>
        <w:rFonts w:hint="default"/>
      </w:rPr>
    </w:lvl>
  </w:abstractNum>
  <w:abstractNum w:abstractNumId="69">
    <w:nsid w:val="58061D8F"/>
    <w:multiLevelType w:val="multilevel"/>
    <w:tmpl w:val="9C6C8C3E"/>
    <w:lvl w:ilvl="0">
      <w:start w:val="1"/>
      <w:numFmt w:val="decimal"/>
      <w:lvlText w:val="%1"/>
      <w:lvlJc w:val="left"/>
      <w:pPr>
        <w:tabs>
          <w:tab w:val="num" w:pos="1126"/>
        </w:tabs>
        <w:ind w:left="1126" w:hanging="360"/>
      </w:pPr>
      <w:rPr>
        <w:rFonts w:hint="default"/>
      </w:rPr>
    </w:lvl>
    <w:lvl w:ilvl="1">
      <w:start w:val="1"/>
      <w:numFmt w:val="lowerLetter"/>
      <w:lvlText w:val="%2."/>
      <w:lvlJc w:val="left"/>
      <w:pPr>
        <w:tabs>
          <w:tab w:val="num" w:pos="1846"/>
        </w:tabs>
        <w:ind w:left="1846" w:hanging="360"/>
      </w:pPr>
    </w:lvl>
    <w:lvl w:ilvl="2">
      <w:start w:val="1"/>
      <w:numFmt w:val="lowerRoman"/>
      <w:lvlText w:val="%3."/>
      <w:lvlJc w:val="right"/>
      <w:pPr>
        <w:tabs>
          <w:tab w:val="num" w:pos="2566"/>
        </w:tabs>
        <w:ind w:left="2566" w:hanging="180"/>
      </w:pPr>
    </w:lvl>
    <w:lvl w:ilvl="3">
      <w:start w:val="1"/>
      <w:numFmt w:val="decimal"/>
      <w:lvlText w:val="%4."/>
      <w:lvlJc w:val="left"/>
      <w:pPr>
        <w:tabs>
          <w:tab w:val="num" w:pos="3286"/>
        </w:tabs>
        <w:ind w:left="3286" w:hanging="360"/>
      </w:pPr>
    </w:lvl>
    <w:lvl w:ilvl="4">
      <w:start w:val="1"/>
      <w:numFmt w:val="lowerLetter"/>
      <w:lvlText w:val="%5."/>
      <w:lvlJc w:val="left"/>
      <w:pPr>
        <w:tabs>
          <w:tab w:val="num" w:pos="4006"/>
        </w:tabs>
        <w:ind w:left="4006" w:hanging="360"/>
      </w:pPr>
    </w:lvl>
    <w:lvl w:ilvl="5">
      <w:start w:val="1"/>
      <w:numFmt w:val="lowerRoman"/>
      <w:lvlText w:val="%6."/>
      <w:lvlJc w:val="right"/>
      <w:pPr>
        <w:tabs>
          <w:tab w:val="num" w:pos="4726"/>
        </w:tabs>
        <w:ind w:left="4726" w:hanging="180"/>
      </w:pPr>
    </w:lvl>
    <w:lvl w:ilvl="6">
      <w:start w:val="1"/>
      <w:numFmt w:val="decimal"/>
      <w:lvlText w:val="%7."/>
      <w:lvlJc w:val="left"/>
      <w:pPr>
        <w:tabs>
          <w:tab w:val="num" w:pos="5446"/>
        </w:tabs>
        <w:ind w:left="5446" w:hanging="360"/>
      </w:pPr>
    </w:lvl>
    <w:lvl w:ilvl="7">
      <w:start w:val="1"/>
      <w:numFmt w:val="lowerLetter"/>
      <w:lvlText w:val="%8."/>
      <w:lvlJc w:val="left"/>
      <w:pPr>
        <w:tabs>
          <w:tab w:val="num" w:pos="6166"/>
        </w:tabs>
        <w:ind w:left="6166" w:hanging="360"/>
      </w:pPr>
    </w:lvl>
    <w:lvl w:ilvl="8">
      <w:start w:val="1"/>
      <w:numFmt w:val="lowerRoman"/>
      <w:lvlText w:val="%9."/>
      <w:lvlJc w:val="right"/>
      <w:pPr>
        <w:tabs>
          <w:tab w:val="num" w:pos="6886"/>
        </w:tabs>
        <w:ind w:left="6886" w:hanging="180"/>
      </w:pPr>
    </w:lvl>
  </w:abstractNum>
  <w:abstractNum w:abstractNumId="70">
    <w:nsid w:val="5A327260"/>
    <w:multiLevelType w:val="multilevel"/>
    <w:tmpl w:val="DBC6B5E6"/>
    <w:styleLink w:val="1"/>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nsid w:val="69C73301"/>
    <w:multiLevelType w:val="hybridMultilevel"/>
    <w:tmpl w:val="44E44BC0"/>
    <w:lvl w:ilvl="0" w:tplc="71124886">
      <w:start w:val="1"/>
      <w:numFmt w:val="decimal"/>
      <w:lvlText w:val="%1."/>
      <w:lvlJc w:val="left"/>
      <w:pPr>
        <w:tabs>
          <w:tab w:val="num" w:pos="692"/>
        </w:tabs>
        <w:ind w:left="692" w:hanging="352"/>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0B348FC"/>
    <w:multiLevelType w:val="hybridMultilevel"/>
    <w:tmpl w:val="EEF010E6"/>
    <w:lvl w:ilvl="0" w:tplc="3F52A650">
      <w:start w:val="1"/>
      <w:numFmt w:val="decimal"/>
      <w:lvlText w:val="%1."/>
      <w:lvlJc w:val="left"/>
      <w:pPr>
        <w:ind w:left="1153" w:hanging="4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710B7FDC"/>
    <w:multiLevelType w:val="hybridMultilevel"/>
    <w:tmpl w:val="AB3A75F8"/>
    <w:lvl w:ilvl="0" w:tplc="1226A2F0">
      <w:numFmt w:val="bullet"/>
      <w:lvlText w:val=""/>
      <w:lvlJc w:val="left"/>
      <w:pPr>
        <w:tabs>
          <w:tab w:val="num" w:pos="1353"/>
        </w:tabs>
        <w:ind w:left="1353" w:hanging="332"/>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75285264"/>
    <w:multiLevelType w:val="hybridMultilevel"/>
    <w:tmpl w:val="21447C26"/>
    <w:lvl w:ilvl="0" w:tplc="C3F08A8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7A0317E8"/>
    <w:multiLevelType w:val="hybridMultilevel"/>
    <w:tmpl w:val="06A06BC6"/>
    <w:lvl w:ilvl="0" w:tplc="B1DE21DA">
      <w:start w:val="2"/>
      <w:numFmt w:val="bullet"/>
      <w:lvlText w:val=""/>
      <w:lvlJc w:val="left"/>
      <w:pPr>
        <w:tabs>
          <w:tab w:val="num" w:pos="1080"/>
        </w:tabs>
        <w:ind w:left="1080" w:hanging="360"/>
      </w:pPr>
      <w:rPr>
        <w:rFonts w:ascii="Symbol" w:eastAsia="Times New Roman" w:hAnsi="Symbo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7CA815DF"/>
    <w:multiLevelType w:val="hybridMultilevel"/>
    <w:tmpl w:val="9C6C8C3E"/>
    <w:lvl w:ilvl="0" w:tplc="D2A0D114">
      <w:start w:val="1"/>
      <w:numFmt w:val="decimal"/>
      <w:lvlText w:val="%1"/>
      <w:lvlJc w:val="left"/>
      <w:pPr>
        <w:tabs>
          <w:tab w:val="num" w:pos="1126"/>
        </w:tabs>
        <w:ind w:left="1126" w:hanging="360"/>
      </w:pPr>
      <w:rPr>
        <w:rFonts w:hint="default"/>
      </w:rPr>
    </w:lvl>
    <w:lvl w:ilvl="1" w:tplc="04190019">
      <w:start w:val="1"/>
      <w:numFmt w:val="lowerLetter"/>
      <w:lvlText w:val="%2."/>
      <w:lvlJc w:val="left"/>
      <w:pPr>
        <w:tabs>
          <w:tab w:val="num" w:pos="1846"/>
        </w:tabs>
        <w:ind w:left="1846" w:hanging="360"/>
      </w:pPr>
    </w:lvl>
    <w:lvl w:ilvl="2" w:tplc="0419001B" w:tentative="1">
      <w:start w:val="1"/>
      <w:numFmt w:val="lowerRoman"/>
      <w:lvlText w:val="%3."/>
      <w:lvlJc w:val="right"/>
      <w:pPr>
        <w:tabs>
          <w:tab w:val="num" w:pos="2566"/>
        </w:tabs>
        <w:ind w:left="2566" w:hanging="180"/>
      </w:pPr>
    </w:lvl>
    <w:lvl w:ilvl="3" w:tplc="0419000F" w:tentative="1">
      <w:start w:val="1"/>
      <w:numFmt w:val="decimal"/>
      <w:lvlText w:val="%4."/>
      <w:lvlJc w:val="left"/>
      <w:pPr>
        <w:tabs>
          <w:tab w:val="num" w:pos="3286"/>
        </w:tabs>
        <w:ind w:left="3286" w:hanging="360"/>
      </w:pPr>
    </w:lvl>
    <w:lvl w:ilvl="4" w:tplc="04190019" w:tentative="1">
      <w:start w:val="1"/>
      <w:numFmt w:val="lowerLetter"/>
      <w:lvlText w:val="%5."/>
      <w:lvlJc w:val="left"/>
      <w:pPr>
        <w:tabs>
          <w:tab w:val="num" w:pos="4006"/>
        </w:tabs>
        <w:ind w:left="4006" w:hanging="360"/>
      </w:pPr>
    </w:lvl>
    <w:lvl w:ilvl="5" w:tplc="0419001B" w:tentative="1">
      <w:start w:val="1"/>
      <w:numFmt w:val="lowerRoman"/>
      <w:lvlText w:val="%6."/>
      <w:lvlJc w:val="right"/>
      <w:pPr>
        <w:tabs>
          <w:tab w:val="num" w:pos="4726"/>
        </w:tabs>
        <w:ind w:left="4726" w:hanging="180"/>
      </w:pPr>
    </w:lvl>
    <w:lvl w:ilvl="6" w:tplc="0419000F" w:tentative="1">
      <w:start w:val="1"/>
      <w:numFmt w:val="decimal"/>
      <w:lvlText w:val="%7."/>
      <w:lvlJc w:val="left"/>
      <w:pPr>
        <w:tabs>
          <w:tab w:val="num" w:pos="5446"/>
        </w:tabs>
        <w:ind w:left="5446" w:hanging="360"/>
      </w:pPr>
    </w:lvl>
    <w:lvl w:ilvl="7" w:tplc="04190019" w:tentative="1">
      <w:start w:val="1"/>
      <w:numFmt w:val="lowerLetter"/>
      <w:lvlText w:val="%8."/>
      <w:lvlJc w:val="left"/>
      <w:pPr>
        <w:tabs>
          <w:tab w:val="num" w:pos="6166"/>
        </w:tabs>
        <w:ind w:left="6166" w:hanging="360"/>
      </w:pPr>
    </w:lvl>
    <w:lvl w:ilvl="8" w:tplc="0419001B" w:tentative="1">
      <w:start w:val="1"/>
      <w:numFmt w:val="lowerRoman"/>
      <w:lvlText w:val="%9."/>
      <w:lvlJc w:val="right"/>
      <w:pPr>
        <w:tabs>
          <w:tab w:val="num" w:pos="6886"/>
        </w:tabs>
        <w:ind w:left="6886" w:hanging="180"/>
      </w:pPr>
    </w:lvl>
  </w:abstractNum>
  <w:num w:numId="1">
    <w:abstractNumId w:val="13"/>
  </w:num>
  <w:num w:numId="2">
    <w:abstractNumId w:val="54"/>
  </w:num>
  <w:num w:numId="3">
    <w:abstractNumId w:val="74"/>
  </w:num>
  <w:num w:numId="4">
    <w:abstractNumId w:val="60"/>
  </w:num>
  <w:num w:numId="5">
    <w:abstractNumId w:val="67"/>
  </w:num>
  <w:num w:numId="6">
    <w:abstractNumId w:val="48"/>
  </w:num>
  <w:num w:numId="7">
    <w:abstractNumId w:val="73"/>
  </w:num>
  <w:num w:numId="8">
    <w:abstractNumId w:val="62"/>
  </w:num>
  <w:num w:numId="9">
    <w:abstractNumId w:val="68"/>
  </w:num>
  <w:num w:numId="10">
    <w:abstractNumId w:val="49"/>
  </w:num>
  <w:num w:numId="11">
    <w:abstractNumId w:val="76"/>
  </w:num>
  <w:num w:numId="12">
    <w:abstractNumId w:val="55"/>
  </w:num>
  <w:num w:numId="13">
    <w:abstractNumId w:val="71"/>
  </w:num>
  <w:num w:numId="14">
    <w:abstractNumId w:val="63"/>
  </w:num>
  <w:num w:numId="15">
    <w:abstractNumId w:val="47"/>
  </w:num>
  <w:num w:numId="16">
    <w:abstractNumId w:val="75"/>
  </w:num>
  <w:num w:numId="17">
    <w:abstractNumId w:val="69"/>
  </w:num>
  <w:num w:numId="1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59"/>
  </w:num>
  <w:num w:numId="28">
    <w:abstractNumId w:val="0"/>
  </w:num>
  <w:num w:numId="29">
    <w:abstractNumId w:val="52"/>
  </w:num>
  <w:num w:numId="30">
    <w:abstractNumId w:val="1"/>
  </w:num>
  <w:num w:numId="31">
    <w:abstractNumId w:val="66"/>
  </w:num>
  <w:num w:numId="32">
    <w:abstractNumId w:val="53"/>
  </w:num>
  <w:num w:numId="33">
    <w:abstractNumId w:val="64"/>
  </w:num>
  <w:num w:numId="34">
    <w:abstractNumId w:val="56"/>
  </w:num>
  <w:num w:numId="35">
    <w:abstractNumId w:val="58"/>
  </w:num>
  <w:num w:numId="36">
    <w:abstractNumId w:val="51"/>
  </w:num>
  <w:num w:numId="37">
    <w:abstractNumId w:val="61"/>
  </w:num>
  <w:num w:numId="38">
    <w:abstractNumId w:val="70"/>
  </w:num>
  <w:num w:numId="39">
    <w:abstractNumId w:val="50"/>
  </w:num>
  <w:num w:numId="40">
    <w:abstractNumId w:val="65"/>
  </w:num>
  <w:num w:numId="41">
    <w:abstractNumId w:val="5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w:hdrShapeDefaults>
  <w:footnotePr>
    <w:footnote w:id="0"/>
    <w:footnote w:id="1"/>
  </w:footnotePr>
  <w:endnotePr>
    <w:endnote w:id="0"/>
    <w:endnote w:id="1"/>
  </w:endnotePr>
  <w:compat>
    <w:useFELayout/>
  </w:compat>
  <w:rsids>
    <w:rsidRoot w:val="00E5569C"/>
    <w:rsid w:val="000162E3"/>
    <w:rsid w:val="00043559"/>
    <w:rsid w:val="00096051"/>
    <w:rsid w:val="00103338"/>
    <w:rsid w:val="00104962"/>
    <w:rsid w:val="0013069C"/>
    <w:rsid w:val="00132977"/>
    <w:rsid w:val="001C04FD"/>
    <w:rsid w:val="001C24CA"/>
    <w:rsid w:val="001E46CF"/>
    <w:rsid w:val="00206163"/>
    <w:rsid w:val="00262A6A"/>
    <w:rsid w:val="00263436"/>
    <w:rsid w:val="00274E39"/>
    <w:rsid w:val="00294E23"/>
    <w:rsid w:val="002975E3"/>
    <w:rsid w:val="002A36F2"/>
    <w:rsid w:val="002A3BFB"/>
    <w:rsid w:val="002C750D"/>
    <w:rsid w:val="002D1A23"/>
    <w:rsid w:val="00310AC4"/>
    <w:rsid w:val="003265F2"/>
    <w:rsid w:val="00334BFE"/>
    <w:rsid w:val="00356B25"/>
    <w:rsid w:val="003F1ACD"/>
    <w:rsid w:val="00405197"/>
    <w:rsid w:val="00431F80"/>
    <w:rsid w:val="004458CF"/>
    <w:rsid w:val="0047572A"/>
    <w:rsid w:val="004E0695"/>
    <w:rsid w:val="004F3892"/>
    <w:rsid w:val="004F393D"/>
    <w:rsid w:val="0053323D"/>
    <w:rsid w:val="0054759D"/>
    <w:rsid w:val="0055090A"/>
    <w:rsid w:val="00596FFA"/>
    <w:rsid w:val="005C4A84"/>
    <w:rsid w:val="005D3F39"/>
    <w:rsid w:val="00632620"/>
    <w:rsid w:val="00643C76"/>
    <w:rsid w:val="00654C03"/>
    <w:rsid w:val="00730CC0"/>
    <w:rsid w:val="007357F6"/>
    <w:rsid w:val="007763CF"/>
    <w:rsid w:val="007878DE"/>
    <w:rsid w:val="007A7ECD"/>
    <w:rsid w:val="007E4538"/>
    <w:rsid w:val="00801D92"/>
    <w:rsid w:val="00815FFE"/>
    <w:rsid w:val="00830B29"/>
    <w:rsid w:val="00831972"/>
    <w:rsid w:val="00832476"/>
    <w:rsid w:val="0083450F"/>
    <w:rsid w:val="00835B5A"/>
    <w:rsid w:val="0086292E"/>
    <w:rsid w:val="00872FF3"/>
    <w:rsid w:val="00873E63"/>
    <w:rsid w:val="0088705E"/>
    <w:rsid w:val="008D0900"/>
    <w:rsid w:val="008D1BB5"/>
    <w:rsid w:val="008E0A6C"/>
    <w:rsid w:val="00925678"/>
    <w:rsid w:val="00940708"/>
    <w:rsid w:val="00971682"/>
    <w:rsid w:val="00982699"/>
    <w:rsid w:val="009A6D57"/>
    <w:rsid w:val="00A06059"/>
    <w:rsid w:val="00A51E8C"/>
    <w:rsid w:val="00A64D60"/>
    <w:rsid w:val="00A65908"/>
    <w:rsid w:val="00AA5EE4"/>
    <w:rsid w:val="00AB2CD6"/>
    <w:rsid w:val="00AB6357"/>
    <w:rsid w:val="00AD216F"/>
    <w:rsid w:val="00AE36C0"/>
    <w:rsid w:val="00AE71C7"/>
    <w:rsid w:val="00B26BEF"/>
    <w:rsid w:val="00B32311"/>
    <w:rsid w:val="00B42471"/>
    <w:rsid w:val="00B61209"/>
    <w:rsid w:val="00B612E8"/>
    <w:rsid w:val="00B62FA6"/>
    <w:rsid w:val="00B91EDB"/>
    <w:rsid w:val="00BC1486"/>
    <w:rsid w:val="00BF30D8"/>
    <w:rsid w:val="00BF4B3D"/>
    <w:rsid w:val="00C27923"/>
    <w:rsid w:val="00C31CAA"/>
    <w:rsid w:val="00C60B10"/>
    <w:rsid w:val="00C67554"/>
    <w:rsid w:val="00C70CB6"/>
    <w:rsid w:val="00D37B4B"/>
    <w:rsid w:val="00D42B78"/>
    <w:rsid w:val="00D6309C"/>
    <w:rsid w:val="00D84353"/>
    <w:rsid w:val="00D951D0"/>
    <w:rsid w:val="00DB4DA6"/>
    <w:rsid w:val="00E32A58"/>
    <w:rsid w:val="00E5569C"/>
    <w:rsid w:val="00E712E2"/>
    <w:rsid w:val="00EA56D4"/>
    <w:rsid w:val="00EE1BAA"/>
    <w:rsid w:val="00EF28F9"/>
    <w:rsid w:val="00F16F30"/>
    <w:rsid w:val="00F7684B"/>
    <w:rsid w:val="00FF60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List 2" w:uiPriority="0"/>
    <w:lsdException w:name="List Bullet 4"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Table Professional"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4C03"/>
  </w:style>
  <w:style w:type="paragraph" w:styleId="10">
    <w:name w:val="heading 1"/>
    <w:basedOn w:val="a3"/>
    <w:next w:val="a3"/>
    <w:link w:val="11"/>
    <w:uiPriority w:val="9"/>
    <w:qFormat/>
    <w:rsid w:val="009A6D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9"/>
    <w:unhideWhenUsed/>
    <w:qFormat/>
    <w:rsid w:val="001049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9"/>
    <w:unhideWhenUsed/>
    <w:qFormat/>
    <w:rsid w:val="009A6D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9"/>
    <w:unhideWhenUsed/>
    <w:qFormat/>
    <w:rsid w:val="00831972"/>
    <w:pPr>
      <w:keepNext/>
      <w:suppressAutoHyphens/>
      <w:spacing w:before="240" w:after="60" w:line="240" w:lineRule="auto"/>
      <w:outlineLvl w:val="3"/>
    </w:pPr>
    <w:rPr>
      <w:rFonts w:ascii="Calibri" w:eastAsia="Times New Roman" w:hAnsi="Calibri" w:cs="Times New Roman"/>
      <w:b/>
      <w:bCs/>
      <w:sz w:val="28"/>
      <w:szCs w:val="28"/>
      <w:lang w:eastAsia="ar-SA"/>
    </w:rPr>
  </w:style>
  <w:style w:type="paragraph" w:styleId="5">
    <w:name w:val="heading 5"/>
    <w:basedOn w:val="a3"/>
    <w:next w:val="a3"/>
    <w:link w:val="50"/>
    <w:qFormat/>
    <w:rsid w:val="00E5569C"/>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3"/>
    <w:next w:val="a3"/>
    <w:link w:val="60"/>
    <w:qFormat/>
    <w:rsid w:val="00835B5A"/>
    <w:pPr>
      <w:keepNext/>
      <w:tabs>
        <w:tab w:val="num" w:pos="0"/>
      </w:tabs>
      <w:suppressAutoHyphens/>
      <w:spacing w:before="120" w:after="120" w:line="240" w:lineRule="auto"/>
      <w:ind w:firstLine="720"/>
      <w:jc w:val="both"/>
      <w:outlineLvl w:val="5"/>
    </w:pPr>
    <w:rPr>
      <w:rFonts w:ascii="Arial" w:eastAsia="Times New Roman" w:hAnsi="Arial" w:cs="Times New Roman"/>
      <w:sz w:val="24"/>
      <w:szCs w:val="20"/>
      <w:lang w:eastAsia="ar-SA"/>
    </w:rPr>
  </w:style>
  <w:style w:type="paragraph" w:styleId="7">
    <w:name w:val="heading 7"/>
    <w:basedOn w:val="a3"/>
    <w:next w:val="a3"/>
    <w:link w:val="70"/>
    <w:qFormat/>
    <w:rsid w:val="00835B5A"/>
    <w:pPr>
      <w:keepLines/>
      <w:tabs>
        <w:tab w:val="num" w:pos="0"/>
      </w:tabs>
      <w:suppressAutoHyphens/>
      <w:spacing w:before="240" w:after="60" w:line="240" w:lineRule="auto"/>
      <w:ind w:firstLine="567"/>
      <w:jc w:val="both"/>
      <w:outlineLvl w:val="6"/>
    </w:pPr>
    <w:rPr>
      <w:rFonts w:ascii="Arial" w:eastAsia="Times New Roman" w:hAnsi="Arial" w:cs="Times New Roman"/>
      <w:kern w:val="1"/>
      <w:sz w:val="24"/>
      <w:szCs w:val="20"/>
      <w:lang w:eastAsia="ar-SA"/>
    </w:rPr>
  </w:style>
  <w:style w:type="paragraph" w:styleId="8">
    <w:name w:val="heading 8"/>
    <w:basedOn w:val="a3"/>
    <w:next w:val="a3"/>
    <w:link w:val="80"/>
    <w:qFormat/>
    <w:rsid w:val="00835B5A"/>
    <w:pPr>
      <w:keepNext/>
      <w:tabs>
        <w:tab w:val="num" w:pos="0"/>
      </w:tabs>
      <w:suppressAutoHyphens/>
      <w:spacing w:before="120" w:after="120" w:line="240" w:lineRule="auto"/>
      <w:jc w:val="both"/>
      <w:outlineLvl w:val="7"/>
    </w:pPr>
    <w:rPr>
      <w:rFonts w:ascii="Arial" w:eastAsia="Times New Roman" w:hAnsi="Arial" w:cs="Times New Roman"/>
      <w:sz w:val="24"/>
      <w:szCs w:val="20"/>
      <w:lang w:eastAsia="ar-SA"/>
    </w:rPr>
  </w:style>
  <w:style w:type="paragraph" w:styleId="9">
    <w:name w:val="heading 9"/>
    <w:basedOn w:val="a3"/>
    <w:next w:val="a3"/>
    <w:link w:val="90"/>
    <w:qFormat/>
    <w:rsid w:val="00835B5A"/>
    <w:pPr>
      <w:keepNext/>
      <w:tabs>
        <w:tab w:val="num" w:pos="0"/>
      </w:tabs>
      <w:suppressAutoHyphens/>
      <w:spacing w:before="40" w:after="40" w:line="240" w:lineRule="auto"/>
      <w:jc w:val="both"/>
      <w:outlineLvl w:val="8"/>
    </w:pPr>
    <w:rPr>
      <w:rFonts w:ascii="Arial" w:eastAsia="Times New Roman" w:hAnsi="Arial" w:cs="Times New Roman"/>
      <w:b/>
      <w:sz w:val="24"/>
      <w:szCs w:val="20"/>
      <w:lang w:eastAsia="ar-SA"/>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9A6D57"/>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4"/>
    <w:link w:val="20"/>
    <w:uiPriority w:val="99"/>
    <w:rsid w:val="0010496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9"/>
    <w:rsid w:val="009A6D5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9"/>
    <w:rsid w:val="00831972"/>
    <w:rPr>
      <w:rFonts w:ascii="Calibri" w:eastAsia="Times New Roman" w:hAnsi="Calibri" w:cs="Times New Roman"/>
      <w:b/>
      <w:bCs/>
      <w:sz w:val="28"/>
      <w:szCs w:val="28"/>
      <w:lang w:eastAsia="ar-SA"/>
    </w:rPr>
  </w:style>
  <w:style w:type="character" w:customStyle="1" w:styleId="50">
    <w:name w:val="Заголовок 5 Знак"/>
    <w:basedOn w:val="a4"/>
    <w:link w:val="5"/>
    <w:rsid w:val="00E5569C"/>
    <w:rPr>
      <w:rFonts w:ascii="Times New Roman" w:eastAsia="Times New Roman" w:hAnsi="Times New Roman" w:cs="Times New Roman"/>
      <w:b/>
      <w:bCs/>
      <w:i/>
      <w:iCs/>
      <w:sz w:val="26"/>
      <w:szCs w:val="26"/>
    </w:rPr>
  </w:style>
  <w:style w:type="character" w:customStyle="1" w:styleId="60">
    <w:name w:val="Заголовок 6 Знак"/>
    <w:basedOn w:val="a4"/>
    <w:link w:val="6"/>
    <w:rsid w:val="00835B5A"/>
    <w:rPr>
      <w:rFonts w:ascii="Arial" w:eastAsia="Times New Roman" w:hAnsi="Arial" w:cs="Times New Roman"/>
      <w:sz w:val="24"/>
      <w:szCs w:val="20"/>
      <w:lang w:eastAsia="ar-SA"/>
    </w:rPr>
  </w:style>
  <w:style w:type="character" w:customStyle="1" w:styleId="70">
    <w:name w:val="Заголовок 7 Знак"/>
    <w:basedOn w:val="a4"/>
    <w:link w:val="7"/>
    <w:rsid w:val="00835B5A"/>
    <w:rPr>
      <w:rFonts w:ascii="Arial" w:eastAsia="Times New Roman" w:hAnsi="Arial" w:cs="Times New Roman"/>
      <w:kern w:val="1"/>
      <w:sz w:val="24"/>
      <w:szCs w:val="20"/>
      <w:lang w:eastAsia="ar-SA"/>
    </w:rPr>
  </w:style>
  <w:style w:type="character" w:customStyle="1" w:styleId="80">
    <w:name w:val="Заголовок 8 Знак"/>
    <w:basedOn w:val="a4"/>
    <w:link w:val="8"/>
    <w:rsid w:val="00835B5A"/>
    <w:rPr>
      <w:rFonts w:ascii="Arial" w:eastAsia="Times New Roman" w:hAnsi="Arial" w:cs="Times New Roman"/>
      <w:sz w:val="24"/>
      <w:szCs w:val="20"/>
      <w:lang w:eastAsia="ar-SA"/>
    </w:rPr>
  </w:style>
  <w:style w:type="character" w:customStyle="1" w:styleId="90">
    <w:name w:val="Заголовок 9 Знак"/>
    <w:basedOn w:val="a4"/>
    <w:link w:val="9"/>
    <w:rsid w:val="00835B5A"/>
    <w:rPr>
      <w:rFonts w:ascii="Arial" w:eastAsia="Times New Roman" w:hAnsi="Arial" w:cs="Times New Roman"/>
      <w:b/>
      <w:sz w:val="24"/>
      <w:szCs w:val="20"/>
      <w:lang w:eastAsia="ar-SA"/>
    </w:rPr>
  </w:style>
  <w:style w:type="character" w:styleId="a7">
    <w:name w:val="Emphasis"/>
    <w:uiPriority w:val="20"/>
    <w:qFormat/>
    <w:rsid w:val="00E5569C"/>
    <w:rPr>
      <w:i/>
      <w:iCs/>
    </w:rPr>
  </w:style>
  <w:style w:type="paragraph" w:styleId="a8">
    <w:name w:val="List Paragraph"/>
    <w:basedOn w:val="a3"/>
    <w:link w:val="a9"/>
    <w:uiPriority w:val="34"/>
    <w:qFormat/>
    <w:rsid w:val="00E5569C"/>
    <w:pPr>
      <w:ind w:left="720"/>
      <w:contextualSpacing/>
    </w:pPr>
  </w:style>
  <w:style w:type="paragraph" w:styleId="aa">
    <w:name w:val="No Spacing"/>
    <w:uiPriority w:val="1"/>
    <w:qFormat/>
    <w:rsid w:val="00B32311"/>
    <w:pPr>
      <w:spacing w:after="0" w:line="240" w:lineRule="auto"/>
    </w:pPr>
  </w:style>
  <w:style w:type="character" w:styleId="ab">
    <w:name w:val="Hyperlink"/>
    <w:basedOn w:val="a4"/>
    <w:unhideWhenUsed/>
    <w:rsid w:val="004E0695"/>
    <w:rPr>
      <w:color w:val="0000FF" w:themeColor="hyperlink"/>
      <w:u w:val="single"/>
    </w:rPr>
  </w:style>
  <w:style w:type="paragraph" w:styleId="ac">
    <w:name w:val="footer"/>
    <w:basedOn w:val="a3"/>
    <w:link w:val="ad"/>
    <w:uiPriority w:val="99"/>
    <w:rsid w:val="0083197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4"/>
    <w:link w:val="ac"/>
    <w:uiPriority w:val="99"/>
    <w:rsid w:val="00831972"/>
    <w:rPr>
      <w:rFonts w:ascii="Times New Roman" w:eastAsia="Times New Roman" w:hAnsi="Times New Roman" w:cs="Times New Roman"/>
      <w:sz w:val="24"/>
      <w:szCs w:val="24"/>
      <w:lang w:eastAsia="ar-SA"/>
    </w:rPr>
  </w:style>
  <w:style w:type="paragraph" w:customStyle="1" w:styleId="12">
    <w:name w:val="Обычный1"/>
    <w:link w:val="Normal"/>
    <w:rsid w:val="00831972"/>
    <w:pPr>
      <w:widowControl w:val="0"/>
      <w:suppressAutoHyphens/>
      <w:overflowPunct w:val="0"/>
      <w:autoSpaceDE w:val="0"/>
      <w:spacing w:after="0" w:line="360" w:lineRule="auto"/>
      <w:ind w:firstLine="851"/>
      <w:jc w:val="both"/>
      <w:textAlignment w:val="baseline"/>
    </w:pPr>
    <w:rPr>
      <w:rFonts w:ascii="Times New Roman" w:eastAsia="Times New Roman" w:hAnsi="Times New Roman" w:cs="Times New Roman"/>
      <w:sz w:val="20"/>
      <w:szCs w:val="20"/>
      <w:lang w:eastAsia="ar-SA"/>
    </w:rPr>
  </w:style>
  <w:style w:type="character" w:customStyle="1" w:styleId="Normal">
    <w:name w:val="Normal Знак"/>
    <w:link w:val="12"/>
    <w:rsid w:val="00831972"/>
    <w:rPr>
      <w:rFonts w:ascii="Times New Roman" w:eastAsia="Times New Roman" w:hAnsi="Times New Roman" w:cs="Times New Roman"/>
      <w:sz w:val="20"/>
      <w:szCs w:val="20"/>
      <w:lang w:eastAsia="ar-SA"/>
    </w:rPr>
  </w:style>
  <w:style w:type="paragraph" w:customStyle="1" w:styleId="ae">
    <w:name w:val="Îáû÷íûé"/>
    <w:rsid w:val="00831972"/>
    <w:pPr>
      <w:widowControl w:val="0"/>
      <w:spacing w:after="0" w:line="240" w:lineRule="auto"/>
    </w:pPr>
    <w:rPr>
      <w:rFonts w:ascii="Times New Roman" w:eastAsia="Times New Roman" w:hAnsi="Times New Roman" w:cs="Times New Roman"/>
      <w:sz w:val="28"/>
      <w:szCs w:val="20"/>
    </w:rPr>
  </w:style>
  <w:style w:type="paragraph" w:styleId="af">
    <w:name w:val="header"/>
    <w:aliases w:val="ВерхКолонтитул"/>
    <w:basedOn w:val="a3"/>
    <w:link w:val="af0"/>
    <w:uiPriority w:val="99"/>
    <w:unhideWhenUsed/>
    <w:rsid w:val="00831972"/>
    <w:pPr>
      <w:tabs>
        <w:tab w:val="center" w:pos="4677"/>
        <w:tab w:val="right" w:pos="9355"/>
      </w:tabs>
      <w:spacing w:after="0" w:line="240" w:lineRule="auto"/>
    </w:pPr>
  </w:style>
  <w:style w:type="character" w:customStyle="1" w:styleId="af0">
    <w:name w:val="Верхний колонтитул Знак"/>
    <w:aliases w:val="ВерхКолонтитул Знак"/>
    <w:basedOn w:val="a4"/>
    <w:link w:val="af"/>
    <w:uiPriority w:val="99"/>
    <w:rsid w:val="00831972"/>
  </w:style>
  <w:style w:type="paragraph" w:styleId="af1">
    <w:name w:val="Body Text"/>
    <w:aliases w:val=" Знак1 Знак"/>
    <w:basedOn w:val="a3"/>
    <w:link w:val="af2"/>
    <w:uiPriority w:val="99"/>
    <w:rsid w:val="009A6D57"/>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character" w:customStyle="1" w:styleId="af2">
    <w:name w:val="Основной текст Знак"/>
    <w:aliases w:val=" Знак1 Знак Знак"/>
    <w:basedOn w:val="a4"/>
    <w:link w:val="af1"/>
    <w:uiPriority w:val="99"/>
    <w:rsid w:val="009A6D57"/>
    <w:rPr>
      <w:rFonts w:ascii="Arial Narrow" w:eastAsia="Times New Roman" w:hAnsi="Arial Narrow" w:cs="Times New Roman"/>
      <w:sz w:val="24"/>
      <w:szCs w:val="20"/>
      <w:lang w:eastAsia="ar-SA"/>
    </w:rPr>
  </w:style>
  <w:style w:type="paragraph" w:customStyle="1" w:styleId="13">
    <w:name w:val="Стиль1 Знак"/>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customStyle="1" w:styleId="Iauiue">
    <w:name w:val="Iau?iue"/>
    <w:rsid w:val="009A6D57"/>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14">
    <w:name w:val="Стиль1"/>
    <w:basedOn w:val="3"/>
    <w:rsid w:val="009A6D57"/>
    <w:pPr>
      <w:numPr>
        <w:ilvl w:val="2"/>
      </w:numPr>
      <w:suppressAutoHyphens/>
      <w:spacing w:before="60" w:after="120" w:line="240" w:lineRule="auto"/>
      <w:jc w:val="both"/>
      <w:outlineLvl w:val="9"/>
    </w:pPr>
    <w:rPr>
      <w:rFonts w:ascii="Arial" w:eastAsia="Times New Roman" w:hAnsi="Arial" w:cs="Arial"/>
      <w:bCs w:val="0"/>
      <w:iCs/>
      <w:color w:val="auto"/>
      <w:lang w:eastAsia="ar-SA"/>
    </w:rPr>
  </w:style>
  <w:style w:type="paragraph" w:styleId="af3">
    <w:name w:val="Document Map"/>
    <w:basedOn w:val="a3"/>
    <w:link w:val="af4"/>
    <w:unhideWhenUsed/>
    <w:rsid w:val="009A6D57"/>
    <w:pPr>
      <w:spacing w:after="0" w:line="240" w:lineRule="auto"/>
    </w:pPr>
    <w:rPr>
      <w:rFonts w:ascii="Tahoma" w:hAnsi="Tahoma" w:cs="Tahoma"/>
      <w:sz w:val="16"/>
      <w:szCs w:val="16"/>
    </w:rPr>
  </w:style>
  <w:style w:type="character" w:customStyle="1" w:styleId="af4">
    <w:name w:val="Схема документа Знак"/>
    <w:basedOn w:val="a4"/>
    <w:link w:val="af3"/>
    <w:rsid w:val="009A6D57"/>
    <w:rPr>
      <w:rFonts w:ascii="Tahoma" w:hAnsi="Tahoma" w:cs="Tahoma"/>
      <w:sz w:val="16"/>
      <w:szCs w:val="16"/>
    </w:rPr>
  </w:style>
  <w:style w:type="paragraph" w:styleId="af5">
    <w:name w:val="Balloon Text"/>
    <w:basedOn w:val="a3"/>
    <w:link w:val="af6"/>
    <w:uiPriority w:val="99"/>
    <w:unhideWhenUsed/>
    <w:rsid w:val="00104962"/>
    <w:pPr>
      <w:spacing w:after="0" w:line="240" w:lineRule="auto"/>
    </w:pPr>
    <w:rPr>
      <w:rFonts w:ascii="Tahoma" w:hAnsi="Tahoma" w:cs="Tahoma"/>
      <w:sz w:val="16"/>
      <w:szCs w:val="16"/>
    </w:rPr>
  </w:style>
  <w:style w:type="character" w:customStyle="1" w:styleId="af6">
    <w:name w:val="Текст выноски Знак"/>
    <w:basedOn w:val="a4"/>
    <w:link w:val="af5"/>
    <w:uiPriority w:val="99"/>
    <w:rsid w:val="00104962"/>
    <w:rPr>
      <w:rFonts w:ascii="Tahoma" w:hAnsi="Tahoma" w:cs="Tahoma"/>
      <w:sz w:val="16"/>
      <w:szCs w:val="16"/>
    </w:rPr>
  </w:style>
  <w:style w:type="character" w:customStyle="1" w:styleId="WW8Num7z0">
    <w:name w:val="WW8Num7z0"/>
    <w:rsid w:val="00835B5A"/>
    <w:rPr>
      <w:rFonts w:ascii="Wingdings" w:hAnsi="Wingdings"/>
    </w:rPr>
  </w:style>
  <w:style w:type="character" w:customStyle="1" w:styleId="WW8Num7z1">
    <w:name w:val="WW8Num7z1"/>
    <w:rsid w:val="00835B5A"/>
    <w:rPr>
      <w:rFonts w:ascii="Times New Roman" w:hAnsi="Times New Roman" w:cs="Times New Roman"/>
    </w:rPr>
  </w:style>
  <w:style w:type="character" w:customStyle="1" w:styleId="WW8Num7z3">
    <w:name w:val="WW8Num7z3"/>
    <w:rsid w:val="00835B5A"/>
    <w:rPr>
      <w:rFonts w:ascii="Symbol" w:hAnsi="Symbol"/>
    </w:rPr>
  </w:style>
  <w:style w:type="character" w:customStyle="1" w:styleId="WW8Num7z4">
    <w:name w:val="WW8Num7z4"/>
    <w:rsid w:val="00835B5A"/>
    <w:rPr>
      <w:rFonts w:ascii="Courier New" w:hAnsi="Courier New" w:cs="Courier New"/>
    </w:rPr>
  </w:style>
  <w:style w:type="character" w:customStyle="1" w:styleId="WW8Num9z0">
    <w:name w:val="WW8Num9z0"/>
    <w:rsid w:val="00835B5A"/>
    <w:rPr>
      <w:rFonts w:ascii="Symbol" w:hAnsi="Symbol"/>
    </w:rPr>
  </w:style>
  <w:style w:type="character" w:customStyle="1" w:styleId="WW8Num9z1">
    <w:name w:val="WW8Num9z1"/>
    <w:rsid w:val="00835B5A"/>
    <w:rPr>
      <w:rFonts w:ascii="Courier New" w:hAnsi="Courier New" w:cs="Courier New"/>
    </w:rPr>
  </w:style>
  <w:style w:type="character" w:customStyle="1" w:styleId="WW8Num9z2">
    <w:name w:val="WW8Num9z2"/>
    <w:rsid w:val="00835B5A"/>
    <w:rPr>
      <w:rFonts w:ascii="Wingdings" w:hAnsi="Wingdings"/>
    </w:rPr>
  </w:style>
  <w:style w:type="character" w:customStyle="1" w:styleId="WW8Num10z0">
    <w:name w:val="WW8Num10z0"/>
    <w:rsid w:val="00835B5A"/>
    <w:rPr>
      <w:rFonts w:ascii="Symbol" w:hAnsi="Symbol"/>
    </w:rPr>
  </w:style>
  <w:style w:type="character" w:customStyle="1" w:styleId="WW8Num10z1">
    <w:name w:val="WW8Num10z1"/>
    <w:rsid w:val="00835B5A"/>
    <w:rPr>
      <w:rFonts w:ascii="Courier New" w:hAnsi="Courier New" w:cs="Courier New"/>
    </w:rPr>
  </w:style>
  <w:style w:type="character" w:customStyle="1" w:styleId="WW8Num10z2">
    <w:name w:val="WW8Num10z2"/>
    <w:rsid w:val="00835B5A"/>
    <w:rPr>
      <w:rFonts w:ascii="Wingdings" w:hAnsi="Wingdings"/>
    </w:rPr>
  </w:style>
  <w:style w:type="character" w:customStyle="1" w:styleId="WW8Num11z0">
    <w:name w:val="WW8Num11z0"/>
    <w:rsid w:val="00835B5A"/>
    <w:rPr>
      <w:rFonts w:ascii="Symbol" w:hAnsi="Symbol"/>
    </w:rPr>
  </w:style>
  <w:style w:type="character" w:customStyle="1" w:styleId="WW8Num11z1">
    <w:name w:val="WW8Num11z1"/>
    <w:rsid w:val="00835B5A"/>
    <w:rPr>
      <w:rFonts w:ascii="Courier New" w:hAnsi="Courier New" w:cs="Courier New"/>
    </w:rPr>
  </w:style>
  <w:style w:type="character" w:customStyle="1" w:styleId="WW8Num11z2">
    <w:name w:val="WW8Num11z2"/>
    <w:rsid w:val="00835B5A"/>
    <w:rPr>
      <w:rFonts w:ascii="Wingdings" w:hAnsi="Wingdings"/>
    </w:rPr>
  </w:style>
  <w:style w:type="character" w:customStyle="1" w:styleId="WW8Num17z0">
    <w:name w:val="WW8Num17z0"/>
    <w:rsid w:val="00835B5A"/>
    <w:rPr>
      <w:rFonts w:ascii="Times New Roman" w:hAnsi="Times New Roman"/>
    </w:rPr>
  </w:style>
  <w:style w:type="character" w:customStyle="1" w:styleId="WW8Num19z1">
    <w:name w:val="WW8Num19z1"/>
    <w:rsid w:val="00835B5A"/>
    <w:rPr>
      <w:rFonts w:ascii="Courier New" w:hAnsi="Courier New" w:cs="Courier New"/>
    </w:rPr>
  </w:style>
  <w:style w:type="character" w:customStyle="1" w:styleId="WW8Num19z2">
    <w:name w:val="WW8Num19z2"/>
    <w:rsid w:val="00835B5A"/>
    <w:rPr>
      <w:rFonts w:ascii="Wingdings" w:hAnsi="Wingdings"/>
    </w:rPr>
  </w:style>
  <w:style w:type="character" w:customStyle="1" w:styleId="WW8Num19z3">
    <w:name w:val="WW8Num19z3"/>
    <w:rsid w:val="00835B5A"/>
    <w:rPr>
      <w:rFonts w:ascii="Symbol" w:hAnsi="Symbol"/>
    </w:rPr>
  </w:style>
  <w:style w:type="character" w:customStyle="1" w:styleId="WW8Num23z0">
    <w:name w:val="WW8Num23z0"/>
    <w:rsid w:val="00835B5A"/>
    <w:rPr>
      <w:rFonts w:ascii="Symbol" w:hAnsi="Symbol"/>
    </w:rPr>
  </w:style>
  <w:style w:type="character" w:customStyle="1" w:styleId="WW8Num23z1">
    <w:name w:val="WW8Num23z1"/>
    <w:rsid w:val="00835B5A"/>
    <w:rPr>
      <w:rFonts w:ascii="Courier New" w:hAnsi="Courier New" w:cs="Courier New"/>
    </w:rPr>
  </w:style>
  <w:style w:type="character" w:customStyle="1" w:styleId="WW8Num23z2">
    <w:name w:val="WW8Num23z2"/>
    <w:rsid w:val="00835B5A"/>
    <w:rPr>
      <w:rFonts w:ascii="Wingdings" w:hAnsi="Wingdings"/>
    </w:rPr>
  </w:style>
  <w:style w:type="character" w:customStyle="1" w:styleId="WW8Num27z0">
    <w:name w:val="WW8Num27z0"/>
    <w:rsid w:val="00835B5A"/>
    <w:rPr>
      <w:rFonts w:ascii="Symbol" w:hAnsi="Symbol"/>
    </w:rPr>
  </w:style>
  <w:style w:type="character" w:customStyle="1" w:styleId="WW8Num27z2">
    <w:name w:val="WW8Num27z2"/>
    <w:rsid w:val="00835B5A"/>
    <w:rPr>
      <w:rFonts w:ascii="Wingdings" w:hAnsi="Wingdings"/>
    </w:rPr>
  </w:style>
  <w:style w:type="character" w:customStyle="1" w:styleId="WW8Num27z4">
    <w:name w:val="WW8Num27z4"/>
    <w:rsid w:val="00835B5A"/>
    <w:rPr>
      <w:rFonts w:ascii="Courier New" w:hAnsi="Courier New" w:cs="Courier New"/>
    </w:rPr>
  </w:style>
  <w:style w:type="character" w:customStyle="1" w:styleId="WW8Num33z0">
    <w:name w:val="WW8Num33z0"/>
    <w:rsid w:val="00835B5A"/>
    <w:rPr>
      <w:rFonts w:ascii="Symbol" w:hAnsi="Symbol"/>
    </w:rPr>
  </w:style>
  <w:style w:type="character" w:customStyle="1" w:styleId="WW8Num33z2">
    <w:name w:val="WW8Num33z2"/>
    <w:rsid w:val="00835B5A"/>
    <w:rPr>
      <w:rFonts w:ascii="Wingdings" w:hAnsi="Wingdings"/>
    </w:rPr>
  </w:style>
  <w:style w:type="character" w:customStyle="1" w:styleId="WW8Num33z4">
    <w:name w:val="WW8Num33z4"/>
    <w:rsid w:val="00835B5A"/>
    <w:rPr>
      <w:rFonts w:ascii="Courier New" w:hAnsi="Courier New" w:cs="Courier New"/>
    </w:rPr>
  </w:style>
  <w:style w:type="character" w:customStyle="1" w:styleId="WW8Num34z0">
    <w:name w:val="WW8Num34z0"/>
    <w:rsid w:val="00835B5A"/>
    <w:rPr>
      <w:rFonts w:ascii="Symbol" w:hAnsi="Symbol"/>
    </w:rPr>
  </w:style>
  <w:style w:type="character" w:customStyle="1" w:styleId="WW8Num34z1">
    <w:name w:val="WW8Num34z1"/>
    <w:rsid w:val="00835B5A"/>
    <w:rPr>
      <w:sz w:val="20"/>
      <w:szCs w:val="20"/>
    </w:rPr>
  </w:style>
  <w:style w:type="character" w:customStyle="1" w:styleId="WW8Num34z2">
    <w:name w:val="WW8Num34z2"/>
    <w:rsid w:val="00835B5A"/>
    <w:rPr>
      <w:rFonts w:ascii="Wingdings" w:hAnsi="Wingdings"/>
    </w:rPr>
  </w:style>
  <w:style w:type="character" w:customStyle="1" w:styleId="WW8Num34z4">
    <w:name w:val="WW8Num34z4"/>
    <w:rsid w:val="00835B5A"/>
    <w:rPr>
      <w:rFonts w:ascii="Courier New" w:hAnsi="Courier New" w:cs="Courier New"/>
    </w:rPr>
  </w:style>
  <w:style w:type="character" w:customStyle="1" w:styleId="WW8Num35z0">
    <w:name w:val="WW8Num35z0"/>
    <w:rsid w:val="00835B5A"/>
    <w:rPr>
      <w:rFonts w:ascii="Symbol" w:hAnsi="Symbol"/>
    </w:rPr>
  </w:style>
  <w:style w:type="character" w:customStyle="1" w:styleId="WW8Num35z1">
    <w:name w:val="WW8Num35z1"/>
    <w:rsid w:val="00835B5A"/>
    <w:rPr>
      <w:rFonts w:ascii="Courier New" w:hAnsi="Courier New" w:cs="Courier New"/>
    </w:rPr>
  </w:style>
  <w:style w:type="character" w:customStyle="1" w:styleId="WW8Num35z2">
    <w:name w:val="WW8Num35z2"/>
    <w:rsid w:val="00835B5A"/>
    <w:rPr>
      <w:rFonts w:ascii="Wingdings" w:hAnsi="Wingdings"/>
    </w:rPr>
  </w:style>
  <w:style w:type="character" w:customStyle="1" w:styleId="WW8Num36z0">
    <w:name w:val="WW8Num36z0"/>
    <w:rsid w:val="00835B5A"/>
    <w:rPr>
      <w:rFonts w:ascii="Symbol" w:hAnsi="Symbol"/>
    </w:rPr>
  </w:style>
  <w:style w:type="character" w:customStyle="1" w:styleId="WW8Num36z1">
    <w:name w:val="WW8Num36z1"/>
    <w:rsid w:val="00835B5A"/>
    <w:rPr>
      <w:rFonts w:ascii="Courier New" w:hAnsi="Courier New" w:cs="Courier New"/>
    </w:rPr>
  </w:style>
  <w:style w:type="character" w:customStyle="1" w:styleId="WW8Num36z2">
    <w:name w:val="WW8Num36z2"/>
    <w:rsid w:val="00835B5A"/>
    <w:rPr>
      <w:rFonts w:ascii="Wingdings" w:hAnsi="Wingdings"/>
    </w:rPr>
  </w:style>
  <w:style w:type="character" w:customStyle="1" w:styleId="WW8Num37z1">
    <w:name w:val="WW8Num37z1"/>
    <w:rsid w:val="00835B5A"/>
    <w:rPr>
      <w:rFonts w:ascii="Courier New" w:hAnsi="Courier New" w:cs="Courier New"/>
    </w:rPr>
  </w:style>
  <w:style w:type="character" w:customStyle="1" w:styleId="WW8Num37z2">
    <w:name w:val="WW8Num37z2"/>
    <w:rsid w:val="00835B5A"/>
    <w:rPr>
      <w:rFonts w:ascii="Wingdings" w:hAnsi="Wingdings"/>
    </w:rPr>
  </w:style>
  <w:style w:type="character" w:customStyle="1" w:styleId="WW8Num37z3">
    <w:name w:val="WW8Num37z3"/>
    <w:rsid w:val="00835B5A"/>
    <w:rPr>
      <w:rFonts w:ascii="Symbol" w:hAnsi="Symbol"/>
    </w:rPr>
  </w:style>
  <w:style w:type="character" w:customStyle="1" w:styleId="WW8Num40z0">
    <w:name w:val="WW8Num40z0"/>
    <w:rsid w:val="00835B5A"/>
    <w:rPr>
      <w:rFonts w:ascii="Times New Roman" w:hAnsi="Times New Roman"/>
    </w:rPr>
  </w:style>
  <w:style w:type="character" w:customStyle="1" w:styleId="WW8Num42z0">
    <w:name w:val="WW8Num42z0"/>
    <w:rsid w:val="00835B5A"/>
    <w:rPr>
      <w:rFonts w:ascii="Symbol" w:hAnsi="Symbol"/>
    </w:rPr>
  </w:style>
  <w:style w:type="character" w:customStyle="1" w:styleId="WW8Num42z2">
    <w:name w:val="WW8Num42z2"/>
    <w:rsid w:val="00835B5A"/>
    <w:rPr>
      <w:rFonts w:ascii="Wingdings" w:hAnsi="Wingdings"/>
    </w:rPr>
  </w:style>
  <w:style w:type="character" w:customStyle="1" w:styleId="WW8Num42z4">
    <w:name w:val="WW8Num42z4"/>
    <w:rsid w:val="00835B5A"/>
    <w:rPr>
      <w:rFonts w:ascii="Courier New" w:hAnsi="Courier New" w:cs="Courier New"/>
    </w:rPr>
  </w:style>
  <w:style w:type="character" w:customStyle="1" w:styleId="WW8Num44z0">
    <w:name w:val="WW8Num44z0"/>
    <w:rsid w:val="00835B5A"/>
    <w:rPr>
      <w:rFonts w:ascii="Wingdings" w:hAnsi="Wingdings"/>
      <w:sz w:val="16"/>
    </w:rPr>
  </w:style>
  <w:style w:type="character" w:customStyle="1" w:styleId="WW8Num44z1">
    <w:name w:val="WW8Num44z1"/>
    <w:rsid w:val="00835B5A"/>
    <w:rPr>
      <w:rFonts w:ascii="Courier New" w:hAnsi="Courier New" w:cs="Courier New"/>
    </w:rPr>
  </w:style>
  <w:style w:type="character" w:customStyle="1" w:styleId="WW8Num44z2">
    <w:name w:val="WW8Num44z2"/>
    <w:rsid w:val="00835B5A"/>
    <w:rPr>
      <w:rFonts w:ascii="Wingdings" w:hAnsi="Wingdings"/>
    </w:rPr>
  </w:style>
  <w:style w:type="character" w:customStyle="1" w:styleId="WW8Num44z3">
    <w:name w:val="WW8Num44z3"/>
    <w:rsid w:val="00835B5A"/>
    <w:rPr>
      <w:rFonts w:ascii="Symbol" w:hAnsi="Symbol"/>
    </w:rPr>
  </w:style>
  <w:style w:type="character" w:customStyle="1" w:styleId="WW8Num45z0">
    <w:name w:val="WW8Num45z0"/>
    <w:rsid w:val="00835B5A"/>
    <w:rPr>
      <w:rFonts w:ascii="Times New Roman" w:hAnsi="Times New Roman"/>
    </w:rPr>
  </w:style>
  <w:style w:type="character" w:customStyle="1" w:styleId="WW8Num46z1">
    <w:name w:val="WW8Num46z1"/>
    <w:rsid w:val="00835B5A"/>
    <w:rPr>
      <w:rFonts w:ascii="Courier New" w:hAnsi="Courier New" w:cs="Courier New"/>
    </w:rPr>
  </w:style>
  <w:style w:type="character" w:customStyle="1" w:styleId="WW8Num46z2">
    <w:name w:val="WW8Num46z2"/>
    <w:rsid w:val="00835B5A"/>
    <w:rPr>
      <w:rFonts w:ascii="Wingdings" w:hAnsi="Wingdings"/>
    </w:rPr>
  </w:style>
  <w:style w:type="character" w:customStyle="1" w:styleId="WW8Num46z3">
    <w:name w:val="WW8Num46z3"/>
    <w:rsid w:val="00835B5A"/>
    <w:rPr>
      <w:rFonts w:ascii="Symbol" w:hAnsi="Symbol"/>
    </w:rPr>
  </w:style>
  <w:style w:type="character" w:customStyle="1" w:styleId="WW8Num48z0">
    <w:name w:val="WW8Num48z0"/>
    <w:rsid w:val="00835B5A"/>
    <w:rPr>
      <w:rFonts w:ascii="Times New Roman" w:hAnsi="Times New Roman"/>
    </w:rPr>
  </w:style>
  <w:style w:type="character" w:customStyle="1" w:styleId="WW8Num51z0">
    <w:name w:val="WW8Num51z0"/>
    <w:rsid w:val="00835B5A"/>
    <w:rPr>
      <w:rFonts w:ascii="Symbol" w:hAnsi="Symbol"/>
    </w:rPr>
  </w:style>
  <w:style w:type="character" w:customStyle="1" w:styleId="WW8Num51z1">
    <w:name w:val="WW8Num51z1"/>
    <w:rsid w:val="00835B5A"/>
    <w:rPr>
      <w:rFonts w:ascii="Courier New" w:hAnsi="Courier New" w:cs="Courier New"/>
    </w:rPr>
  </w:style>
  <w:style w:type="character" w:customStyle="1" w:styleId="WW8Num51z2">
    <w:name w:val="WW8Num51z2"/>
    <w:rsid w:val="00835B5A"/>
    <w:rPr>
      <w:rFonts w:ascii="Wingdings" w:hAnsi="Wingdings"/>
    </w:rPr>
  </w:style>
  <w:style w:type="character" w:customStyle="1" w:styleId="WW8Num52z0">
    <w:name w:val="WW8Num52z0"/>
    <w:rsid w:val="00835B5A"/>
    <w:rPr>
      <w:rFonts w:ascii="Symbol" w:hAnsi="Symbol"/>
    </w:rPr>
  </w:style>
  <w:style w:type="character" w:customStyle="1" w:styleId="WW8Num52z1">
    <w:name w:val="WW8Num52z1"/>
    <w:rsid w:val="00835B5A"/>
    <w:rPr>
      <w:rFonts w:ascii="Courier New" w:hAnsi="Courier New" w:cs="Courier New"/>
    </w:rPr>
  </w:style>
  <w:style w:type="character" w:customStyle="1" w:styleId="WW8Num52z2">
    <w:name w:val="WW8Num52z2"/>
    <w:rsid w:val="00835B5A"/>
    <w:rPr>
      <w:rFonts w:ascii="Wingdings" w:hAnsi="Wingdings"/>
    </w:rPr>
  </w:style>
  <w:style w:type="character" w:customStyle="1" w:styleId="WW8Num53z0">
    <w:name w:val="WW8Num53z0"/>
    <w:rsid w:val="00835B5A"/>
    <w:rPr>
      <w:rFonts w:ascii="Symbol" w:hAnsi="Symbol"/>
    </w:rPr>
  </w:style>
  <w:style w:type="character" w:customStyle="1" w:styleId="WW8Num53z1">
    <w:name w:val="WW8Num53z1"/>
    <w:rsid w:val="00835B5A"/>
    <w:rPr>
      <w:rFonts w:ascii="Courier New" w:hAnsi="Courier New" w:cs="Courier New"/>
    </w:rPr>
  </w:style>
  <w:style w:type="character" w:customStyle="1" w:styleId="WW8Num53z2">
    <w:name w:val="WW8Num53z2"/>
    <w:rsid w:val="00835B5A"/>
    <w:rPr>
      <w:rFonts w:ascii="Wingdings" w:hAnsi="Wingdings"/>
    </w:rPr>
  </w:style>
  <w:style w:type="character" w:customStyle="1" w:styleId="WW8Num54z0">
    <w:name w:val="WW8Num54z0"/>
    <w:rsid w:val="00835B5A"/>
    <w:rPr>
      <w:rFonts w:ascii="Symbol" w:hAnsi="Symbol"/>
    </w:rPr>
  </w:style>
  <w:style w:type="character" w:customStyle="1" w:styleId="WW8Num54z1">
    <w:name w:val="WW8Num54z1"/>
    <w:rsid w:val="00835B5A"/>
    <w:rPr>
      <w:rFonts w:ascii="Courier New" w:hAnsi="Courier New" w:cs="Courier New"/>
    </w:rPr>
  </w:style>
  <w:style w:type="character" w:customStyle="1" w:styleId="WW8Num54z2">
    <w:name w:val="WW8Num54z2"/>
    <w:rsid w:val="00835B5A"/>
    <w:rPr>
      <w:rFonts w:ascii="Wingdings" w:hAnsi="Wingdings"/>
    </w:rPr>
  </w:style>
  <w:style w:type="character" w:customStyle="1" w:styleId="WW8Num55z0">
    <w:name w:val="WW8Num55z0"/>
    <w:rsid w:val="00835B5A"/>
    <w:rPr>
      <w:rFonts w:ascii="Times New Roman" w:hAnsi="Times New Roman"/>
    </w:rPr>
  </w:style>
  <w:style w:type="character" w:customStyle="1" w:styleId="WW8Num56z0">
    <w:name w:val="WW8Num56z0"/>
    <w:rsid w:val="00835B5A"/>
    <w:rPr>
      <w:rFonts w:ascii="Times New Roman" w:eastAsia="Times New Roman" w:hAnsi="Times New Roman" w:cs="Times New Roman"/>
    </w:rPr>
  </w:style>
  <w:style w:type="character" w:customStyle="1" w:styleId="WW8Num56z1">
    <w:name w:val="WW8Num56z1"/>
    <w:rsid w:val="00835B5A"/>
    <w:rPr>
      <w:rFonts w:ascii="Courier New" w:hAnsi="Courier New" w:cs="Courier New"/>
    </w:rPr>
  </w:style>
  <w:style w:type="character" w:customStyle="1" w:styleId="WW8Num56z2">
    <w:name w:val="WW8Num56z2"/>
    <w:rsid w:val="00835B5A"/>
    <w:rPr>
      <w:rFonts w:ascii="Wingdings" w:hAnsi="Wingdings"/>
    </w:rPr>
  </w:style>
  <w:style w:type="character" w:customStyle="1" w:styleId="WW8Num56z3">
    <w:name w:val="WW8Num56z3"/>
    <w:rsid w:val="00835B5A"/>
    <w:rPr>
      <w:rFonts w:ascii="Symbol" w:hAnsi="Symbol"/>
    </w:rPr>
  </w:style>
  <w:style w:type="character" w:customStyle="1" w:styleId="WW8Num57z0">
    <w:name w:val="WW8Num57z0"/>
    <w:rsid w:val="00835B5A"/>
    <w:rPr>
      <w:rFonts w:ascii="Symbol" w:hAnsi="Symbol"/>
    </w:rPr>
  </w:style>
  <w:style w:type="character" w:customStyle="1" w:styleId="WW8Num57z1">
    <w:name w:val="WW8Num57z1"/>
    <w:rsid w:val="00835B5A"/>
    <w:rPr>
      <w:rFonts w:ascii="Courier New" w:hAnsi="Courier New" w:cs="Courier New"/>
    </w:rPr>
  </w:style>
  <w:style w:type="character" w:customStyle="1" w:styleId="WW8Num57z2">
    <w:name w:val="WW8Num57z2"/>
    <w:rsid w:val="00835B5A"/>
    <w:rPr>
      <w:rFonts w:ascii="Wingdings" w:hAnsi="Wingdings"/>
    </w:rPr>
  </w:style>
  <w:style w:type="character" w:customStyle="1" w:styleId="WW8Num59z0">
    <w:name w:val="WW8Num59z0"/>
    <w:rsid w:val="00835B5A"/>
    <w:rPr>
      <w:rFonts w:ascii="Symbol" w:hAnsi="Symbol"/>
    </w:rPr>
  </w:style>
  <w:style w:type="character" w:customStyle="1" w:styleId="WW8Num59z1">
    <w:name w:val="WW8Num59z1"/>
    <w:rsid w:val="00835B5A"/>
    <w:rPr>
      <w:rFonts w:ascii="Courier New" w:hAnsi="Courier New" w:cs="Courier New"/>
    </w:rPr>
  </w:style>
  <w:style w:type="character" w:customStyle="1" w:styleId="WW8Num59z2">
    <w:name w:val="WW8Num59z2"/>
    <w:rsid w:val="00835B5A"/>
    <w:rPr>
      <w:rFonts w:ascii="Wingdings" w:hAnsi="Wingdings"/>
    </w:rPr>
  </w:style>
  <w:style w:type="character" w:customStyle="1" w:styleId="WW8Num60z0">
    <w:name w:val="WW8Num60z0"/>
    <w:rsid w:val="00835B5A"/>
    <w:rPr>
      <w:rFonts w:ascii="Symbol" w:hAnsi="Symbol"/>
    </w:rPr>
  </w:style>
  <w:style w:type="character" w:customStyle="1" w:styleId="WW8Num60z1">
    <w:name w:val="WW8Num60z1"/>
    <w:rsid w:val="00835B5A"/>
    <w:rPr>
      <w:rFonts w:ascii="Courier New" w:hAnsi="Courier New" w:cs="Courier New"/>
    </w:rPr>
  </w:style>
  <w:style w:type="character" w:customStyle="1" w:styleId="WW8Num60z2">
    <w:name w:val="WW8Num60z2"/>
    <w:rsid w:val="00835B5A"/>
    <w:rPr>
      <w:rFonts w:ascii="Wingdings" w:hAnsi="Wingdings"/>
    </w:rPr>
  </w:style>
  <w:style w:type="character" w:customStyle="1" w:styleId="WW8Num62z0">
    <w:name w:val="WW8Num62z0"/>
    <w:rsid w:val="00835B5A"/>
    <w:rPr>
      <w:rFonts w:ascii="Times New Roman" w:eastAsia="Times New Roman" w:hAnsi="Times New Roman" w:cs="Times New Roman"/>
      <w:sz w:val="16"/>
      <w:szCs w:val="16"/>
    </w:rPr>
  </w:style>
  <w:style w:type="character" w:customStyle="1" w:styleId="WW8Num62z1">
    <w:name w:val="WW8Num62z1"/>
    <w:rsid w:val="00835B5A"/>
    <w:rPr>
      <w:rFonts w:ascii="Courier New" w:hAnsi="Courier New" w:cs="Courier New"/>
    </w:rPr>
  </w:style>
  <w:style w:type="character" w:customStyle="1" w:styleId="WW8Num62z2">
    <w:name w:val="WW8Num62z2"/>
    <w:rsid w:val="00835B5A"/>
    <w:rPr>
      <w:rFonts w:ascii="Wingdings" w:hAnsi="Wingdings" w:cs="Wingdings"/>
    </w:rPr>
  </w:style>
  <w:style w:type="character" w:customStyle="1" w:styleId="WW8Num62z3">
    <w:name w:val="WW8Num62z3"/>
    <w:rsid w:val="00835B5A"/>
    <w:rPr>
      <w:rFonts w:ascii="Symbol" w:hAnsi="Symbol" w:cs="Symbol"/>
    </w:rPr>
  </w:style>
  <w:style w:type="character" w:customStyle="1" w:styleId="WW8Num63z0">
    <w:name w:val="WW8Num63z0"/>
    <w:rsid w:val="00835B5A"/>
    <w:rPr>
      <w:rFonts w:ascii="Symbol" w:hAnsi="Symbol"/>
    </w:rPr>
  </w:style>
  <w:style w:type="character" w:customStyle="1" w:styleId="WW8Num63z2">
    <w:name w:val="WW8Num63z2"/>
    <w:rsid w:val="00835B5A"/>
    <w:rPr>
      <w:rFonts w:ascii="Wingdings" w:hAnsi="Wingdings"/>
    </w:rPr>
  </w:style>
  <w:style w:type="character" w:customStyle="1" w:styleId="WW8Num63z4">
    <w:name w:val="WW8Num63z4"/>
    <w:rsid w:val="00835B5A"/>
    <w:rPr>
      <w:rFonts w:ascii="Courier New" w:hAnsi="Courier New" w:cs="Courier New"/>
    </w:rPr>
  </w:style>
  <w:style w:type="character" w:customStyle="1" w:styleId="15">
    <w:name w:val="Основной шрифт абзаца1"/>
    <w:uiPriority w:val="99"/>
    <w:rsid w:val="00835B5A"/>
  </w:style>
  <w:style w:type="character" w:customStyle="1" w:styleId="af7">
    <w:name w:val="Символ сноски"/>
    <w:basedOn w:val="15"/>
    <w:rsid w:val="00835B5A"/>
    <w:rPr>
      <w:vertAlign w:val="superscript"/>
    </w:rPr>
  </w:style>
  <w:style w:type="character" w:customStyle="1" w:styleId="af8">
    <w:name w:val="Узел"/>
    <w:rsid w:val="00835B5A"/>
    <w:rPr>
      <w:i/>
    </w:rPr>
  </w:style>
  <w:style w:type="character" w:styleId="af9">
    <w:name w:val="page number"/>
    <w:basedOn w:val="15"/>
    <w:rsid w:val="00835B5A"/>
  </w:style>
  <w:style w:type="character" w:styleId="afa">
    <w:name w:val="FollowedHyperlink"/>
    <w:basedOn w:val="15"/>
    <w:uiPriority w:val="99"/>
    <w:rsid w:val="00835B5A"/>
    <w:rPr>
      <w:color w:val="800080"/>
      <w:u w:val="single"/>
    </w:rPr>
  </w:style>
  <w:style w:type="character" w:customStyle="1" w:styleId="16">
    <w:name w:val="Стиль1 Знак Знак"/>
    <w:basedOn w:val="30"/>
    <w:rsid w:val="00835B5A"/>
    <w:rPr>
      <w:rFonts w:ascii="Arial" w:eastAsia="Times New Roman" w:hAnsi="Arial" w:cs="Arial"/>
      <w:b/>
      <w:bCs/>
      <w:iCs/>
      <w:color w:val="4F81BD" w:themeColor="accent1"/>
      <w:sz w:val="22"/>
      <w:szCs w:val="22"/>
      <w:lang w:val="ru-RU" w:eastAsia="ar-SA" w:bidi="ar-SA"/>
    </w:rPr>
  </w:style>
  <w:style w:type="character" w:customStyle="1" w:styleId="Iniiaiieoeoo">
    <w:name w:val="Iniiaiie o?eoo"/>
    <w:rsid w:val="00835B5A"/>
  </w:style>
  <w:style w:type="character" w:styleId="afb">
    <w:name w:val="footnote reference"/>
    <w:rsid w:val="00835B5A"/>
    <w:rPr>
      <w:vertAlign w:val="superscript"/>
    </w:rPr>
  </w:style>
  <w:style w:type="character" w:styleId="afc">
    <w:name w:val="endnote reference"/>
    <w:rsid w:val="00835B5A"/>
    <w:rPr>
      <w:vertAlign w:val="superscript"/>
    </w:rPr>
  </w:style>
  <w:style w:type="character" w:customStyle="1" w:styleId="afd">
    <w:name w:val="Символы концевой сноски"/>
    <w:rsid w:val="00835B5A"/>
  </w:style>
  <w:style w:type="paragraph" w:customStyle="1" w:styleId="afe">
    <w:name w:val="Заголовок"/>
    <w:basedOn w:val="a3"/>
    <w:next w:val="af1"/>
    <w:rsid w:val="00835B5A"/>
    <w:pPr>
      <w:keepNext/>
      <w:suppressAutoHyphens/>
      <w:spacing w:before="240" w:after="120" w:line="240" w:lineRule="auto"/>
      <w:ind w:firstLine="720"/>
      <w:jc w:val="both"/>
    </w:pPr>
    <w:rPr>
      <w:rFonts w:ascii="Arial" w:eastAsia="Lucida Sans Unicode" w:hAnsi="Arial" w:cs="Tahoma"/>
      <w:sz w:val="28"/>
      <w:szCs w:val="28"/>
      <w:lang w:eastAsia="ar-SA"/>
    </w:rPr>
  </w:style>
  <w:style w:type="paragraph" w:styleId="aff">
    <w:name w:val="List"/>
    <w:basedOn w:val="af1"/>
    <w:uiPriority w:val="99"/>
    <w:rsid w:val="00835B5A"/>
    <w:rPr>
      <w:rFonts w:ascii="Arial" w:hAnsi="Arial" w:cs="Tahoma"/>
    </w:rPr>
  </w:style>
  <w:style w:type="paragraph" w:customStyle="1" w:styleId="17">
    <w:name w:val="Название1"/>
    <w:basedOn w:val="a3"/>
    <w:uiPriority w:val="99"/>
    <w:rsid w:val="00835B5A"/>
    <w:pPr>
      <w:suppressLineNumbers/>
      <w:suppressAutoHyphens/>
      <w:spacing w:before="120" w:after="120" w:line="240" w:lineRule="auto"/>
      <w:ind w:firstLine="720"/>
      <w:jc w:val="both"/>
    </w:pPr>
    <w:rPr>
      <w:rFonts w:ascii="Arial" w:eastAsia="Times New Roman" w:hAnsi="Arial" w:cs="Tahoma"/>
      <w:i/>
      <w:iCs/>
      <w:sz w:val="20"/>
      <w:szCs w:val="24"/>
      <w:lang w:eastAsia="ar-SA"/>
    </w:rPr>
  </w:style>
  <w:style w:type="paragraph" w:customStyle="1" w:styleId="18">
    <w:name w:val="Указатель1"/>
    <w:basedOn w:val="a3"/>
    <w:uiPriority w:val="99"/>
    <w:rsid w:val="00835B5A"/>
    <w:pPr>
      <w:suppressLineNumbers/>
      <w:suppressAutoHyphens/>
      <w:spacing w:after="0" w:line="240" w:lineRule="auto"/>
      <w:ind w:firstLine="720"/>
      <w:jc w:val="both"/>
    </w:pPr>
    <w:rPr>
      <w:rFonts w:ascii="Arial" w:eastAsia="Times New Roman" w:hAnsi="Arial" w:cs="Tahoma"/>
      <w:sz w:val="26"/>
      <w:szCs w:val="20"/>
      <w:lang w:eastAsia="ar-SA"/>
    </w:rPr>
  </w:style>
  <w:style w:type="paragraph" w:customStyle="1" w:styleId="BodyTxt">
    <w:name w:val="Body Txt"/>
    <w:basedOn w:val="a3"/>
    <w:rsid w:val="00835B5A"/>
    <w:pPr>
      <w:keepLines/>
      <w:suppressAutoHyphens/>
      <w:spacing w:before="60" w:after="60" w:line="240" w:lineRule="auto"/>
      <w:ind w:firstLine="567"/>
      <w:jc w:val="both"/>
    </w:pPr>
    <w:rPr>
      <w:rFonts w:ascii="Arial Narrow" w:eastAsia="Times New Roman" w:hAnsi="Arial Narrow" w:cs="Times New Roman"/>
      <w:sz w:val="24"/>
      <w:szCs w:val="20"/>
      <w:lang w:eastAsia="ar-SA"/>
    </w:rPr>
  </w:style>
  <w:style w:type="paragraph" w:styleId="19">
    <w:name w:val="toc 1"/>
    <w:basedOn w:val="a3"/>
    <w:next w:val="a3"/>
    <w:rsid w:val="00835B5A"/>
    <w:pPr>
      <w:tabs>
        <w:tab w:val="right" w:leader="dot" w:pos="9356"/>
      </w:tabs>
      <w:suppressAutoHyphens/>
      <w:spacing w:before="80" w:after="80" w:line="240" w:lineRule="auto"/>
      <w:ind w:right="-58"/>
      <w:jc w:val="both"/>
    </w:pPr>
    <w:rPr>
      <w:rFonts w:ascii="Arial Narrow" w:eastAsia="Times New Roman" w:hAnsi="Arial Narrow" w:cs="Times New Roman"/>
      <w:b/>
      <w:bCs/>
      <w:sz w:val="26"/>
      <w:szCs w:val="26"/>
      <w:lang w:eastAsia="ar-SA"/>
    </w:rPr>
  </w:style>
  <w:style w:type="paragraph" w:styleId="22">
    <w:name w:val="toc 2"/>
    <w:basedOn w:val="a3"/>
    <w:next w:val="a3"/>
    <w:link w:val="23"/>
    <w:rsid w:val="00835B5A"/>
    <w:pPr>
      <w:tabs>
        <w:tab w:val="right" w:leader="dot" w:pos="9356"/>
      </w:tabs>
      <w:suppressAutoHyphens/>
      <w:spacing w:after="0" w:line="240" w:lineRule="auto"/>
      <w:jc w:val="both"/>
    </w:pPr>
    <w:rPr>
      <w:rFonts w:ascii="Arial Narrow" w:eastAsia="Times New Roman" w:hAnsi="Arial Narrow" w:cs="Times New Roman"/>
      <w:b/>
      <w:sz w:val="26"/>
      <w:szCs w:val="26"/>
      <w:lang w:eastAsia="ar-SA"/>
    </w:rPr>
  </w:style>
  <w:style w:type="character" w:customStyle="1" w:styleId="23">
    <w:name w:val="Оглавление 2 Знак"/>
    <w:link w:val="22"/>
    <w:semiHidden/>
    <w:rsid w:val="00AB2CD6"/>
    <w:rPr>
      <w:rFonts w:ascii="Arial Narrow" w:eastAsia="Times New Roman" w:hAnsi="Arial Narrow" w:cs="Times New Roman"/>
      <w:b/>
      <w:sz w:val="26"/>
      <w:szCs w:val="26"/>
      <w:lang w:eastAsia="ar-SA"/>
    </w:rPr>
  </w:style>
  <w:style w:type="paragraph" w:styleId="aff0">
    <w:name w:val="Body Text Indent"/>
    <w:basedOn w:val="a3"/>
    <w:link w:val="aff1"/>
    <w:rsid w:val="00835B5A"/>
    <w:pPr>
      <w:keepLines/>
      <w:suppressAutoHyphens/>
      <w:spacing w:before="120" w:after="120" w:line="240" w:lineRule="auto"/>
      <w:ind w:firstLine="567"/>
      <w:jc w:val="both"/>
    </w:pPr>
    <w:rPr>
      <w:rFonts w:ascii="Arial Narrow" w:eastAsia="Times New Roman" w:hAnsi="Arial Narrow" w:cs="Times New Roman"/>
      <w:sz w:val="24"/>
      <w:szCs w:val="20"/>
      <w:u w:val="single"/>
      <w:lang w:eastAsia="ar-SA"/>
    </w:rPr>
  </w:style>
  <w:style w:type="character" w:customStyle="1" w:styleId="aff1">
    <w:name w:val="Основной текст с отступом Знак"/>
    <w:basedOn w:val="a4"/>
    <w:link w:val="aff0"/>
    <w:rsid w:val="00835B5A"/>
    <w:rPr>
      <w:rFonts w:ascii="Arial Narrow" w:eastAsia="Times New Roman" w:hAnsi="Arial Narrow" w:cs="Times New Roman"/>
      <w:sz w:val="24"/>
      <w:szCs w:val="20"/>
      <w:u w:val="single"/>
      <w:lang w:eastAsia="ar-SA"/>
    </w:rPr>
  </w:style>
  <w:style w:type="paragraph" w:customStyle="1" w:styleId="1a">
    <w:name w:val="Название объекта1"/>
    <w:basedOn w:val="a3"/>
    <w:next w:val="a3"/>
    <w:rsid w:val="00835B5A"/>
    <w:pPr>
      <w:keepLines/>
      <w:suppressAutoHyphens/>
      <w:spacing w:before="120" w:after="120" w:line="240" w:lineRule="auto"/>
      <w:ind w:firstLine="720"/>
      <w:jc w:val="both"/>
    </w:pPr>
    <w:rPr>
      <w:rFonts w:ascii="Arial Narrow" w:eastAsia="Times New Roman" w:hAnsi="Arial Narrow" w:cs="Times New Roman"/>
      <w:b/>
      <w:sz w:val="24"/>
      <w:szCs w:val="20"/>
      <w:lang w:eastAsia="ar-SA"/>
    </w:rPr>
  </w:style>
  <w:style w:type="paragraph" w:customStyle="1" w:styleId="31">
    <w:name w:val="Основной текст с отступом 31"/>
    <w:basedOn w:val="a3"/>
    <w:rsid w:val="00835B5A"/>
    <w:pPr>
      <w:keepLines/>
      <w:suppressAutoHyphens/>
      <w:spacing w:before="120" w:after="120" w:line="240" w:lineRule="auto"/>
      <w:ind w:firstLine="567"/>
      <w:jc w:val="both"/>
    </w:pPr>
    <w:rPr>
      <w:rFonts w:ascii="Arial Narrow" w:eastAsia="Times New Roman" w:hAnsi="Arial Narrow" w:cs="Times New Roman"/>
      <w:sz w:val="24"/>
      <w:szCs w:val="20"/>
      <w:lang w:eastAsia="ar-SA"/>
    </w:rPr>
  </w:style>
  <w:style w:type="paragraph" w:customStyle="1" w:styleId="310">
    <w:name w:val="Основной текст 3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customStyle="1" w:styleId="210">
    <w:name w:val="Основной текст с отступом 21"/>
    <w:basedOn w:val="a3"/>
    <w:rsid w:val="00835B5A"/>
    <w:pPr>
      <w:keepLines/>
      <w:suppressAutoHyphens/>
      <w:spacing w:before="120" w:after="120" w:line="240" w:lineRule="auto"/>
      <w:ind w:firstLine="567"/>
      <w:jc w:val="both"/>
    </w:pPr>
    <w:rPr>
      <w:rFonts w:ascii="Arial Narrow" w:eastAsia="Times New Roman" w:hAnsi="Arial Narrow" w:cs="Times New Roman"/>
      <w:b/>
      <w:sz w:val="24"/>
      <w:szCs w:val="20"/>
      <w:lang w:eastAsia="ar-SA"/>
    </w:rPr>
  </w:style>
  <w:style w:type="paragraph" w:customStyle="1" w:styleId="211">
    <w:name w:val="Основной текст 21"/>
    <w:basedOn w:val="a3"/>
    <w:rsid w:val="00835B5A"/>
    <w:pPr>
      <w:keepLines/>
      <w:suppressAutoHyphens/>
      <w:spacing w:before="60" w:after="0" w:line="240" w:lineRule="auto"/>
      <w:ind w:firstLine="720"/>
      <w:jc w:val="both"/>
    </w:pPr>
    <w:rPr>
      <w:rFonts w:ascii="Arial Narrow" w:eastAsia="Times New Roman" w:hAnsi="Arial Narrow" w:cs="Times New Roman"/>
      <w:sz w:val="24"/>
      <w:szCs w:val="20"/>
      <w:lang w:eastAsia="ar-SA"/>
    </w:rPr>
  </w:style>
  <w:style w:type="paragraph" w:styleId="aff2">
    <w:name w:val="footnote text"/>
    <w:basedOn w:val="a3"/>
    <w:link w:val="aff3"/>
    <w:rsid w:val="00835B5A"/>
    <w:pPr>
      <w:keepLines/>
      <w:suppressAutoHyphens/>
      <w:spacing w:before="120" w:after="120" w:line="240" w:lineRule="auto"/>
      <w:ind w:firstLine="567"/>
      <w:jc w:val="both"/>
    </w:pPr>
    <w:rPr>
      <w:rFonts w:ascii="TimesET" w:eastAsia="Times New Roman" w:hAnsi="TimesET" w:cs="Times New Roman"/>
      <w:kern w:val="1"/>
      <w:sz w:val="26"/>
      <w:szCs w:val="20"/>
      <w:lang w:eastAsia="ar-SA"/>
    </w:rPr>
  </w:style>
  <w:style w:type="character" w:customStyle="1" w:styleId="aff3">
    <w:name w:val="Текст сноски Знак"/>
    <w:basedOn w:val="a4"/>
    <w:link w:val="aff2"/>
    <w:rsid w:val="00835B5A"/>
    <w:rPr>
      <w:rFonts w:ascii="TimesET" w:eastAsia="Times New Roman" w:hAnsi="TimesET" w:cs="Times New Roman"/>
      <w:kern w:val="1"/>
      <w:sz w:val="26"/>
      <w:szCs w:val="20"/>
      <w:lang w:eastAsia="ar-SA"/>
    </w:rPr>
  </w:style>
  <w:style w:type="paragraph" w:styleId="32">
    <w:name w:val="toc 3"/>
    <w:basedOn w:val="a3"/>
    <w:next w:val="a3"/>
    <w:rsid w:val="00835B5A"/>
    <w:pPr>
      <w:tabs>
        <w:tab w:val="right" w:leader="dot" w:pos="9356"/>
      </w:tabs>
      <w:suppressAutoHyphens/>
      <w:spacing w:before="20" w:after="20" w:line="240" w:lineRule="auto"/>
      <w:ind w:right="-57"/>
      <w:jc w:val="both"/>
    </w:pPr>
    <w:rPr>
      <w:rFonts w:ascii="Bookman Old Style" w:eastAsia="Times New Roman" w:hAnsi="Bookman Old Style" w:cs="Arial"/>
      <w:b/>
      <w:i/>
      <w:iCs/>
      <w:sz w:val="20"/>
      <w:szCs w:val="20"/>
      <w:lang w:eastAsia="ar-SA"/>
    </w:rPr>
  </w:style>
  <w:style w:type="paragraph" w:styleId="41">
    <w:name w:val="toc 4"/>
    <w:basedOn w:val="a3"/>
    <w:next w:val="a3"/>
    <w:semiHidden/>
    <w:rsid w:val="00835B5A"/>
    <w:pPr>
      <w:suppressAutoHyphens/>
      <w:spacing w:after="0" w:line="240" w:lineRule="auto"/>
      <w:ind w:left="600" w:firstLine="720"/>
      <w:jc w:val="both"/>
    </w:pPr>
    <w:rPr>
      <w:rFonts w:ascii="Arial Narrow" w:eastAsia="Times New Roman" w:hAnsi="Arial Narrow" w:cs="Times New Roman"/>
      <w:sz w:val="18"/>
      <w:szCs w:val="18"/>
      <w:lang w:eastAsia="ar-SA"/>
    </w:rPr>
  </w:style>
  <w:style w:type="paragraph" w:styleId="51">
    <w:name w:val="toc 5"/>
    <w:basedOn w:val="a3"/>
    <w:next w:val="a3"/>
    <w:rsid w:val="00835B5A"/>
    <w:pPr>
      <w:suppressAutoHyphens/>
      <w:spacing w:after="0" w:line="240" w:lineRule="auto"/>
      <w:ind w:left="800" w:firstLine="720"/>
      <w:jc w:val="both"/>
    </w:pPr>
    <w:rPr>
      <w:rFonts w:ascii="Arial Narrow" w:eastAsia="Times New Roman" w:hAnsi="Arial Narrow" w:cs="Times New Roman"/>
      <w:sz w:val="18"/>
      <w:szCs w:val="18"/>
      <w:lang w:eastAsia="ar-SA"/>
    </w:rPr>
  </w:style>
  <w:style w:type="paragraph" w:styleId="61">
    <w:name w:val="toc 6"/>
    <w:basedOn w:val="a3"/>
    <w:next w:val="a3"/>
    <w:semiHidden/>
    <w:rsid w:val="00835B5A"/>
    <w:pPr>
      <w:suppressAutoHyphens/>
      <w:spacing w:after="0" w:line="240" w:lineRule="auto"/>
      <w:ind w:left="1000" w:firstLine="720"/>
      <w:jc w:val="both"/>
    </w:pPr>
    <w:rPr>
      <w:rFonts w:ascii="Arial Narrow" w:eastAsia="Times New Roman" w:hAnsi="Arial Narrow" w:cs="Times New Roman"/>
      <w:sz w:val="18"/>
      <w:szCs w:val="18"/>
      <w:lang w:eastAsia="ar-SA"/>
    </w:rPr>
  </w:style>
  <w:style w:type="paragraph" w:styleId="71">
    <w:name w:val="toc 7"/>
    <w:basedOn w:val="a3"/>
    <w:next w:val="a3"/>
    <w:semiHidden/>
    <w:rsid w:val="00835B5A"/>
    <w:pPr>
      <w:suppressAutoHyphens/>
      <w:spacing w:after="0" w:line="240" w:lineRule="auto"/>
      <w:ind w:left="1200" w:firstLine="720"/>
      <w:jc w:val="both"/>
    </w:pPr>
    <w:rPr>
      <w:rFonts w:ascii="Arial Narrow" w:eastAsia="Times New Roman" w:hAnsi="Arial Narrow" w:cs="Times New Roman"/>
      <w:sz w:val="18"/>
      <w:szCs w:val="18"/>
      <w:lang w:eastAsia="ar-SA"/>
    </w:rPr>
  </w:style>
  <w:style w:type="paragraph" w:styleId="81">
    <w:name w:val="toc 8"/>
    <w:basedOn w:val="a3"/>
    <w:next w:val="a3"/>
    <w:semiHidden/>
    <w:rsid w:val="00835B5A"/>
    <w:pPr>
      <w:suppressAutoHyphens/>
      <w:spacing w:after="0" w:line="240" w:lineRule="auto"/>
      <w:ind w:left="1400" w:firstLine="720"/>
      <w:jc w:val="both"/>
    </w:pPr>
    <w:rPr>
      <w:rFonts w:ascii="Arial Narrow" w:eastAsia="Times New Roman" w:hAnsi="Arial Narrow" w:cs="Times New Roman"/>
      <w:sz w:val="18"/>
      <w:szCs w:val="18"/>
      <w:lang w:eastAsia="ar-SA"/>
    </w:rPr>
  </w:style>
  <w:style w:type="paragraph" w:styleId="91">
    <w:name w:val="toc 9"/>
    <w:basedOn w:val="a3"/>
    <w:next w:val="a3"/>
    <w:rsid w:val="00835B5A"/>
    <w:pPr>
      <w:suppressAutoHyphens/>
      <w:spacing w:after="0" w:line="240" w:lineRule="auto"/>
      <w:ind w:left="1600" w:firstLine="720"/>
      <w:jc w:val="both"/>
    </w:pPr>
    <w:rPr>
      <w:rFonts w:ascii="Arial Narrow" w:eastAsia="Times New Roman" w:hAnsi="Arial Narrow" w:cs="Times New Roman"/>
      <w:sz w:val="18"/>
      <w:szCs w:val="18"/>
      <w:lang w:eastAsia="ar-SA"/>
    </w:rPr>
  </w:style>
  <w:style w:type="paragraph" w:styleId="aff4">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5"/>
    <w:uiPriority w:val="99"/>
    <w:rsid w:val="00835B5A"/>
    <w:pPr>
      <w:suppressAutoHyphens/>
      <w:spacing w:before="41" w:after="41" w:line="240" w:lineRule="auto"/>
      <w:ind w:left="41" w:right="41" w:firstLine="720"/>
      <w:jc w:val="both"/>
    </w:pPr>
    <w:rPr>
      <w:rFonts w:ascii="Tahoma" w:eastAsia="Times New Roman" w:hAnsi="Tahoma" w:cs="Tahoma"/>
      <w:color w:val="000000"/>
      <w:sz w:val="16"/>
      <w:szCs w:val="16"/>
      <w:lang w:eastAsia="ar-SA"/>
    </w:rPr>
  </w:style>
  <w:style w:type="paragraph" w:customStyle="1" w:styleId="1b">
    <w:name w:val="Схема документа1"/>
    <w:basedOn w:val="a3"/>
    <w:rsid w:val="00835B5A"/>
    <w:pPr>
      <w:shd w:val="clear" w:color="auto" w:fill="000080"/>
      <w:suppressAutoHyphens/>
      <w:spacing w:after="0" w:line="240" w:lineRule="auto"/>
      <w:ind w:firstLine="720"/>
      <w:jc w:val="both"/>
    </w:pPr>
    <w:rPr>
      <w:rFonts w:ascii="Tahoma" w:eastAsia="Times New Roman" w:hAnsi="Tahoma" w:cs="Tahoma"/>
      <w:sz w:val="26"/>
      <w:szCs w:val="20"/>
      <w:lang w:eastAsia="ar-SA"/>
    </w:rPr>
  </w:style>
  <w:style w:type="paragraph" w:customStyle="1" w:styleId="ConsNormal">
    <w:name w:val="ConsNormal"/>
    <w:link w:val="ConsNormal0"/>
    <w:rsid w:val="00835B5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4">
    <w:name w:val="Стиль2"/>
    <w:basedOn w:val="a3"/>
    <w:rsid w:val="00835B5A"/>
    <w:pPr>
      <w:suppressAutoHyphens/>
      <w:spacing w:before="120" w:after="120" w:line="240" w:lineRule="auto"/>
      <w:ind w:firstLine="720"/>
      <w:jc w:val="both"/>
    </w:pPr>
    <w:rPr>
      <w:rFonts w:ascii="FuturisXCondC" w:eastAsia="Times New Roman" w:hAnsi="FuturisXCondC" w:cs="Times New Roman"/>
      <w:sz w:val="44"/>
      <w:szCs w:val="20"/>
      <w:lang w:eastAsia="ar-SA"/>
    </w:rPr>
  </w:style>
  <w:style w:type="paragraph" w:customStyle="1" w:styleId="ConsNonformat">
    <w:name w:val="Con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Title">
    <w:name w:val="ConsTitle"/>
    <w:rsid w:val="00835B5A"/>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1c">
    <w:name w:val="Основной текст1"/>
    <w:basedOn w:val="a3"/>
    <w:rsid w:val="00835B5A"/>
    <w:pPr>
      <w:suppressAutoHyphens/>
      <w:spacing w:before="60" w:after="60" w:line="240" w:lineRule="auto"/>
      <w:ind w:firstLine="567"/>
      <w:jc w:val="both"/>
    </w:pPr>
    <w:rPr>
      <w:rFonts w:ascii="Arial" w:eastAsia="Times New Roman" w:hAnsi="Arial" w:cs="Times New Roman"/>
      <w:szCs w:val="20"/>
      <w:lang w:val="en-US" w:eastAsia="ar-SA"/>
    </w:rPr>
  </w:style>
  <w:style w:type="paragraph" w:customStyle="1" w:styleId="1d">
    <w:name w:val="Марки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2">
    <w:name w:val="Марки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1">
    <w:name w:val="Марки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0">
    <w:name w:val="Марки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0">
    <w:name w:val="Марки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1e">
    <w:name w:val="Нумерованный список1"/>
    <w:basedOn w:val="a3"/>
    <w:rsid w:val="00835B5A"/>
    <w:pPr>
      <w:tabs>
        <w:tab w:val="left" w:pos="360"/>
      </w:tabs>
      <w:suppressAutoHyphens/>
      <w:spacing w:after="0" w:line="240" w:lineRule="auto"/>
      <w:ind w:left="360" w:hanging="360"/>
      <w:jc w:val="both"/>
    </w:pPr>
    <w:rPr>
      <w:rFonts w:ascii="Arial Narrow" w:eastAsia="Times New Roman" w:hAnsi="Arial Narrow" w:cs="Times New Roman"/>
      <w:sz w:val="26"/>
      <w:szCs w:val="20"/>
      <w:lang w:val="en-GB" w:eastAsia="ar-SA"/>
    </w:rPr>
  </w:style>
  <w:style w:type="paragraph" w:customStyle="1" w:styleId="213">
    <w:name w:val="Нумерованный список 21"/>
    <w:basedOn w:val="a3"/>
    <w:rsid w:val="00835B5A"/>
    <w:pPr>
      <w:tabs>
        <w:tab w:val="left" w:pos="643"/>
      </w:tabs>
      <w:suppressAutoHyphens/>
      <w:spacing w:after="0" w:line="240" w:lineRule="auto"/>
      <w:ind w:left="643" w:hanging="360"/>
      <w:jc w:val="both"/>
    </w:pPr>
    <w:rPr>
      <w:rFonts w:ascii="Arial Narrow" w:eastAsia="Times New Roman" w:hAnsi="Arial Narrow" w:cs="Times New Roman"/>
      <w:sz w:val="26"/>
      <w:szCs w:val="20"/>
      <w:lang w:val="en-GB" w:eastAsia="ar-SA"/>
    </w:rPr>
  </w:style>
  <w:style w:type="paragraph" w:customStyle="1" w:styleId="312">
    <w:name w:val="Нумерованный список 31"/>
    <w:basedOn w:val="a3"/>
    <w:rsid w:val="00835B5A"/>
    <w:pPr>
      <w:tabs>
        <w:tab w:val="left" w:pos="926"/>
      </w:tabs>
      <w:suppressAutoHyphens/>
      <w:spacing w:after="0" w:line="240" w:lineRule="auto"/>
      <w:ind w:left="926" w:hanging="360"/>
      <w:jc w:val="both"/>
    </w:pPr>
    <w:rPr>
      <w:rFonts w:ascii="Arial Narrow" w:eastAsia="Times New Roman" w:hAnsi="Arial Narrow" w:cs="Times New Roman"/>
      <w:sz w:val="26"/>
      <w:szCs w:val="20"/>
      <w:lang w:val="en-GB" w:eastAsia="ar-SA"/>
    </w:rPr>
  </w:style>
  <w:style w:type="paragraph" w:customStyle="1" w:styleId="411">
    <w:name w:val="Нумерованный список 41"/>
    <w:basedOn w:val="a3"/>
    <w:rsid w:val="00835B5A"/>
    <w:pPr>
      <w:tabs>
        <w:tab w:val="left" w:pos="1209"/>
      </w:tabs>
      <w:suppressAutoHyphens/>
      <w:spacing w:after="0" w:line="240" w:lineRule="auto"/>
      <w:ind w:left="1209" w:hanging="360"/>
      <w:jc w:val="both"/>
    </w:pPr>
    <w:rPr>
      <w:rFonts w:ascii="Arial Narrow" w:eastAsia="Times New Roman" w:hAnsi="Arial Narrow" w:cs="Times New Roman"/>
      <w:sz w:val="26"/>
      <w:szCs w:val="20"/>
      <w:lang w:val="en-GB" w:eastAsia="ar-SA"/>
    </w:rPr>
  </w:style>
  <w:style w:type="paragraph" w:customStyle="1" w:styleId="511">
    <w:name w:val="Нумерованный список 51"/>
    <w:basedOn w:val="a3"/>
    <w:rsid w:val="00835B5A"/>
    <w:pPr>
      <w:tabs>
        <w:tab w:val="left" w:pos="1492"/>
      </w:tabs>
      <w:suppressAutoHyphens/>
      <w:spacing w:after="0" w:line="240" w:lineRule="auto"/>
      <w:ind w:left="1492" w:hanging="360"/>
      <w:jc w:val="both"/>
    </w:pPr>
    <w:rPr>
      <w:rFonts w:ascii="Arial Narrow" w:eastAsia="Times New Roman" w:hAnsi="Arial Narrow" w:cs="Times New Roman"/>
      <w:sz w:val="26"/>
      <w:szCs w:val="20"/>
      <w:lang w:val="en-GB" w:eastAsia="ar-SA"/>
    </w:rPr>
  </w:style>
  <w:style w:type="paragraph" w:customStyle="1" w:styleId="220">
    <w:name w:val="Основной текст 22"/>
    <w:basedOn w:val="Iauiue"/>
    <w:rsid w:val="00835B5A"/>
    <w:pPr>
      <w:ind w:firstLine="567"/>
      <w:jc w:val="both"/>
    </w:pPr>
    <w:rPr>
      <w:sz w:val="24"/>
      <w:lang w:val="ru-RU"/>
    </w:rPr>
  </w:style>
  <w:style w:type="paragraph" w:customStyle="1" w:styleId="caaieiaie2">
    <w:name w:val="caaieiaie 2"/>
    <w:basedOn w:val="Iauiue"/>
    <w:next w:val="Iauiue"/>
    <w:rsid w:val="00835B5A"/>
    <w:pPr>
      <w:keepNext/>
    </w:pPr>
    <w:rPr>
      <w:b/>
      <w:color w:val="000000"/>
      <w:sz w:val="22"/>
      <w:lang w:val="ru-RU"/>
    </w:rPr>
  </w:style>
  <w:style w:type="paragraph" w:customStyle="1" w:styleId="Iauiue1">
    <w:name w:val="Iau?iue1"/>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4">
    <w:name w:val="caaieiaie 4"/>
    <w:basedOn w:val="Iauiue1"/>
    <w:next w:val="Iauiue1"/>
    <w:rsid w:val="00835B5A"/>
    <w:pPr>
      <w:keepNext/>
    </w:pPr>
    <w:rPr>
      <w:b/>
      <w:sz w:val="24"/>
      <w:u w:val="single"/>
    </w:rPr>
  </w:style>
  <w:style w:type="paragraph" w:customStyle="1" w:styleId="caaieiaie6">
    <w:name w:val="caaieiaie 6"/>
    <w:basedOn w:val="Iauiue1"/>
    <w:next w:val="Iauiue1"/>
    <w:rsid w:val="00835B5A"/>
    <w:pPr>
      <w:keepNext/>
      <w:ind w:firstLine="567"/>
      <w:jc w:val="both"/>
    </w:pPr>
    <w:rPr>
      <w:b/>
      <w:color w:val="000000"/>
      <w:u w:val="single"/>
    </w:rPr>
  </w:style>
  <w:style w:type="paragraph" w:customStyle="1" w:styleId="caaieiaie1">
    <w:name w:val="caaieiaie 1"/>
    <w:basedOn w:val="Iauiue"/>
    <w:next w:val="Iauiue"/>
    <w:rsid w:val="00835B5A"/>
    <w:pPr>
      <w:keepNext/>
    </w:pPr>
    <w:rPr>
      <w:b/>
      <w:sz w:val="28"/>
      <w:lang w:val="ru-RU"/>
    </w:rPr>
  </w:style>
  <w:style w:type="paragraph" w:customStyle="1" w:styleId="caaieiaie5">
    <w:name w:val="caaieiaie 5"/>
    <w:basedOn w:val="Iauiue1"/>
    <w:next w:val="Iauiue1"/>
    <w:rsid w:val="00835B5A"/>
    <w:pPr>
      <w:keepNext/>
      <w:ind w:firstLine="567"/>
      <w:jc w:val="both"/>
    </w:pPr>
    <w:rPr>
      <w:b/>
      <w:u w:val="single"/>
    </w:rPr>
  </w:style>
  <w:style w:type="paragraph" w:customStyle="1" w:styleId="Iauiue2">
    <w:name w:val="Iau?iue2"/>
    <w:link w:val="Iauiue20"/>
    <w:rsid w:val="00835B5A"/>
    <w:pPr>
      <w:widowControl w:val="0"/>
      <w:suppressAutoHyphens/>
      <w:spacing w:after="0" w:line="240" w:lineRule="auto"/>
    </w:pPr>
    <w:rPr>
      <w:rFonts w:ascii="Times New Roman" w:eastAsia="Arial" w:hAnsi="Times New Roman" w:cs="Times New Roman"/>
      <w:sz w:val="20"/>
      <w:szCs w:val="20"/>
      <w:lang w:val="en-US" w:eastAsia="ar-SA"/>
    </w:rPr>
  </w:style>
  <w:style w:type="character" w:customStyle="1" w:styleId="Iauiue20">
    <w:name w:val="Iau?iue2 Знак"/>
    <w:link w:val="Iauiue2"/>
    <w:rsid w:val="00AB2CD6"/>
    <w:rPr>
      <w:rFonts w:ascii="Times New Roman" w:eastAsia="Arial" w:hAnsi="Times New Roman" w:cs="Times New Roman"/>
      <w:sz w:val="20"/>
      <w:szCs w:val="20"/>
      <w:lang w:val="en-US" w:eastAsia="ar-SA"/>
    </w:rPr>
  </w:style>
  <w:style w:type="paragraph" w:customStyle="1" w:styleId="caaieiaie51">
    <w:name w:val="caaieiaie 51"/>
    <w:basedOn w:val="Iauiue2"/>
    <w:next w:val="Iauiue2"/>
    <w:rsid w:val="00835B5A"/>
    <w:pPr>
      <w:keepNext/>
      <w:ind w:firstLine="567"/>
      <w:jc w:val="both"/>
    </w:pPr>
    <w:rPr>
      <w:b/>
      <w:u w:val="single"/>
      <w:lang w:val="ru-RU"/>
    </w:rPr>
  </w:style>
  <w:style w:type="paragraph" w:customStyle="1" w:styleId="Iniiaiieoaenonionooiii3">
    <w:name w:val="Iniiaiie oaeno n ionooiii 3"/>
    <w:basedOn w:val="Iauiue1"/>
    <w:rsid w:val="00835B5A"/>
    <w:pPr>
      <w:ind w:firstLine="567"/>
      <w:jc w:val="both"/>
    </w:pPr>
  </w:style>
  <w:style w:type="paragraph" w:customStyle="1" w:styleId="nienie">
    <w:name w:val="nienie"/>
    <w:basedOn w:val="Iauiue1"/>
    <w:rsid w:val="00835B5A"/>
    <w:pPr>
      <w:keepLines/>
      <w:ind w:left="709" w:hanging="284"/>
      <w:jc w:val="both"/>
    </w:pPr>
    <w:rPr>
      <w:sz w:val="24"/>
    </w:rPr>
  </w:style>
  <w:style w:type="paragraph" w:customStyle="1" w:styleId="caaieiaie8">
    <w:name w:val="caaieiaie 8"/>
    <w:basedOn w:val="Iauiue1"/>
    <w:next w:val="Iauiue1"/>
    <w:rsid w:val="00835B5A"/>
    <w:pPr>
      <w:keepNext/>
      <w:ind w:firstLine="720"/>
      <w:jc w:val="both"/>
    </w:pPr>
    <w:rPr>
      <w:b/>
      <w:sz w:val="24"/>
    </w:rPr>
  </w:style>
  <w:style w:type="paragraph" w:customStyle="1" w:styleId="Iniiaiieoaeno2">
    <w:name w:val="Iniiaiie oaeno 2"/>
    <w:basedOn w:val="Iauiue1"/>
    <w:rsid w:val="00835B5A"/>
    <w:pPr>
      <w:ind w:firstLine="567"/>
      <w:jc w:val="both"/>
    </w:pPr>
    <w:rPr>
      <w:b/>
      <w:color w:val="000000"/>
      <w:sz w:val="24"/>
    </w:rPr>
  </w:style>
  <w:style w:type="paragraph" w:customStyle="1" w:styleId="caaieiaie7">
    <w:name w:val="caaieiaie 7"/>
    <w:basedOn w:val="Iauiue1"/>
    <w:next w:val="Iauiue1"/>
    <w:rsid w:val="00835B5A"/>
    <w:pPr>
      <w:keepNext/>
      <w:ind w:firstLine="567"/>
      <w:jc w:val="both"/>
    </w:pPr>
    <w:rPr>
      <w:b/>
      <w:color w:val="000000"/>
      <w:sz w:val="24"/>
    </w:rPr>
  </w:style>
  <w:style w:type="paragraph" w:customStyle="1" w:styleId="Iniiaiieoaeno1">
    <w:name w:val="Iniiaiie oaeno1"/>
    <w:basedOn w:val="Iauiue1"/>
    <w:rsid w:val="00835B5A"/>
    <w:rPr>
      <w:b/>
      <w:sz w:val="24"/>
    </w:rPr>
  </w:style>
  <w:style w:type="paragraph" w:customStyle="1" w:styleId="nienie1">
    <w:name w:val="nienie1"/>
    <w:basedOn w:val="Iauiue2"/>
    <w:rsid w:val="00835B5A"/>
    <w:pPr>
      <w:keepLines/>
      <w:ind w:left="709" w:hanging="284"/>
      <w:jc w:val="both"/>
    </w:pPr>
    <w:rPr>
      <w:sz w:val="24"/>
      <w:lang w:val="ru-RU"/>
    </w:rPr>
  </w:style>
  <w:style w:type="paragraph" w:customStyle="1" w:styleId="Iniiaiieoaeno21">
    <w:name w:val="Iniiaiie oaeno 21"/>
    <w:basedOn w:val="Iauiue2"/>
    <w:rsid w:val="00835B5A"/>
    <w:pPr>
      <w:ind w:firstLine="567"/>
      <w:jc w:val="both"/>
    </w:pPr>
    <w:rPr>
      <w:b/>
      <w:color w:val="000000"/>
      <w:sz w:val="24"/>
      <w:lang w:val="ru-RU"/>
    </w:rPr>
  </w:style>
  <w:style w:type="paragraph" w:customStyle="1" w:styleId="Iniiaiieoaenonionooiii2">
    <w:name w:val="Iniiaiie oaeno n ionooiii 2"/>
    <w:basedOn w:val="Iauiue2"/>
    <w:rsid w:val="00835B5A"/>
    <w:pPr>
      <w:ind w:firstLine="720"/>
      <w:jc w:val="both"/>
    </w:pPr>
    <w:rPr>
      <w:color w:val="000000"/>
      <w:sz w:val="24"/>
      <w:lang w:val="ru-RU"/>
    </w:rPr>
  </w:style>
  <w:style w:type="paragraph" w:customStyle="1" w:styleId="Aaoieeeieiioeooe">
    <w:name w:val="Aa?oiee eieiioeooe"/>
    <w:basedOn w:val="Iauiue"/>
    <w:rsid w:val="00835B5A"/>
    <w:pPr>
      <w:tabs>
        <w:tab w:val="center" w:pos="4153"/>
        <w:tab w:val="right" w:pos="8306"/>
      </w:tabs>
    </w:pPr>
  </w:style>
  <w:style w:type="paragraph" w:customStyle="1" w:styleId="Iniiaiieoaenonionooiii21">
    <w:name w:val="Iniiaiie oaeno n ionooiii 21"/>
    <w:basedOn w:val="Iauiue1"/>
    <w:rsid w:val="00835B5A"/>
    <w:pPr>
      <w:ind w:firstLine="720"/>
      <w:jc w:val="both"/>
    </w:pPr>
    <w:rPr>
      <w:color w:val="000000"/>
      <w:sz w:val="24"/>
    </w:rPr>
  </w:style>
  <w:style w:type="paragraph" w:customStyle="1" w:styleId="Iniiaiieoaenonionooiii31">
    <w:name w:val="Iniiaiie oaeno n ionooiii 31"/>
    <w:basedOn w:val="Iauiue2"/>
    <w:rsid w:val="00835B5A"/>
    <w:pPr>
      <w:ind w:firstLine="567"/>
      <w:jc w:val="both"/>
    </w:pPr>
    <w:rPr>
      <w:lang w:val="ru-RU"/>
    </w:rPr>
  </w:style>
  <w:style w:type="paragraph" w:customStyle="1" w:styleId="Iauiue3">
    <w:name w:val="Iau?iue3"/>
    <w:rsid w:val="00835B5A"/>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caaieiaie11">
    <w:name w:val="caaieiaie 11"/>
    <w:basedOn w:val="Iauiue3"/>
    <w:next w:val="Iauiue3"/>
    <w:rsid w:val="00835B5A"/>
    <w:pPr>
      <w:keepNext/>
      <w:ind w:left="1701" w:hanging="1"/>
    </w:pPr>
    <w:rPr>
      <w:sz w:val="24"/>
    </w:rPr>
  </w:style>
  <w:style w:type="paragraph" w:customStyle="1" w:styleId="25">
    <w:name w:val="Îñíîâíîé òåêñò 2"/>
    <w:basedOn w:val="ae"/>
    <w:rsid w:val="00835B5A"/>
    <w:pPr>
      <w:suppressAutoHyphens/>
      <w:ind w:firstLine="720"/>
      <w:jc w:val="both"/>
    </w:pPr>
    <w:rPr>
      <w:rFonts w:eastAsia="Arial"/>
      <w:b/>
      <w:color w:val="000000"/>
      <w:sz w:val="24"/>
      <w:lang w:val="en-US" w:eastAsia="ar-SA"/>
    </w:rPr>
  </w:style>
  <w:style w:type="paragraph" w:customStyle="1" w:styleId="aff6">
    <w:name w:val="Îñíîâíîé òåêñò"/>
    <w:basedOn w:val="ae"/>
    <w:rsid w:val="00835B5A"/>
    <w:pPr>
      <w:tabs>
        <w:tab w:val="left" w:leader="dot" w:pos="9072"/>
      </w:tabs>
      <w:suppressAutoHyphens/>
      <w:jc w:val="both"/>
    </w:pPr>
    <w:rPr>
      <w:rFonts w:eastAsia="Arial"/>
      <w:b/>
      <w:sz w:val="24"/>
      <w:lang w:eastAsia="ar-SA"/>
    </w:rPr>
  </w:style>
  <w:style w:type="paragraph" w:customStyle="1" w:styleId="aff7">
    <w:name w:val="ñïèñîê"/>
    <w:basedOn w:val="a3"/>
    <w:rsid w:val="00835B5A"/>
    <w:pPr>
      <w:keepLines/>
      <w:tabs>
        <w:tab w:val="num" w:pos="283"/>
      </w:tabs>
      <w:suppressAutoHyphens/>
      <w:spacing w:after="0" w:line="240" w:lineRule="auto"/>
      <w:ind w:left="709" w:hanging="284"/>
      <w:jc w:val="both"/>
    </w:pPr>
    <w:rPr>
      <w:rFonts w:ascii="Arial Narrow" w:eastAsia="Times New Roman" w:hAnsi="Arial Narrow" w:cs="Times New Roman"/>
      <w:sz w:val="24"/>
      <w:szCs w:val="20"/>
      <w:lang w:eastAsia="ar-SA"/>
    </w:rPr>
  </w:style>
  <w:style w:type="paragraph" w:customStyle="1" w:styleId="aff8">
    <w:name w:val="Адресат"/>
    <w:basedOn w:val="a3"/>
    <w:next w:val="a3"/>
    <w:rsid w:val="00835B5A"/>
    <w:pPr>
      <w:suppressAutoHyphens/>
      <w:spacing w:after="0" w:line="240" w:lineRule="auto"/>
      <w:ind w:left="5670" w:firstLine="720"/>
      <w:jc w:val="both"/>
    </w:pPr>
    <w:rPr>
      <w:rFonts w:ascii="Arial Narrow" w:eastAsia="Times New Roman" w:hAnsi="Arial Narrow" w:cs="Times New Roman"/>
      <w:sz w:val="24"/>
      <w:szCs w:val="20"/>
      <w:lang w:val="en-US" w:eastAsia="ar-SA"/>
    </w:rPr>
  </w:style>
  <w:style w:type="paragraph" w:styleId="aff9">
    <w:name w:val="Subtitle"/>
    <w:basedOn w:val="a3"/>
    <w:next w:val="af1"/>
    <w:link w:val="affa"/>
    <w:qFormat/>
    <w:rsid w:val="00835B5A"/>
    <w:pPr>
      <w:suppressAutoHyphens/>
      <w:spacing w:after="0" w:line="240" w:lineRule="auto"/>
      <w:ind w:firstLine="567"/>
      <w:jc w:val="both"/>
    </w:pPr>
    <w:rPr>
      <w:rFonts w:ascii="Arial Narrow" w:eastAsia="Times New Roman" w:hAnsi="Arial Narrow" w:cs="Times New Roman"/>
      <w:b/>
      <w:sz w:val="24"/>
      <w:szCs w:val="20"/>
      <w:lang w:eastAsia="ar-SA"/>
    </w:rPr>
  </w:style>
  <w:style w:type="character" w:customStyle="1" w:styleId="affa">
    <w:name w:val="Подзаголовок Знак"/>
    <w:basedOn w:val="a4"/>
    <w:link w:val="aff9"/>
    <w:rsid w:val="00835B5A"/>
    <w:rPr>
      <w:rFonts w:ascii="Arial Narrow" w:eastAsia="Times New Roman" w:hAnsi="Arial Narrow" w:cs="Times New Roman"/>
      <w:b/>
      <w:sz w:val="24"/>
      <w:szCs w:val="20"/>
      <w:lang w:eastAsia="ar-SA"/>
    </w:rPr>
  </w:style>
  <w:style w:type="paragraph" w:customStyle="1" w:styleId="ArialNarrow13pt1">
    <w:name w:val="Arial Narrow 13 pt по ширине Первая строка:  1 см"/>
    <w:basedOn w:val="ae"/>
    <w:rsid w:val="00835B5A"/>
    <w:pPr>
      <w:widowControl/>
      <w:suppressAutoHyphens/>
      <w:ind w:firstLine="567"/>
      <w:jc w:val="both"/>
    </w:pPr>
    <w:rPr>
      <w:rFonts w:ascii="Arial Narrow" w:eastAsia="Arial" w:hAnsi="Arial Narrow"/>
      <w:sz w:val="26"/>
      <w:lang w:val="en-US" w:eastAsia="ar-SA"/>
    </w:rPr>
  </w:style>
  <w:style w:type="paragraph" w:customStyle="1" w:styleId="FR1">
    <w:name w:val="FR1"/>
    <w:rsid w:val="00835B5A"/>
    <w:pPr>
      <w:widowControl w:val="0"/>
      <w:suppressAutoHyphens/>
      <w:spacing w:before="80" w:after="0" w:line="300" w:lineRule="auto"/>
      <w:ind w:left="880" w:right="1000"/>
      <w:jc w:val="center"/>
    </w:pPr>
    <w:rPr>
      <w:rFonts w:ascii="Arial" w:eastAsia="Arial" w:hAnsi="Arial" w:cs="Times New Roman"/>
      <w:b/>
      <w:i/>
      <w:szCs w:val="20"/>
      <w:lang w:eastAsia="ar-SA"/>
    </w:rPr>
  </w:style>
  <w:style w:type="paragraph" w:customStyle="1" w:styleId="FR2">
    <w:name w:val="FR2"/>
    <w:rsid w:val="00835B5A"/>
    <w:pPr>
      <w:widowControl w:val="0"/>
      <w:suppressAutoHyphens/>
      <w:spacing w:after="0" w:line="240" w:lineRule="auto"/>
      <w:ind w:left="280"/>
    </w:pPr>
    <w:rPr>
      <w:rFonts w:ascii="Arial" w:eastAsia="Arial" w:hAnsi="Arial" w:cs="Times New Roman"/>
      <w:sz w:val="12"/>
      <w:szCs w:val="20"/>
      <w:lang w:val="en-US" w:eastAsia="ar-SA"/>
    </w:rPr>
  </w:style>
  <w:style w:type="paragraph" w:customStyle="1" w:styleId="26">
    <w:name w:val="Îñíîâíîé òåêñò ñ îòñòóïîì 2"/>
    <w:basedOn w:val="ae"/>
    <w:rsid w:val="00835B5A"/>
    <w:pPr>
      <w:suppressAutoHyphens/>
      <w:ind w:left="720"/>
      <w:jc w:val="both"/>
    </w:pPr>
    <w:rPr>
      <w:rFonts w:eastAsia="Arial"/>
      <w:color w:val="000000"/>
      <w:sz w:val="24"/>
      <w:lang w:val="en-US" w:eastAsia="ar-SA"/>
    </w:rPr>
  </w:style>
  <w:style w:type="paragraph" w:customStyle="1" w:styleId="caaieiaie3">
    <w:name w:val="caaieiaie 3"/>
    <w:basedOn w:val="Iauiue"/>
    <w:next w:val="Iauiue"/>
    <w:rsid w:val="00835B5A"/>
    <w:pPr>
      <w:keepNext/>
      <w:jc w:val="center"/>
    </w:pPr>
    <w:rPr>
      <w:b/>
      <w:sz w:val="24"/>
      <w:lang w:val="ru-RU"/>
    </w:rPr>
  </w:style>
  <w:style w:type="paragraph" w:styleId="affb">
    <w:name w:val="Title"/>
    <w:basedOn w:val="a3"/>
    <w:next w:val="aff9"/>
    <w:link w:val="affc"/>
    <w:uiPriority w:val="99"/>
    <w:qFormat/>
    <w:rsid w:val="00835B5A"/>
    <w:pPr>
      <w:suppressAutoHyphens/>
      <w:spacing w:before="120" w:after="60" w:line="240" w:lineRule="auto"/>
      <w:ind w:firstLine="567"/>
      <w:jc w:val="center"/>
    </w:pPr>
    <w:rPr>
      <w:rFonts w:ascii="Times New Roman" w:eastAsia="Times New Roman" w:hAnsi="Times New Roman" w:cs="Times New Roman"/>
      <w:b/>
      <w:sz w:val="24"/>
      <w:szCs w:val="20"/>
      <w:lang w:eastAsia="ar-SA"/>
    </w:rPr>
  </w:style>
  <w:style w:type="character" w:customStyle="1" w:styleId="affc">
    <w:name w:val="Название Знак"/>
    <w:basedOn w:val="a4"/>
    <w:link w:val="affb"/>
    <w:uiPriority w:val="99"/>
    <w:rsid w:val="00835B5A"/>
    <w:rPr>
      <w:rFonts w:ascii="Times New Roman" w:eastAsia="Times New Roman" w:hAnsi="Times New Roman" w:cs="Times New Roman"/>
      <w:b/>
      <w:sz w:val="24"/>
      <w:szCs w:val="20"/>
      <w:lang w:eastAsia="ar-SA"/>
    </w:rPr>
  </w:style>
  <w:style w:type="paragraph" w:customStyle="1" w:styleId="1f">
    <w:name w:val="çàãîëîâîê 1"/>
    <w:basedOn w:val="ae"/>
    <w:next w:val="ae"/>
    <w:rsid w:val="00835B5A"/>
    <w:pPr>
      <w:keepNext/>
      <w:suppressAutoHyphens/>
    </w:pPr>
    <w:rPr>
      <w:rFonts w:eastAsia="Arial"/>
      <w:lang w:eastAsia="ar-SA"/>
    </w:rPr>
  </w:style>
  <w:style w:type="paragraph" w:customStyle="1" w:styleId="33">
    <w:name w:val="Îñíîâíîé òåêñò ñ îòñòóïîì 3"/>
    <w:basedOn w:val="ae"/>
    <w:rsid w:val="00835B5A"/>
    <w:pPr>
      <w:suppressAutoHyphens/>
      <w:ind w:firstLine="567"/>
      <w:jc w:val="both"/>
    </w:pPr>
    <w:rPr>
      <w:rFonts w:ascii="Peterburg" w:eastAsia="Arial" w:hAnsi="Peterburg"/>
      <w:b/>
      <w:i/>
      <w:sz w:val="24"/>
      <w:lang w:eastAsia="ar-SA"/>
    </w:rPr>
  </w:style>
  <w:style w:type="paragraph" w:customStyle="1" w:styleId="Iniiaiieoaeno">
    <w:name w:val="Iniiaiie oaeno"/>
    <w:basedOn w:val="Iauiue"/>
    <w:rsid w:val="00835B5A"/>
    <w:pPr>
      <w:widowControl/>
      <w:jc w:val="both"/>
    </w:pPr>
    <w:rPr>
      <w:rFonts w:ascii="Peterburg" w:hAnsi="Peterburg"/>
      <w:lang w:val="ru-RU"/>
    </w:rPr>
  </w:style>
  <w:style w:type="paragraph" w:customStyle="1" w:styleId="affd">
    <w:name w:val="основной"/>
    <w:basedOn w:val="a3"/>
    <w:rsid w:val="00835B5A"/>
    <w:pPr>
      <w:keepNext/>
      <w:suppressAutoHyphens/>
      <w:spacing w:after="0" w:line="240" w:lineRule="auto"/>
    </w:pPr>
    <w:rPr>
      <w:rFonts w:ascii="Times New Roman" w:eastAsia="Times New Roman" w:hAnsi="Times New Roman" w:cs="Times New Roman"/>
      <w:sz w:val="24"/>
      <w:szCs w:val="20"/>
      <w:lang w:eastAsia="ar-SA"/>
    </w:rPr>
  </w:style>
  <w:style w:type="paragraph" w:customStyle="1" w:styleId="affe">
    <w:name w:val="список"/>
    <w:basedOn w:val="a3"/>
    <w:link w:val="afff"/>
    <w:rsid w:val="00835B5A"/>
    <w:pPr>
      <w:keepLines/>
      <w:suppressAutoHyphens/>
      <w:overflowPunct w:val="0"/>
      <w:autoSpaceDE w:val="0"/>
      <w:spacing w:after="0" w:line="240" w:lineRule="auto"/>
      <w:ind w:left="709" w:hanging="284"/>
      <w:jc w:val="both"/>
      <w:textAlignment w:val="baseline"/>
    </w:pPr>
    <w:rPr>
      <w:rFonts w:ascii="Peterburg" w:eastAsia="Times New Roman" w:hAnsi="Peterburg" w:cs="Times New Roman"/>
      <w:sz w:val="24"/>
      <w:szCs w:val="20"/>
      <w:lang w:eastAsia="ar-SA"/>
    </w:rPr>
  </w:style>
  <w:style w:type="paragraph" w:customStyle="1" w:styleId="82">
    <w:name w:val="çàãîëîâîê 8"/>
    <w:basedOn w:val="ae"/>
    <w:next w:val="ae"/>
    <w:rsid w:val="00835B5A"/>
    <w:pPr>
      <w:keepNext/>
      <w:suppressAutoHyphens/>
      <w:ind w:firstLine="720"/>
      <w:jc w:val="both"/>
    </w:pPr>
    <w:rPr>
      <w:rFonts w:eastAsia="Arial"/>
      <w:b/>
      <w:sz w:val="24"/>
      <w:lang w:eastAsia="ar-SA"/>
    </w:rPr>
  </w:style>
  <w:style w:type="paragraph" w:customStyle="1" w:styleId="1f0">
    <w:name w:val="Текст1"/>
    <w:basedOn w:val="a3"/>
    <w:rsid w:val="00835B5A"/>
    <w:pPr>
      <w:suppressAutoHyphens/>
      <w:spacing w:after="0" w:line="240" w:lineRule="auto"/>
    </w:pPr>
    <w:rPr>
      <w:rFonts w:ascii="Courier New" w:eastAsia="Times New Roman" w:hAnsi="Courier New" w:cs="Courier New"/>
      <w:sz w:val="20"/>
      <w:szCs w:val="20"/>
      <w:lang w:eastAsia="ar-SA"/>
    </w:rPr>
  </w:style>
  <w:style w:type="paragraph" w:customStyle="1" w:styleId="1f1">
    <w:name w:val="Цитата1"/>
    <w:basedOn w:val="a3"/>
    <w:rsid w:val="00835B5A"/>
    <w:pPr>
      <w:shd w:val="clear" w:color="auto" w:fill="FFFFFF"/>
      <w:suppressAutoHyphens/>
      <w:spacing w:after="0" w:line="240" w:lineRule="auto"/>
      <w:ind w:left="22" w:right="4" w:firstLine="720"/>
      <w:jc w:val="both"/>
    </w:pPr>
    <w:rPr>
      <w:rFonts w:ascii="Arial Narrow" w:eastAsia="Times New Roman" w:hAnsi="Arial Narrow" w:cs="Times New Roman"/>
      <w:sz w:val="26"/>
      <w:szCs w:val="26"/>
      <w:lang w:eastAsia="ar-SA"/>
    </w:rPr>
  </w:style>
  <w:style w:type="paragraph" w:customStyle="1" w:styleId="ConsPlusNormal">
    <w:name w:val="ConsPlusNormal"/>
    <w:rsid w:val="00835B5A"/>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34">
    <w:name w:val="Стиль3"/>
    <w:basedOn w:val="32"/>
    <w:rsid w:val="00835B5A"/>
    <w:rPr>
      <w:b w:val="0"/>
      <w:sz w:val="22"/>
      <w:szCs w:val="22"/>
    </w:rPr>
  </w:style>
  <w:style w:type="paragraph" w:customStyle="1" w:styleId="ConsPlusTitle">
    <w:name w:val="ConsPlusTitle"/>
    <w:rsid w:val="00835B5A"/>
    <w:pPr>
      <w:widowControl w:val="0"/>
      <w:suppressAutoHyphens/>
      <w:autoSpaceDE w:val="0"/>
      <w:spacing w:after="0" w:line="240" w:lineRule="auto"/>
    </w:pPr>
    <w:rPr>
      <w:rFonts w:ascii="Arial" w:eastAsia="Arial" w:hAnsi="Arial" w:cs="Arial"/>
      <w:b/>
      <w:bCs/>
      <w:sz w:val="20"/>
      <w:szCs w:val="20"/>
      <w:lang w:eastAsia="ar-SA"/>
    </w:rPr>
  </w:style>
  <w:style w:type="paragraph" w:styleId="1f2">
    <w:name w:val="index 1"/>
    <w:basedOn w:val="a3"/>
    <w:next w:val="a3"/>
    <w:rsid w:val="00835B5A"/>
    <w:pPr>
      <w:suppressAutoHyphens/>
      <w:spacing w:after="0" w:line="240" w:lineRule="auto"/>
      <w:ind w:left="240" w:hanging="240"/>
    </w:pPr>
    <w:rPr>
      <w:rFonts w:ascii="Times New Roman" w:eastAsia="Times New Roman" w:hAnsi="Times New Roman" w:cs="Times New Roman"/>
      <w:sz w:val="24"/>
      <w:szCs w:val="24"/>
      <w:lang w:eastAsia="ar-SA"/>
    </w:rPr>
  </w:style>
  <w:style w:type="paragraph" w:customStyle="1" w:styleId="Heading">
    <w:name w:val="Heading"/>
    <w:rsid w:val="00835B5A"/>
    <w:pPr>
      <w:suppressAutoHyphens/>
      <w:autoSpaceDE w:val="0"/>
      <w:spacing w:after="0" w:line="240" w:lineRule="auto"/>
    </w:pPr>
    <w:rPr>
      <w:rFonts w:ascii="Arial" w:eastAsia="Arial" w:hAnsi="Arial" w:cs="Arial"/>
      <w:b/>
      <w:bCs/>
      <w:lang w:eastAsia="ar-SA"/>
    </w:rPr>
  </w:style>
  <w:style w:type="paragraph" w:customStyle="1" w:styleId="ConsPlusNonformat">
    <w:name w:val="ConsPlusNonformat"/>
    <w:rsid w:val="00835B5A"/>
    <w:pPr>
      <w:widowControl w:val="0"/>
      <w:suppressAutoHyphens/>
      <w:autoSpaceDE w:val="0"/>
      <w:spacing w:after="0" w:line="240" w:lineRule="auto"/>
    </w:pPr>
    <w:rPr>
      <w:rFonts w:ascii="Courier New" w:eastAsia="Arial" w:hAnsi="Courier New" w:cs="Courier New"/>
      <w:sz w:val="20"/>
      <w:szCs w:val="20"/>
      <w:lang w:eastAsia="ar-SA"/>
    </w:rPr>
  </w:style>
  <w:style w:type="paragraph" w:styleId="HTML">
    <w:name w:val="HTML Preformatted"/>
    <w:basedOn w:val="a3"/>
    <w:link w:val="HTML0"/>
    <w:rsid w:val="00835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4"/>
    <w:link w:val="HTML"/>
    <w:rsid w:val="00835B5A"/>
    <w:rPr>
      <w:rFonts w:ascii="Courier New" w:eastAsia="Times New Roman" w:hAnsi="Courier New" w:cs="Courier New"/>
      <w:sz w:val="20"/>
      <w:szCs w:val="20"/>
      <w:lang w:eastAsia="ar-SA"/>
    </w:rPr>
  </w:style>
  <w:style w:type="paragraph" w:customStyle="1" w:styleId="afff0">
    <w:name w:val="Содержимое врезки"/>
    <w:basedOn w:val="af1"/>
    <w:rsid w:val="00835B5A"/>
  </w:style>
  <w:style w:type="paragraph" w:customStyle="1" w:styleId="afff1">
    <w:name w:val="Содержимое таблицы"/>
    <w:basedOn w:val="a3"/>
    <w:uiPriority w:val="99"/>
    <w:rsid w:val="00835B5A"/>
    <w:pPr>
      <w:suppressLineNumbers/>
      <w:suppressAutoHyphens/>
      <w:spacing w:after="0" w:line="240" w:lineRule="auto"/>
      <w:ind w:firstLine="720"/>
      <w:jc w:val="both"/>
    </w:pPr>
    <w:rPr>
      <w:rFonts w:ascii="Arial Narrow" w:eastAsia="Times New Roman" w:hAnsi="Arial Narrow" w:cs="Times New Roman"/>
      <w:sz w:val="26"/>
      <w:szCs w:val="20"/>
      <w:lang w:eastAsia="ar-SA"/>
    </w:rPr>
  </w:style>
  <w:style w:type="paragraph" w:customStyle="1" w:styleId="afff2">
    <w:name w:val="Заголовок таблицы"/>
    <w:basedOn w:val="afff1"/>
    <w:uiPriority w:val="99"/>
    <w:rsid w:val="00835B5A"/>
    <w:pPr>
      <w:jc w:val="center"/>
    </w:pPr>
    <w:rPr>
      <w:b/>
      <w:bCs/>
    </w:rPr>
  </w:style>
  <w:style w:type="paragraph" w:customStyle="1" w:styleId="100">
    <w:name w:val="Оглавление 10"/>
    <w:basedOn w:val="18"/>
    <w:rsid w:val="00835B5A"/>
    <w:pPr>
      <w:tabs>
        <w:tab w:val="right" w:leader="dot" w:pos="9637"/>
      </w:tabs>
      <w:ind w:left="2547" w:firstLine="0"/>
    </w:pPr>
  </w:style>
  <w:style w:type="paragraph" w:styleId="35">
    <w:name w:val="Body Text Indent 3"/>
    <w:basedOn w:val="a3"/>
    <w:link w:val="36"/>
    <w:rsid w:val="00835B5A"/>
    <w:pPr>
      <w:suppressAutoHyphens/>
      <w:spacing w:after="120" w:line="240" w:lineRule="auto"/>
      <w:ind w:left="283" w:firstLine="720"/>
      <w:jc w:val="both"/>
    </w:pPr>
    <w:rPr>
      <w:rFonts w:ascii="Arial Narrow" w:eastAsia="Times New Roman" w:hAnsi="Arial Narrow" w:cs="Times New Roman"/>
      <w:sz w:val="16"/>
      <w:szCs w:val="16"/>
      <w:lang w:eastAsia="ar-SA"/>
    </w:rPr>
  </w:style>
  <w:style w:type="character" w:customStyle="1" w:styleId="36">
    <w:name w:val="Основной текст с отступом 3 Знак"/>
    <w:basedOn w:val="a4"/>
    <w:link w:val="35"/>
    <w:rsid w:val="00835B5A"/>
    <w:rPr>
      <w:rFonts w:ascii="Arial Narrow" w:eastAsia="Times New Roman" w:hAnsi="Arial Narrow" w:cs="Times New Roman"/>
      <w:sz w:val="16"/>
      <w:szCs w:val="16"/>
      <w:lang w:eastAsia="ar-SA"/>
    </w:rPr>
  </w:style>
  <w:style w:type="paragraph" w:customStyle="1" w:styleId="Style1">
    <w:name w:val="Style1"/>
    <w:basedOn w:val="a3"/>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3"/>
    <w:uiPriority w:val="99"/>
    <w:rsid w:val="00835B5A"/>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FontStyle31">
    <w:name w:val="Font Style31"/>
    <w:basedOn w:val="a4"/>
    <w:rsid w:val="00835B5A"/>
    <w:rPr>
      <w:rFonts w:ascii="Times New Roman" w:hAnsi="Times New Roman" w:cs="Times New Roman" w:hint="default"/>
      <w:sz w:val="18"/>
      <w:szCs w:val="18"/>
    </w:rPr>
  </w:style>
  <w:style w:type="paragraph" w:customStyle="1" w:styleId="Style8">
    <w:name w:val="Style8"/>
    <w:basedOn w:val="a3"/>
    <w:uiPriority w:val="99"/>
    <w:rsid w:val="00835B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2">
    <w:name w:val="Font Style42"/>
    <w:basedOn w:val="a4"/>
    <w:rsid w:val="00835B5A"/>
    <w:rPr>
      <w:rFonts w:ascii="Times New Roman" w:hAnsi="Times New Roman" w:cs="Times New Roman"/>
      <w:b/>
      <w:bCs/>
      <w:sz w:val="20"/>
      <w:szCs w:val="20"/>
    </w:rPr>
  </w:style>
  <w:style w:type="paragraph" w:customStyle="1" w:styleId="Style28">
    <w:name w:val="Style28"/>
    <w:basedOn w:val="a3"/>
    <w:rsid w:val="00835B5A"/>
    <w:pPr>
      <w:widowControl w:val="0"/>
      <w:autoSpaceDE w:val="0"/>
      <w:autoSpaceDN w:val="0"/>
      <w:adjustRightInd w:val="0"/>
      <w:spacing w:after="0" w:line="235" w:lineRule="exact"/>
      <w:ind w:firstLine="317"/>
      <w:jc w:val="both"/>
    </w:pPr>
    <w:rPr>
      <w:rFonts w:ascii="Times New Roman" w:eastAsia="Times New Roman" w:hAnsi="Times New Roman" w:cs="Times New Roman"/>
      <w:sz w:val="24"/>
      <w:szCs w:val="24"/>
    </w:rPr>
  </w:style>
  <w:style w:type="paragraph" w:customStyle="1" w:styleId="Style3">
    <w:name w:val="Style3"/>
    <w:basedOn w:val="a3"/>
    <w:uiPriority w:val="99"/>
    <w:rsid w:val="00835B5A"/>
    <w:pPr>
      <w:widowControl w:val="0"/>
      <w:autoSpaceDE w:val="0"/>
      <w:autoSpaceDN w:val="0"/>
      <w:adjustRightInd w:val="0"/>
      <w:spacing w:after="0" w:line="288" w:lineRule="exact"/>
      <w:ind w:firstLine="79"/>
    </w:pPr>
    <w:rPr>
      <w:rFonts w:ascii="Times New Roman" w:eastAsia="Times New Roman" w:hAnsi="Times New Roman" w:cs="Times New Roman"/>
      <w:sz w:val="24"/>
      <w:szCs w:val="24"/>
    </w:rPr>
  </w:style>
  <w:style w:type="paragraph" w:customStyle="1" w:styleId="Style4">
    <w:name w:val="Style4"/>
    <w:basedOn w:val="a3"/>
    <w:uiPriority w:val="99"/>
    <w:rsid w:val="00835B5A"/>
    <w:pPr>
      <w:widowControl w:val="0"/>
      <w:autoSpaceDE w:val="0"/>
      <w:autoSpaceDN w:val="0"/>
      <w:adjustRightInd w:val="0"/>
      <w:spacing w:after="0" w:line="226" w:lineRule="exact"/>
      <w:jc w:val="both"/>
    </w:pPr>
    <w:rPr>
      <w:rFonts w:ascii="Times New Roman" w:eastAsia="Times New Roman" w:hAnsi="Times New Roman" w:cs="Times New Roman"/>
      <w:sz w:val="24"/>
      <w:szCs w:val="24"/>
    </w:rPr>
  </w:style>
  <w:style w:type="character" w:customStyle="1" w:styleId="FontStyle48">
    <w:name w:val="Font Style48"/>
    <w:basedOn w:val="a4"/>
    <w:rsid w:val="00835B5A"/>
    <w:rPr>
      <w:rFonts w:ascii="Georgia" w:hAnsi="Georgia" w:cs="Georgia" w:hint="default"/>
      <w:sz w:val="14"/>
      <w:szCs w:val="14"/>
    </w:rPr>
  </w:style>
  <w:style w:type="character" w:customStyle="1" w:styleId="afff3">
    <w:name w:val="Гипертекстовая ссылка"/>
    <w:basedOn w:val="a4"/>
    <w:uiPriority w:val="99"/>
    <w:rsid w:val="00835B5A"/>
    <w:rPr>
      <w:rFonts w:cs="Times New Roman"/>
      <w:color w:val="008000"/>
    </w:rPr>
  </w:style>
  <w:style w:type="character" w:customStyle="1" w:styleId="afff4">
    <w:name w:val="Цветовое выделение"/>
    <w:uiPriority w:val="99"/>
    <w:rsid w:val="00835B5A"/>
    <w:rPr>
      <w:b/>
      <w:bCs/>
      <w:color w:val="000080"/>
    </w:rPr>
  </w:style>
  <w:style w:type="paragraph" w:customStyle="1" w:styleId="afff5">
    <w:name w:val="Нормальный (таблица)"/>
    <w:basedOn w:val="a3"/>
    <w:next w:val="a3"/>
    <w:uiPriority w:val="99"/>
    <w:rsid w:val="00835B5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6">
    <w:name w:val="Прижатый влево"/>
    <w:basedOn w:val="a3"/>
    <w:next w:val="a3"/>
    <w:uiPriority w:val="99"/>
    <w:rsid w:val="00835B5A"/>
    <w:pPr>
      <w:widowControl w:val="0"/>
      <w:autoSpaceDE w:val="0"/>
      <w:autoSpaceDN w:val="0"/>
      <w:adjustRightInd w:val="0"/>
      <w:spacing w:after="0" w:line="240" w:lineRule="auto"/>
    </w:pPr>
    <w:rPr>
      <w:rFonts w:ascii="Arial" w:eastAsia="Times New Roman" w:hAnsi="Arial" w:cs="Arial"/>
      <w:sz w:val="24"/>
      <w:szCs w:val="24"/>
    </w:rPr>
  </w:style>
  <w:style w:type="table" w:styleId="afff7">
    <w:name w:val="Table Grid"/>
    <w:basedOn w:val="a5"/>
    <w:uiPriority w:val="39"/>
    <w:rsid w:val="00835B5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7">
    <w:name w:val="Body Text 2"/>
    <w:basedOn w:val="a3"/>
    <w:link w:val="28"/>
    <w:rsid w:val="00AB2CD6"/>
    <w:pPr>
      <w:tabs>
        <w:tab w:val="left" w:pos="709"/>
      </w:tabs>
      <w:spacing w:after="0" w:line="240" w:lineRule="auto"/>
      <w:ind w:firstLine="709"/>
      <w:jc w:val="center"/>
    </w:pPr>
    <w:rPr>
      <w:rFonts w:ascii="TimesET" w:eastAsia="TimesET" w:hAnsi="TimesET" w:cs="Times New Roman"/>
      <w:b/>
      <w:sz w:val="24"/>
      <w:szCs w:val="20"/>
    </w:rPr>
  </w:style>
  <w:style w:type="character" w:customStyle="1" w:styleId="28">
    <w:name w:val="Основной текст 2 Знак"/>
    <w:basedOn w:val="a4"/>
    <w:link w:val="27"/>
    <w:rsid w:val="00AB2CD6"/>
    <w:rPr>
      <w:rFonts w:ascii="TimesET" w:eastAsia="TimesET" w:hAnsi="TimesET" w:cs="Times New Roman"/>
      <w:b/>
      <w:sz w:val="24"/>
      <w:szCs w:val="20"/>
    </w:rPr>
  </w:style>
  <w:style w:type="paragraph" w:styleId="29">
    <w:name w:val="Body Text Indent 2"/>
    <w:basedOn w:val="a3"/>
    <w:link w:val="2a"/>
    <w:uiPriority w:val="99"/>
    <w:rsid w:val="00AB2CD6"/>
    <w:pPr>
      <w:spacing w:after="0" w:line="240" w:lineRule="auto"/>
      <w:ind w:left="540" w:hanging="540"/>
      <w:jc w:val="both"/>
    </w:pPr>
    <w:rPr>
      <w:rFonts w:ascii="Times New Roman" w:eastAsia="Times New Roman" w:hAnsi="Times New Roman" w:cs="Times New Roman"/>
      <w:b/>
      <w:bCs/>
      <w:sz w:val="24"/>
      <w:szCs w:val="20"/>
    </w:rPr>
  </w:style>
  <w:style w:type="character" w:customStyle="1" w:styleId="2a">
    <w:name w:val="Основной текст с отступом 2 Знак"/>
    <w:basedOn w:val="a4"/>
    <w:link w:val="29"/>
    <w:uiPriority w:val="99"/>
    <w:rsid w:val="00AB2CD6"/>
    <w:rPr>
      <w:rFonts w:ascii="Times New Roman" w:eastAsia="Times New Roman" w:hAnsi="Times New Roman" w:cs="Times New Roman"/>
      <w:b/>
      <w:bCs/>
      <w:sz w:val="24"/>
      <w:szCs w:val="20"/>
    </w:rPr>
  </w:style>
  <w:style w:type="paragraph" w:customStyle="1" w:styleId="afff8">
    <w:name w:val="Готовый"/>
    <w:basedOn w:val="a3"/>
    <w:rsid w:val="00AB2C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Times New Roman"/>
      <w:snapToGrid w:val="0"/>
      <w:sz w:val="20"/>
      <w:szCs w:val="20"/>
    </w:rPr>
  </w:style>
  <w:style w:type="paragraph" w:customStyle="1" w:styleId="afff9">
    <w:name w:val="Ñòèëü"/>
    <w:rsid w:val="00AB2CD6"/>
    <w:pPr>
      <w:widowControl w:val="0"/>
      <w:spacing w:after="0" w:line="240" w:lineRule="auto"/>
    </w:pPr>
    <w:rPr>
      <w:rFonts w:ascii="Times New Roman" w:eastAsia="Times New Roman" w:hAnsi="Times New Roman" w:cs="Times New Roman"/>
      <w:spacing w:val="-1"/>
      <w:kern w:val="65535"/>
      <w:position w:val="-1"/>
      <w:sz w:val="24"/>
      <w:szCs w:val="20"/>
      <w:lang w:val="en-US"/>
    </w:rPr>
  </w:style>
  <w:style w:type="paragraph" w:styleId="afffa">
    <w:name w:val="Plain Text"/>
    <w:basedOn w:val="a3"/>
    <w:link w:val="afffb"/>
    <w:rsid w:val="00AB2CD6"/>
    <w:pPr>
      <w:spacing w:after="0" w:line="240" w:lineRule="auto"/>
    </w:pPr>
    <w:rPr>
      <w:rFonts w:ascii="Courier New" w:eastAsia="Times New Roman" w:hAnsi="Courier New" w:cs="Courier New"/>
      <w:sz w:val="20"/>
      <w:szCs w:val="20"/>
    </w:rPr>
  </w:style>
  <w:style w:type="character" w:customStyle="1" w:styleId="afffb">
    <w:name w:val="Текст Знак"/>
    <w:basedOn w:val="a4"/>
    <w:link w:val="afffa"/>
    <w:rsid w:val="00AB2CD6"/>
    <w:rPr>
      <w:rFonts w:ascii="Courier New" w:eastAsia="Times New Roman" w:hAnsi="Courier New" w:cs="Courier New"/>
      <w:sz w:val="20"/>
      <w:szCs w:val="20"/>
    </w:rPr>
  </w:style>
  <w:style w:type="paragraph" w:customStyle="1" w:styleId="72">
    <w:name w:val="Стиль 7"/>
    <w:basedOn w:val="a3"/>
    <w:link w:val="7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4"/>
      <w:szCs w:val="20"/>
    </w:rPr>
  </w:style>
  <w:style w:type="character" w:customStyle="1" w:styleId="73">
    <w:name w:val="Стиль 7 Знак"/>
    <w:link w:val="72"/>
    <w:rsid w:val="00AB2CD6"/>
    <w:rPr>
      <w:rFonts w:ascii="Times New Roman" w:eastAsia="Times New Roman" w:hAnsi="Times New Roman" w:cs="Times New Roman"/>
      <w:b/>
      <w:caps/>
      <w:sz w:val="24"/>
      <w:szCs w:val="20"/>
    </w:rPr>
  </w:style>
  <w:style w:type="paragraph" w:customStyle="1" w:styleId="1f3">
    <w:name w:val="Стиль 1"/>
    <w:basedOn w:val="a3"/>
    <w:link w:val="1f4"/>
    <w:rsid w:val="00AB2CD6"/>
    <w:pPr>
      <w:overflowPunct w:val="0"/>
      <w:autoSpaceDE w:val="0"/>
      <w:autoSpaceDN w:val="0"/>
      <w:adjustRightInd w:val="0"/>
      <w:spacing w:before="60" w:after="60" w:line="240" w:lineRule="auto"/>
      <w:ind w:firstLine="709"/>
      <w:jc w:val="both"/>
      <w:textAlignment w:val="baseline"/>
    </w:pPr>
    <w:rPr>
      <w:rFonts w:ascii="Times New Roman" w:eastAsia="Times New Roman" w:hAnsi="Times New Roman" w:cs="Times New Roman"/>
      <w:sz w:val="24"/>
      <w:szCs w:val="20"/>
    </w:rPr>
  </w:style>
  <w:style w:type="character" w:customStyle="1" w:styleId="1f4">
    <w:name w:val="Стиль 1 Знак"/>
    <w:link w:val="1f3"/>
    <w:rsid w:val="00AB2CD6"/>
    <w:rPr>
      <w:rFonts w:ascii="Times New Roman" w:eastAsia="Times New Roman" w:hAnsi="Times New Roman" w:cs="Times New Roman"/>
      <w:sz w:val="24"/>
      <w:szCs w:val="20"/>
    </w:rPr>
  </w:style>
  <w:style w:type="paragraph" w:styleId="afffc">
    <w:name w:val="Block Text"/>
    <w:basedOn w:val="a3"/>
    <w:rsid w:val="00AB2CD6"/>
    <w:pPr>
      <w:spacing w:after="0" w:line="240" w:lineRule="auto"/>
      <w:ind w:left="170" w:right="170"/>
      <w:jc w:val="both"/>
    </w:pPr>
    <w:rPr>
      <w:rFonts w:ascii="Arial" w:eastAsia="Times New Roman" w:hAnsi="Arial" w:cs="Arial"/>
      <w:color w:val="FF0000"/>
    </w:rPr>
  </w:style>
  <w:style w:type="paragraph" w:customStyle="1" w:styleId="Noeeu4">
    <w:name w:val="Noeeu 4"/>
    <w:basedOn w:val="a3"/>
    <w:rsid w:val="00AB2CD6"/>
    <w:pPr>
      <w:spacing w:before="60" w:after="60" w:line="240" w:lineRule="auto"/>
      <w:ind w:firstLine="709"/>
    </w:pPr>
    <w:rPr>
      <w:rFonts w:ascii="Times New Roman" w:eastAsia="Times New Roman" w:hAnsi="Times New Roman" w:cs="Times New Roman"/>
      <w:sz w:val="24"/>
      <w:szCs w:val="20"/>
    </w:rPr>
  </w:style>
  <w:style w:type="paragraph" w:customStyle="1" w:styleId="txt">
    <w:name w:val="txt"/>
    <w:basedOn w:val="a3"/>
    <w:rsid w:val="00AB2CD6"/>
    <w:pPr>
      <w:spacing w:before="15" w:after="15" w:line="240" w:lineRule="auto"/>
      <w:ind w:left="15" w:right="15"/>
      <w:jc w:val="both"/>
    </w:pPr>
    <w:rPr>
      <w:rFonts w:ascii="Verdana" w:eastAsia="Times New Roman" w:hAnsi="Verdana" w:cs="Times New Roman"/>
      <w:color w:val="000000"/>
      <w:sz w:val="17"/>
      <w:szCs w:val="17"/>
    </w:rPr>
  </w:style>
  <w:style w:type="paragraph" w:customStyle="1" w:styleId="52">
    <w:name w:val="Стиль 5а"/>
    <w:basedOn w:val="a3"/>
    <w:link w:val="53"/>
    <w:rsid w:val="00AB2CD6"/>
    <w:pPr>
      <w:overflowPunct w:val="0"/>
      <w:autoSpaceDE w:val="0"/>
      <w:autoSpaceDN w:val="0"/>
      <w:adjustRightInd w:val="0"/>
      <w:spacing w:before="240" w:after="240" w:line="240" w:lineRule="auto"/>
      <w:jc w:val="center"/>
      <w:textAlignment w:val="baseline"/>
    </w:pPr>
    <w:rPr>
      <w:rFonts w:ascii="Times New Roman" w:eastAsia="Times New Roman" w:hAnsi="Times New Roman" w:cs="Times New Roman"/>
      <w:b/>
      <w:caps/>
      <w:sz w:val="20"/>
      <w:szCs w:val="20"/>
    </w:rPr>
  </w:style>
  <w:style w:type="character" w:customStyle="1" w:styleId="53">
    <w:name w:val="Стиль 5а Знак"/>
    <w:link w:val="52"/>
    <w:rsid w:val="00AB2CD6"/>
    <w:rPr>
      <w:rFonts w:ascii="Times New Roman" w:eastAsia="Times New Roman" w:hAnsi="Times New Roman" w:cs="Times New Roman"/>
      <w:b/>
      <w:caps/>
      <w:sz w:val="20"/>
      <w:szCs w:val="20"/>
    </w:rPr>
  </w:style>
  <w:style w:type="paragraph" w:customStyle="1" w:styleId="62">
    <w:name w:val="Стиль 6"/>
    <w:basedOn w:val="a3"/>
    <w:link w:val="63"/>
    <w:rsid w:val="00AB2CD6"/>
    <w:pPr>
      <w:spacing w:before="240" w:after="240" w:line="240" w:lineRule="auto"/>
      <w:jc w:val="center"/>
    </w:pPr>
    <w:rPr>
      <w:rFonts w:ascii="Times New Roman" w:eastAsia="Times New Roman" w:hAnsi="Times New Roman" w:cs="Times New Roman"/>
      <w:b/>
      <w:caps/>
      <w:szCs w:val="20"/>
    </w:rPr>
  </w:style>
  <w:style w:type="character" w:customStyle="1" w:styleId="63">
    <w:name w:val="Стиль 6 Знак"/>
    <w:link w:val="62"/>
    <w:rsid w:val="00AB2CD6"/>
    <w:rPr>
      <w:rFonts w:ascii="Times New Roman" w:eastAsia="Times New Roman" w:hAnsi="Times New Roman" w:cs="Times New Roman"/>
      <w:b/>
      <w:caps/>
      <w:szCs w:val="20"/>
    </w:rPr>
  </w:style>
  <w:style w:type="paragraph" w:customStyle="1" w:styleId="2b">
    <w:name w:val="Знак Знак2 Знак"/>
    <w:basedOn w:val="a3"/>
    <w:rsid w:val="00AB2CD6"/>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afffd">
    <w:name w:val="Текст примечания Знак"/>
    <w:basedOn w:val="a4"/>
    <w:link w:val="afffe"/>
    <w:uiPriority w:val="99"/>
    <w:rsid w:val="00AB2CD6"/>
    <w:rPr>
      <w:rFonts w:ascii="Times New Roman" w:eastAsia="Times New Roman" w:hAnsi="Times New Roman" w:cs="Times New Roman"/>
      <w:sz w:val="20"/>
      <w:szCs w:val="20"/>
    </w:rPr>
  </w:style>
  <w:style w:type="paragraph" w:styleId="afffe">
    <w:name w:val="annotation text"/>
    <w:basedOn w:val="a3"/>
    <w:link w:val="afffd"/>
    <w:uiPriority w:val="99"/>
    <w:rsid w:val="00AB2CD6"/>
    <w:pPr>
      <w:spacing w:after="0" w:line="240" w:lineRule="auto"/>
      <w:ind w:firstLine="709"/>
      <w:jc w:val="both"/>
    </w:pPr>
    <w:rPr>
      <w:rFonts w:ascii="Times New Roman" w:eastAsia="Times New Roman" w:hAnsi="Times New Roman" w:cs="Times New Roman"/>
      <w:sz w:val="20"/>
      <w:szCs w:val="20"/>
    </w:rPr>
  </w:style>
  <w:style w:type="character" w:customStyle="1" w:styleId="affff">
    <w:name w:val="Тема примечания Знак"/>
    <w:basedOn w:val="afffd"/>
    <w:link w:val="affff0"/>
    <w:rsid w:val="00AB2CD6"/>
    <w:rPr>
      <w:rFonts w:ascii="Times New Roman" w:eastAsia="Times New Roman" w:hAnsi="Times New Roman" w:cs="Times New Roman"/>
      <w:b/>
      <w:bCs/>
      <w:sz w:val="20"/>
      <w:szCs w:val="20"/>
    </w:rPr>
  </w:style>
  <w:style w:type="paragraph" w:styleId="affff0">
    <w:name w:val="annotation subject"/>
    <w:basedOn w:val="afffe"/>
    <w:next w:val="afffe"/>
    <w:link w:val="affff"/>
    <w:rsid w:val="00AB2CD6"/>
    <w:rPr>
      <w:b/>
      <w:bCs/>
    </w:rPr>
  </w:style>
  <w:style w:type="paragraph" w:styleId="37">
    <w:name w:val="Body Text 3"/>
    <w:basedOn w:val="a3"/>
    <w:link w:val="38"/>
    <w:rsid w:val="00AB2CD6"/>
    <w:pPr>
      <w:spacing w:after="120" w:line="240" w:lineRule="auto"/>
      <w:ind w:firstLine="709"/>
      <w:jc w:val="both"/>
    </w:pPr>
    <w:rPr>
      <w:rFonts w:ascii="Times New Roman" w:eastAsia="Times New Roman" w:hAnsi="Times New Roman" w:cs="Times New Roman"/>
      <w:sz w:val="16"/>
      <w:szCs w:val="16"/>
    </w:rPr>
  </w:style>
  <w:style w:type="character" w:customStyle="1" w:styleId="38">
    <w:name w:val="Основной текст 3 Знак"/>
    <w:basedOn w:val="a4"/>
    <w:link w:val="37"/>
    <w:rsid w:val="00AB2CD6"/>
    <w:rPr>
      <w:rFonts w:ascii="Times New Roman" w:eastAsia="Times New Roman" w:hAnsi="Times New Roman" w:cs="Times New Roman"/>
      <w:sz w:val="16"/>
      <w:szCs w:val="16"/>
    </w:rPr>
  </w:style>
  <w:style w:type="paragraph" w:customStyle="1" w:styleId="400">
    <w:name w:val="Стиль Оглавление 4 + Слева:  0 см Первая строка:  0 см"/>
    <w:basedOn w:val="22"/>
    <w:link w:val="4000"/>
    <w:rsid w:val="00AB2CD6"/>
    <w:pPr>
      <w:tabs>
        <w:tab w:val="clear" w:pos="9356"/>
        <w:tab w:val="right" w:leader="dot" w:pos="9890"/>
      </w:tabs>
      <w:suppressAutoHyphens w:val="0"/>
      <w:jc w:val="left"/>
    </w:pPr>
    <w:rPr>
      <w:rFonts w:ascii="Arial" w:hAnsi="Arial" w:cs="Arial"/>
      <w:b w:val="0"/>
      <w:i/>
      <w:noProof/>
      <w:color w:val="0000FF"/>
      <w:sz w:val="22"/>
      <w:szCs w:val="20"/>
      <w:lang w:eastAsia="ru-RU"/>
    </w:rPr>
  </w:style>
  <w:style w:type="character" w:customStyle="1" w:styleId="4000">
    <w:name w:val="Стиль Оглавление 4 + Слева:  0 см Первая строка:  0 см Знак"/>
    <w:link w:val="400"/>
    <w:rsid w:val="00AB2CD6"/>
    <w:rPr>
      <w:rFonts w:ascii="Arial" w:eastAsia="Times New Roman" w:hAnsi="Arial" w:cs="Arial"/>
      <w:i/>
      <w:noProof/>
      <w:color w:val="0000FF"/>
      <w:szCs w:val="20"/>
    </w:rPr>
  </w:style>
  <w:style w:type="paragraph" w:customStyle="1" w:styleId="4001">
    <w:name w:val="Стиль Оглавление 4 + Слева:  0 см Первая строка:  0 см1"/>
    <w:basedOn w:val="41"/>
    <w:next w:val="22"/>
    <w:rsid w:val="00AB2CD6"/>
    <w:pPr>
      <w:tabs>
        <w:tab w:val="right" w:leader="dot" w:pos="9890"/>
      </w:tabs>
      <w:suppressAutoHyphens w:val="0"/>
      <w:ind w:left="0" w:firstLine="0"/>
      <w:jc w:val="left"/>
    </w:pPr>
    <w:rPr>
      <w:rFonts w:ascii="Arial" w:hAnsi="Arial" w:cs="Arial"/>
      <w:noProof/>
      <w:sz w:val="22"/>
      <w:szCs w:val="20"/>
      <w:lang w:eastAsia="ru-RU"/>
    </w:rPr>
  </w:style>
  <w:style w:type="paragraph" w:customStyle="1" w:styleId="140">
    <w:name w:val="14"/>
    <w:basedOn w:val="a3"/>
    <w:rsid w:val="00AB2CD6"/>
    <w:pPr>
      <w:autoSpaceDE w:val="0"/>
      <w:autoSpaceDN w:val="0"/>
      <w:spacing w:before="120" w:after="120" w:line="240" w:lineRule="auto"/>
      <w:jc w:val="center"/>
    </w:pPr>
    <w:rPr>
      <w:rFonts w:ascii="Times New Roman" w:eastAsia="Times New Roman" w:hAnsi="Times New Roman" w:cs="Times New Roman"/>
      <w:b/>
      <w:bCs/>
      <w:color w:val="000000"/>
      <w:sz w:val="28"/>
      <w:szCs w:val="28"/>
    </w:rPr>
  </w:style>
  <w:style w:type="paragraph" w:customStyle="1" w:styleId="s16">
    <w:name w:val="s_16"/>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_1"/>
    <w:basedOn w:val="a3"/>
    <w:rsid w:val="00AB2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W8Num1z0">
    <w:name w:val="WW8Num1z0"/>
    <w:uiPriority w:val="99"/>
    <w:rsid w:val="00596FFA"/>
    <w:rPr>
      <w:rFonts w:ascii="Symbol" w:hAnsi="Symbol" w:cs="Symbol" w:hint="default"/>
    </w:rPr>
  </w:style>
  <w:style w:type="character" w:customStyle="1" w:styleId="WW8Num1z1">
    <w:name w:val="WW8Num1z1"/>
    <w:rsid w:val="00596FFA"/>
  </w:style>
  <w:style w:type="character" w:customStyle="1" w:styleId="WW8Num1z2">
    <w:name w:val="WW8Num1z2"/>
    <w:rsid w:val="00596FFA"/>
  </w:style>
  <w:style w:type="character" w:customStyle="1" w:styleId="WW8Num1z3">
    <w:name w:val="WW8Num1z3"/>
    <w:rsid w:val="00596FFA"/>
  </w:style>
  <w:style w:type="character" w:customStyle="1" w:styleId="WW8Num1z4">
    <w:name w:val="WW8Num1z4"/>
    <w:rsid w:val="00596FFA"/>
  </w:style>
  <w:style w:type="character" w:customStyle="1" w:styleId="WW8Num1z5">
    <w:name w:val="WW8Num1z5"/>
    <w:rsid w:val="00596FFA"/>
  </w:style>
  <w:style w:type="character" w:customStyle="1" w:styleId="WW8Num1z6">
    <w:name w:val="WW8Num1z6"/>
    <w:rsid w:val="00596FFA"/>
  </w:style>
  <w:style w:type="character" w:customStyle="1" w:styleId="WW8Num1z7">
    <w:name w:val="WW8Num1z7"/>
    <w:rsid w:val="00596FFA"/>
  </w:style>
  <w:style w:type="character" w:customStyle="1" w:styleId="WW8Num1z8">
    <w:name w:val="WW8Num1z8"/>
    <w:rsid w:val="00596FFA"/>
  </w:style>
  <w:style w:type="character" w:customStyle="1" w:styleId="WW8Num2z0">
    <w:name w:val="WW8Num2z0"/>
    <w:rsid w:val="00596FFA"/>
    <w:rPr>
      <w:rFonts w:ascii="Times New Roman" w:hAnsi="Times New Roman" w:cs="Times New Roman"/>
    </w:rPr>
  </w:style>
  <w:style w:type="character" w:customStyle="1" w:styleId="WW8Num3z0">
    <w:name w:val="WW8Num3z0"/>
    <w:rsid w:val="00596FFA"/>
    <w:rPr>
      <w:rFonts w:ascii="Symbol" w:hAnsi="Symbol" w:cs="Symbol"/>
    </w:rPr>
  </w:style>
  <w:style w:type="character" w:customStyle="1" w:styleId="WW8Num4z0">
    <w:name w:val="WW8Num4z0"/>
    <w:rsid w:val="00596FFA"/>
    <w:rPr>
      <w:rFonts w:ascii="Symbol" w:hAnsi="Symbol" w:cs="Symbol"/>
    </w:rPr>
  </w:style>
  <w:style w:type="character" w:customStyle="1" w:styleId="WW8Num5z0">
    <w:name w:val="WW8Num5z0"/>
    <w:rsid w:val="00596FFA"/>
    <w:rPr>
      <w:rFonts w:ascii="Symbol" w:hAnsi="Symbol" w:cs="Symbol"/>
    </w:rPr>
  </w:style>
  <w:style w:type="character" w:customStyle="1" w:styleId="WW8Num5z1">
    <w:name w:val="WW8Num5z1"/>
    <w:rsid w:val="00596FFA"/>
  </w:style>
  <w:style w:type="character" w:customStyle="1" w:styleId="WW8Num5z2">
    <w:name w:val="WW8Num5z2"/>
    <w:rsid w:val="00596FFA"/>
    <w:rPr>
      <w:rFonts w:ascii="Wingdings" w:hAnsi="Wingdings" w:cs="Wingdings"/>
    </w:rPr>
  </w:style>
  <w:style w:type="character" w:customStyle="1" w:styleId="WW8Num5z3">
    <w:name w:val="WW8Num5z3"/>
    <w:rsid w:val="00596FFA"/>
  </w:style>
  <w:style w:type="character" w:customStyle="1" w:styleId="WW8Num5z4">
    <w:name w:val="WW8Num5z4"/>
    <w:rsid w:val="00596FFA"/>
    <w:rPr>
      <w:rFonts w:ascii="Courier New" w:hAnsi="Courier New" w:cs="Courier New"/>
    </w:rPr>
  </w:style>
  <w:style w:type="character" w:customStyle="1" w:styleId="WW8Num5z5">
    <w:name w:val="WW8Num5z5"/>
    <w:rsid w:val="00596FFA"/>
  </w:style>
  <w:style w:type="character" w:customStyle="1" w:styleId="WW8Num5z6">
    <w:name w:val="WW8Num5z6"/>
    <w:rsid w:val="00596FFA"/>
  </w:style>
  <w:style w:type="character" w:customStyle="1" w:styleId="WW8Num5z7">
    <w:name w:val="WW8Num5z7"/>
    <w:rsid w:val="00596FFA"/>
  </w:style>
  <w:style w:type="character" w:customStyle="1" w:styleId="WW8Num5z8">
    <w:name w:val="WW8Num5z8"/>
    <w:rsid w:val="00596FFA"/>
  </w:style>
  <w:style w:type="character" w:customStyle="1" w:styleId="WW8Num6z0">
    <w:name w:val="WW8Num6z0"/>
    <w:rsid w:val="00596FFA"/>
    <w:rPr>
      <w:rFonts w:ascii="Symbol" w:hAnsi="Symbol" w:cs="Symbol"/>
    </w:rPr>
  </w:style>
  <w:style w:type="character" w:customStyle="1" w:styleId="54">
    <w:name w:val="Основной шрифт абзаца5"/>
    <w:rsid w:val="00596FFA"/>
  </w:style>
  <w:style w:type="character" w:customStyle="1" w:styleId="WW8Num2z1">
    <w:name w:val="WW8Num2z1"/>
    <w:rsid w:val="00596FFA"/>
    <w:rPr>
      <w:rFonts w:ascii="Symbol" w:hAnsi="Symbol" w:cs="Symbol"/>
    </w:rPr>
  </w:style>
  <w:style w:type="character" w:customStyle="1" w:styleId="WW8Num2z2">
    <w:name w:val="WW8Num2z2"/>
    <w:rsid w:val="00596FFA"/>
    <w:rPr>
      <w:rFonts w:ascii="Wingdings" w:hAnsi="Wingdings" w:cs="Wingdings"/>
    </w:rPr>
  </w:style>
  <w:style w:type="character" w:customStyle="1" w:styleId="WW8Num2z4">
    <w:name w:val="WW8Num2z4"/>
    <w:rsid w:val="00596FFA"/>
    <w:rPr>
      <w:rFonts w:ascii="Courier New" w:hAnsi="Courier New" w:cs="Courier New"/>
    </w:rPr>
  </w:style>
  <w:style w:type="character" w:customStyle="1" w:styleId="WW8Num6z2">
    <w:name w:val="WW8Num6z2"/>
    <w:rsid w:val="00596FFA"/>
    <w:rPr>
      <w:rFonts w:ascii="Wingdings" w:hAnsi="Wingdings" w:cs="Wingdings"/>
    </w:rPr>
  </w:style>
  <w:style w:type="character" w:customStyle="1" w:styleId="WW8Num6z4">
    <w:name w:val="WW8Num6z4"/>
    <w:rsid w:val="00596FFA"/>
    <w:rPr>
      <w:rFonts w:ascii="Courier New" w:hAnsi="Courier New" w:cs="Courier New"/>
    </w:rPr>
  </w:style>
  <w:style w:type="character" w:customStyle="1" w:styleId="WW8Num8z0">
    <w:name w:val="WW8Num8z0"/>
    <w:rsid w:val="00596FFA"/>
    <w:rPr>
      <w:rFonts w:ascii="Symbol" w:hAnsi="Symbol" w:cs="Symbol"/>
    </w:rPr>
  </w:style>
  <w:style w:type="character" w:customStyle="1" w:styleId="WW8Num12z0">
    <w:name w:val="WW8Num12z0"/>
    <w:rsid w:val="00596FFA"/>
    <w:rPr>
      <w:rFonts w:ascii="Symbol" w:hAnsi="Symbol" w:cs="Symbol"/>
    </w:rPr>
  </w:style>
  <w:style w:type="character" w:customStyle="1" w:styleId="WW8Num13z0">
    <w:name w:val="WW8Num13z0"/>
    <w:rsid w:val="00596FFA"/>
    <w:rPr>
      <w:sz w:val="26"/>
      <w:szCs w:val="26"/>
    </w:rPr>
  </w:style>
  <w:style w:type="character" w:customStyle="1" w:styleId="WW8Num13z1">
    <w:name w:val="WW8Num13z1"/>
    <w:rsid w:val="00596FFA"/>
  </w:style>
  <w:style w:type="character" w:customStyle="1" w:styleId="WW8Num13z2">
    <w:name w:val="WW8Num13z2"/>
    <w:rsid w:val="00596FFA"/>
  </w:style>
  <w:style w:type="character" w:customStyle="1" w:styleId="WW8Num13z3">
    <w:name w:val="WW8Num13z3"/>
    <w:rsid w:val="00596FFA"/>
  </w:style>
  <w:style w:type="character" w:customStyle="1" w:styleId="WW8Num13z4">
    <w:name w:val="WW8Num13z4"/>
    <w:rsid w:val="00596FFA"/>
  </w:style>
  <w:style w:type="character" w:customStyle="1" w:styleId="WW8Num13z5">
    <w:name w:val="WW8Num13z5"/>
    <w:rsid w:val="00596FFA"/>
  </w:style>
  <w:style w:type="character" w:customStyle="1" w:styleId="WW8Num13z6">
    <w:name w:val="WW8Num13z6"/>
    <w:rsid w:val="00596FFA"/>
  </w:style>
  <w:style w:type="character" w:customStyle="1" w:styleId="WW8Num13z7">
    <w:name w:val="WW8Num13z7"/>
    <w:rsid w:val="00596FFA"/>
  </w:style>
  <w:style w:type="character" w:customStyle="1" w:styleId="WW8Num13z8">
    <w:name w:val="WW8Num13z8"/>
    <w:rsid w:val="00596FFA"/>
  </w:style>
  <w:style w:type="character" w:customStyle="1" w:styleId="WW8Num14z0">
    <w:name w:val="WW8Num14z0"/>
    <w:rsid w:val="00596FFA"/>
    <w:rPr>
      <w:rFonts w:hint="default"/>
    </w:rPr>
  </w:style>
  <w:style w:type="character" w:customStyle="1" w:styleId="WW8Num14z1">
    <w:name w:val="WW8Num14z1"/>
    <w:rsid w:val="00596FFA"/>
  </w:style>
  <w:style w:type="character" w:customStyle="1" w:styleId="WW8Num14z2">
    <w:name w:val="WW8Num14z2"/>
    <w:rsid w:val="00596FFA"/>
  </w:style>
  <w:style w:type="character" w:customStyle="1" w:styleId="WW8Num14z3">
    <w:name w:val="WW8Num14z3"/>
    <w:rsid w:val="00596FFA"/>
  </w:style>
  <w:style w:type="character" w:customStyle="1" w:styleId="WW8Num14z4">
    <w:name w:val="WW8Num14z4"/>
    <w:rsid w:val="00596FFA"/>
  </w:style>
  <w:style w:type="character" w:customStyle="1" w:styleId="WW8Num14z5">
    <w:name w:val="WW8Num14z5"/>
    <w:rsid w:val="00596FFA"/>
  </w:style>
  <w:style w:type="character" w:customStyle="1" w:styleId="WW8Num14z6">
    <w:name w:val="WW8Num14z6"/>
    <w:rsid w:val="00596FFA"/>
  </w:style>
  <w:style w:type="character" w:customStyle="1" w:styleId="WW8Num14z7">
    <w:name w:val="WW8Num14z7"/>
    <w:rsid w:val="00596FFA"/>
  </w:style>
  <w:style w:type="character" w:customStyle="1" w:styleId="WW8Num14z8">
    <w:name w:val="WW8Num14z8"/>
    <w:rsid w:val="00596FFA"/>
  </w:style>
  <w:style w:type="character" w:customStyle="1" w:styleId="WW8Num15z0">
    <w:name w:val="WW8Num15z0"/>
    <w:rsid w:val="00596FFA"/>
    <w:rPr>
      <w:rFonts w:ascii="Vrinda" w:hAnsi="Vrinda" w:cs="Vrinda" w:hint="default"/>
    </w:rPr>
  </w:style>
  <w:style w:type="character" w:customStyle="1" w:styleId="WW8Num15z1">
    <w:name w:val="WW8Num15z1"/>
    <w:rsid w:val="00596FFA"/>
    <w:rPr>
      <w:rFonts w:ascii="Courier New" w:hAnsi="Courier New" w:cs="Courier New" w:hint="default"/>
    </w:rPr>
  </w:style>
  <w:style w:type="character" w:customStyle="1" w:styleId="WW8Num15z2">
    <w:name w:val="WW8Num15z2"/>
    <w:rsid w:val="00596FFA"/>
    <w:rPr>
      <w:rFonts w:ascii="Wingdings" w:hAnsi="Wingdings" w:cs="Wingdings" w:hint="default"/>
    </w:rPr>
  </w:style>
  <w:style w:type="character" w:customStyle="1" w:styleId="WW8Num15z3">
    <w:name w:val="WW8Num15z3"/>
    <w:rsid w:val="00596FFA"/>
    <w:rPr>
      <w:rFonts w:ascii="Symbol" w:hAnsi="Symbol" w:cs="Symbol" w:hint="default"/>
    </w:rPr>
  </w:style>
  <w:style w:type="character" w:customStyle="1" w:styleId="WW8Num16z0">
    <w:name w:val="WW8Num16z0"/>
    <w:rsid w:val="00596FFA"/>
    <w:rPr>
      <w:rFonts w:ascii="Times New Roman" w:eastAsia="Times New Roman" w:hAnsi="Times New Roman" w:cs="Times New Roman" w:hint="default"/>
    </w:rPr>
  </w:style>
  <w:style w:type="character" w:customStyle="1" w:styleId="WW8Num16z1">
    <w:name w:val="WW8Num16z1"/>
    <w:rsid w:val="00596FFA"/>
    <w:rPr>
      <w:rFonts w:ascii="Symbol" w:hAnsi="Symbol" w:cs="Symbol" w:hint="default"/>
    </w:rPr>
  </w:style>
  <w:style w:type="character" w:customStyle="1" w:styleId="WW8Num16z2">
    <w:name w:val="WW8Num16z2"/>
    <w:rsid w:val="00596FFA"/>
    <w:rPr>
      <w:rFonts w:ascii="Wingdings" w:hAnsi="Wingdings" w:cs="Wingdings" w:hint="default"/>
    </w:rPr>
  </w:style>
  <w:style w:type="character" w:customStyle="1" w:styleId="WW8Num16z4">
    <w:name w:val="WW8Num16z4"/>
    <w:rsid w:val="00596FFA"/>
    <w:rPr>
      <w:rFonts w:ascii="Courier New" w:hAnsi="Courier New" w:cs="Courier New" w:hint="default"/>
    </w:rPr>
  </w:style>
  <w:style w:type="character" w:customStyle="1" w:styleId="WW8Num17z1">
    <w:name w:val="WW8Num17z1"/>
    <w:rsid w:val="00596FFA"/>
    <w:rPr>
      <w:rFonts w:ascii="Courier New" w:hAnsi="Courier New" w:cs="Courier New" w:hint="default"/>
    </w:rPr>
  </w:style>
  <w:style w:type="character" w:customStyle="1" w:styleId="WW8Num17z2">
    <w:name w:val="WW8Num17z2"/>
    <w:rsid w:val="00596FFA"/>
    <w:rPr>
      <w:rFonts w:ascii="Wingdings" w:hAnsi="Wingdings" w:cs="Wingdings" w:hint="default"/>
    </w:rPr>
  </w:style>
  <w:style w:type="character" w:customStyle="1" w:styleId="WW8Num18z0">
    <w:name w:val="WW8Num18z0"/>
    <w:rsid w:val="00596FFA"/>
  </w:style>
  <w:style w:type="character" w:customStyle="1" w:styleId="WW8Num19z0">
    <w:name w:val="WW8Num19z0"/>
    <w:rsid w:val="00596FFA"/>
    <w:rPr>
      <w:rFonts w:hint="default"/>
    </w:rPr>
  </w:style>
  <w:style w:type="character" w:customStyle="1" w:styleId="WW8Num19z4">
    <w:name w:val="WW8Num19z4"/>
    <w:rsid w:val="00596FFA"/>
  </w:style>
  <w:style w:type="character" w:customStyle="1" w:styleId="WW8Num19z5">
    <w:name w:val="WW8Num19z5"/>
    <w:rsid w:val="00596FFA"/>
  </w:style>
  <w:style w:type="character" w:customStyle="1" w:styleId="WW8Num19z6">
    <w:name w:val="WW8Num19z6"/>
    <w:rsid w:val="00596FFA"/>
  </w:style>
  <w:style w:type="character" w:customStyle="1" w:styleId="WW8Num19z7">
    <w:name w:val="WW8Num19z7"/>
    <w:rsid w:val="00596FFA"/>
  </w:style>
  <w:style w:type="character" w:customStyle="1" w:styleId="WW8Num19z8">
    <w:name w:val="WW8Num19z8"/>
    <w:rsid w:val="00596FFA"/>
  </w:style>
  <w:style w:type="character" w:customStyle="1" w:styleId="WW8Num20z0">
    <w:name w:val="WW8Num20z0"/>
    <w:rsid w:val="00596FFA"/>
    <w:rPr>
      <w:rFonts w:hint="default"/>
    </w:rPr>
  </w:style>
  <w:style w:type="character" w:customStyle="1" w:styleId="WW8Num20z1">
    <w:name w:val="WW8Num20z1"/>
    <w:rsid w:val="00596FFA"/>
  </w:style>
  <w:style w:type="character" w:customStyle="1" w:styleId="WW8Num20z2">
    <w:name w:val="WW8Num20z2"/>
    <w:rsid w:val="00596FFA"/>
  </w:style>
  <w:style w:type="character" w:customStyle="1" w:styleId="WW8Num20z3">
    <w:name w:val="WW8Num20z3"/>
    <w:rsid w:val="00596FFA"/>
  </w:style>
  <w:style w:type="character" w:customStyle="1" w:styleId="WW8Num20z4">
    <w:name w:val="WW8Num20z4"/>
    <w:rsid w:val="00596FFA"/>
  </w:style>
  <w:style w:type="character" w:customStyle="1" w:styleId="WW8Num20z5">
    <w:name w:val="WW8Num20z5"/>
    <w:rsid w:val="00596FFA"/>
  </w:style>
  <w:style w:type="character" w:customStyle="1" w:styleId="WW8Num20z6">
    <w:name w:val="WW8Num20z6"/>
    <w:rsid w:val="00596FFA"/>
  </w:style>
  <w:style w:type="character" w:customStyle="1" w:styleId="WW8Num20z7">
    <w:name w:val="WW8Num20z7"/>
    <w:rsid w:val="00596FFA"/>
  </w:style>
  <w:style w:type="character" w:customStyle="1" w:styleId="WW8Num20z8">
    <w:name w:val="WW8Num20z8"/>
    <w:rsid w:val="00596FFA"/>
  </w:style>
  <w:style w:type="character" w:customStyle="1" w:styleId="WW8Num21z0">
    <w:name w:val="WW8Num21z0"/>
    <w:rsid w:val="00596FFA"/>
    <w:rPr>
      <w:rFonts w:ascii="Times New Roman" w:eastAsia="Times New Roman" w:hAnsi="Times New Roman" w:cs="Times New Roman" w:hint="default"/>
    </w:rPr>
  </w:style>
  <w:style w:type="character" w:customStyle="1" w:styleId="WW8Num21z1">
    <w:name w:val="WW8Num21z1"/>
    <w:rsid w:val="00596FFA"/>
  </w:style>
  <w:style w:type="character" w:customStyle="1" w:styleId="WW8Num21z2">
    <w:name w:val="WW8Num21z2"/>
    <w:rsid w:val="00596FFA"/>
  </w:style>
  <w:style w:type="character" w:customStyle="1" w:styleId="WW8Num21z3">
    <w:name w:val="WW8Num21z3"/>
    <w:rsid w:val="00596FFA"/>
  </w:style>
  <w:style w:type="character" w:customStyle="1" w:styleId="WW8Num21z4">
    <w:name w:val="WW8Num21z4"/>
    <w:rsid w:val="00596FFA"/>
  </w:style>
  <w:style w:type="character" w:customStyle="1" w:styleId="WW8Num21z5">
    <w:name w:val="WW8Num21z5"/>
    <w:rsid w:val="00596FFA"/>
  </w:style>
  <w:style w:type="character" w:customStyle="1" w:styleId="WW8Num21z6">
    <w:name w:val="WW8Num21z6"/>
    <w:rsid w:val="00596FFA"/>
  </w:style>
  <w:style w:type="character" w:customStyle="1" w:styleId="WW8Num21z7">
    <w:name w:val="WW8Num21z7"/>
    <w:rsid w:val="00596FFA"/>
  </w:style>
  <w:style w:type="character" w:customStyle="1" w:styleId="WW8Num21z8">
    <w:name w:val="WW8Num21z8"/>
    <w:rsid w:val="00596FFA"/>
  </w:style>
  <w:style w:type="character" w:customStyle="1" w:styleId="WW8Num22z0">
    <w:name w:val="WW8Num22z0"/>
    <w:rsid w:val="00596FFA"/>
    <w:rPr>
      <w:rFonts w:hint="default"/>
    </w:rPr>
  </w:style>
  <w:style w:type="character" w:customStyle="1" w:styleId="WW8Num22z1">
    <w:name w:val="WW8Num22z1"/>
    <w:rsid w:val="00596FFA"/>
  </w:style>
  <w:style w:type="character" w:customStyle="1" w:styleId="WW8Num22z2">
    <w:name w:val="WW8Num22z2"/>
    <w:rsid w:val="00596FFA"/>
  </w:style>
  <w:style w:type="character" w:customStyle="1" w:styleId="WW8Num22z3">
    <w:name w:val="WW8Num22z3"/>
    <w:rsid w:val="00596FFA"/>
  </w:style>
  <w:style w:type="character" w:customStyle="1" w:styleId="WW8Num22z4">
    <w:name w:val="WW8Num22z4"/>
    <w:rsid w:val="00596FFA"/>
  </w:style>
  <w:style w:type="character" w:customStyle="1" w:styleId="WW8Num22z5">
    <w:name w:val="WW8Num22z5"/>
    <w:rsid w:val="00596FFA"/>
  </w:style>
  <w:style w:type="character" w:customStyle="1" w:styleId="WW8Num22z6">
    <w:name w:val="WW8Num22z6"/>
    <w:rsid w:val="00596FFA"/>
  </w:style>
  <w:style w:type="character" w:customStyle="1" w:styleId="WW8Num22z7">
    <w:name w:val="WW8Num22z7"/>
    <w:rsid w:val="00596FFA"/>
  </w:style>
  <w:style w:type="character" w:customStyle="1" w:styleId="WW8Num22z8">
    <w:name w:val="WW8Num22z8"/>
    <w:rsid w:val="00596FFA"/>
  </w:style>
  <w:style w:type="character" w:customStyle="1" w:styleId="WW8Num24z0">
    <w:name w:val="WW8Num24z0"/>
    <w:rsid w:val="00596FFA"/>
    <w:rPr>
      <w:rFonts w:hint="default"/>
    </w:rPr>
  </w:style>
  <w:style w:type="character" w:customStyle="1" w:styleId="WW8Num24z1">
    <w:name w:val="WW8Num24z1"/>
    <w:rsid w:val="00596FFA"/>
  </w:style>
  <w:style w:type="character" w:customStyle="1" w:styleId="WW8Num24z2">
    <w:name w:val="WW8Num24z2"/>
    <w:rsid w:val="00596FFA"/>
  </w:style>
  <w:style w:type="character" w:customStyle="1" w:styleId="WW8Num24z3">
    <w:name w:val="WW8Num24z3"/>
    <w:rsid w:val="00596FFA"/>
  </w:style>
  <w:style w:type="character" w:customStyle="1" w:styleId="WW8Num24z4">
    <w:name w:val="WW8Num24z4"/>
    <w:rsid w:val="00596FFA"/>
  </w:style>
  <w:style w:type="character" w:customStyle="1" w:styleId="WW8Num24z5">
    <w:name w:val="WW8Num24z5"/>
    <w:rsid w:val="00596FFA"/>
  </w:style>
  <w:style w:type="character" w:customStyle="1" w:styleId="WW8Num24z6">
    <w:name w:val="WW8Num24z6"/>
    <w:rsid w:val="00596FFA"/>
  </w:style>
  <w:style w:type="character" w:customStyle="1" w:styleId="WW8Num24z7">
    <w:name w:val="WW8Num24z7"/>
    <w:rsid w:val="00596FFA"/>
  </w:style>
  <w:style w:type="character" w:customStyle="1" w:styleId="WW8Num24z8">
    <w:name w:val="WW8Num24z8"/>
    <w:rsid w:val="00596FFA"/>
  </w:style>
  <w:style w:type="character" w:customStyle="1" w:styleId="WW8Num25z0">
    <w:name w:val="WW8Num25z0"/>
    <w:rsid w:val="00596FFA"/>
    <w:rPr>
      <w:rFonts w:hint="default"/>
    </w:rPr>
  </w:style>
  <w:style w:type="character" w:customStyle="1" w:styleId="WW8Num26z0">
    <w:name w:val="WW8Num26z0"/>
    <w:rsid w:val="00596FFA"/>
    <w:rPr>
      <w:rFonts w:hint="default"/>
    </w:rPr>
  </w:style>
  <w:style w:type="character" w:customStyle="1" w:styleId="WW8Num26z2">
    <w:name w:val="WW8Num26z2"/>
    <w:rsid w:val="00596FFA"/>
  </w:style>
  <w:style w:type="character" w:customStyle="1" w:styleId="WW8Num26z3">
    <w:name w:val="WW8Num26z3"/>
    <w:rsid w:val="00596FFA"/>
  </w:style>
  <w:style w:type="character" w:customStyle="1" w:styleId="WW8Num26z4">
    <w:name w:val="WW8Num26z4"/>
    <w:rsid w:val="00596FFA"/>
  </w:style>
  <w:style w:type="character" w:customStyle="1" w:styleId="WW8Num26z5">
    <w:name w:val="WW8Num26z5"/>
    <w:rsid w:val="00596FFA"/>
  </w:style>
  <w:style w:type="character" w:customStyle="1" w:styleId="WW8Num26z6">
    <w:name w:val="WW8Num26z6"/>
    <w:rsid w:val="00596FFA"/>
  </w:style>
  <w:style w:type="character" w:customStyle="1" w:styleId="WW8Num26z7">
    <w:name w:val="WW8Num26z7"/>
    <w:rsid w:val="00596FFA"/>
  </w:style>
  <w:style w:type="character" w:customStyle="1" w:styleId="WW8Num26z8">
    <w:name w:val="WW8Num26z8"/>
    <w:rsid w:val="00596FFA"/>
  </w:style>
  <w:style w:type="character" w:customStyle="1" w:styleId="WW8Num27z1">
    <w:name w:val="WW8Num27z1"/>
    <w:rsid w:val="00596FFA"/>
  </w:style>
  <w:style w:type="character" w:customStyle="1" w:styleId="WW8Num27z3">
    <w:name w:val="WW8Num27z3"/>
    <w:rsid w:val="00596FFA"/>
  </w:style>
  <w:style w:type="character" w:customStyle="1" w:styleId="WW8Num27z5">
    <w:name w:val="WW8Num27z5"/>
    <w:rsid w:val="00596FFA"/>
  </w:style>
  <w:style w:type="character" w:customStyle="1" w:styleId="WW8Num27z6">
    <w:name w:val="WW8Num27z6"/>
    <w:rsid w:val="00596FFA"/>
  </w:style>
  <w:style w:type="character" w:customStyle="1" w:styleId="WW8Num27z7">
    <w:name w:val="WW8Num27z7"/>
    <w:rsid w:val="00596FFA"/>
  </w:style>
  <w:style w:type="character" w:customStyle="1" w:styleId="WW8Num27z8">
    <w:name w:val="WW8Num27z8"/>
    <w:rsid w:val="00596FFA"/>
  </w:style>
  <w:style w:type="character" w:customStyle="1" w:styleId="WW8Num28z0">
    <w:name w:val="WW8Num28z0"/>
    <w:rsid w:val="00596FFA"/>
    <w:rPr>
      <w:rFonts w:hint="default"/>
    </w:rPr>
  </w:style>
  <w:style w:type="character" w:customStyle="1" w:styleId="WW8Num29z0">
    <w:name w:val="WW8Num29z0"/>
    <w:rsid w:val="00596FFA"/>
    <w:rPr>
      <w:rFonts w:hint="default"/>
    </w:rPr>
  </w:style>
  <w:style w:type="character" w:customStyle="1" w:styleId="WW8Num29z1">
    <w:name w:val="WW8Num29z1"/>
    <w:rsid w:val="00596FFA"/>
  </w:style>
  <w:style w:type="character" w:customStyle="1" w:styleId="WW8Num29z2">
    <w:name w:val="WW8Num29z2"/>
    <w:rsid w:val="00596FFA"/>
  </w:style>
  <w:style w:type="character" w:customStyle="1" w:styleId="WW8Num29z3">
    <w:name w:val="WW8Num29z3"/>
    <w:rsid w:val="00596FFA"/>
  </w:style>
  <w:style w:type="character" w:customStyle="1" w:styleId="WW8Num29z4">
    <w:name w:val="WW8Num29z4"/>
    <w:rsid w:val="00596FFA"/>
  </w:style>
  <w:style w:type="character" w:customStyle="1" w:styleId="WW8Num29z5">
    <w:name w:val="WW8Num29z5"/>
    <w:rsid w:val="00596FFA"/>
  </w:style>
  <w:style w:type="character" w:customStyle="1" w:styleId="WW8Num29z6">
    <w:name w:val="WW8Num29z6"/>
    <w:rsid w:val="00596FFA"/>
  </w:style>
  <w:style w:type="character" w:customStyle="1" w:styleId="WW8Num29z7">
    <w:name w:val="WW8Num29z7"/>
    <w:rsid w:val="00596FFA"/>
  </w:style>
  <w:style w:type="character" w:customStyle="1" w:styleId="WW8Num29z8">
    <w:name w:val="WW8Num29z8"/>
    <w:rsid w:val="00596FFA"/>
  </w:style>
  <w:style w:type="character" w:customStyle="1" w:styleId="WW8Num30z0">
    <w:name w:val="WW8Num30z0"/>
    <w:rsid w:val="00596FFA"/>
    <w:rPr>
      <w:rFonts w:hint="default"/>
      <w:b w:val="0"/>
      <w:i w:val="0"/>
    </w:rPr>
  </w:style>
  <w:style w:type="character" w:customStyle="1" w:styleId="WW8Num30z1">
    <w:name w:val="WW8Num30z1"/>
    <w:rsid w:val="00596FFA"/>
  </w:style>
  <w:style w:type="character" w:customStyle="1" w:styleId="WW8Num30z2">
    <w:name w:val="WW8Num30z2"/>
    <w:rsid w:val="00596FFA"/>
  </w:style>
  <w:style w:type="character" w:customStyle="1" w:styleId="WW8Num30z3">
    <w:name w:val="WW8Num30z3"/>
    <w:rsid w:val="00596FFA"/>
  </w:style>
  <w:style w:type="character" w:customStyle="1" w:styleId="WW8Num30z4">
    <w:name w:val="WW8Num30z4"/>
    <w:rsid w:val="00596FFA"/>
  </w:style>
  <w:style w:type="character" w:customStyle="1" w:styleId="WW8Num30z5">
    <w:name w:val="WW8Num30z5"/>
    <w:rsid w:val="00596FFA"/>
  </w:style>
  <w:style w:type="character" w:customStyle="1" w:styleId="WW8Num30z6">
    <w:name w:val="WW8Num30z6"/>
    <w:rsid w:val="00596FFA"/>
  </w:style>
  <w:style w:type="character" w:customStyle="1" w:styleId="WW8Num30z7">
    <w:name w:val="WW8Num30z7"/>
    <w:rsid w:val="00596FFA"/>
  </w:style>
  <w:style w:type="character" w:customStyle="1" w:styleId="WW8Num30z8">
    <w:name w:val="WW8Num30z8"/>
    <w:rsid w:val="00596FFA"/>
  </w:style>
  <w:style w:type="character" w:customStyle="1" w:styleId="WW8Num31z0">
    <w:name w:val="WW8Num31z0"/>
    <w:rsid w:val="00596FFA"/>
    <w:rPr>
      <w:rFonts w:hint="default"/>
    </w:rPr>
  </w:style>
  <w:style w:type="character" w:customStyle="1" w:styleId="WW8Num31z1">
    <w:name w:val="WW8Num31z1"/>
    <w:rsid w:val="00596FFA"/>
  </w:style>
  <w:style w:type="character" w:customStyle="1" w:styleId="WW8Num31z2">
    <w:name w:val="WW8Num31z2"/>
    <w:rsid w:val="00596FFA"/>
  </w:style>
  <w:style w:type="character" w:customStyle="1" w:styleId="WW8Num31z3">
    <w:name w:val="WW8Num31z3"/>
    <w:rsid w:val="00596FFA"/>
  </w:style>
  <w:style w:type="character" w:customStyle="1" w:styleId="WW8Num31z4">
    <w:name w:val="WW8Num31z4"/>
    <w:rsid w:val="00596FFA"/>
  </w:style>
  <w:style w:type="character" w:customStyle="1" w:styleId="WW8Num31z5">
    <w:name w:val="WW8Num31z5"/>
    <w:rsid w:val="00596FFA"/>
  </w:style>
  <w:style w:type="character" w:customStyle="1" w:styleId="WW8Num31z6">
    <w:name w:val="WW8Num31z6"/>
    <w:rsid w:val="00596FFA"/>
  </w:style>
  <w:style w:type="character" w:customStyle="1" w:styleId="WW8Num31z7">
    <w:name w:val="WW8Num31z7"/>
    <w:rsid w:val="00596FFA"/>
  </w:style>
  <w:style w:type="character" w:customStyle="1" w:styleId="WW8Num31z8">
    <w:name w:val="WW8Num31z8"/>
    <w:rsid w:val="00596FFA"/>
  </w:style>
  <w:style w:type="character" w:customStyle="1" w:styleId="WW8Num32z0">
    <w:name w:val="WW8Num32z0"/>
    <w:rsid w:val="00596FFA"/>
  </w:style>
  <w:style w:type="character" w:customStyle="1" w:styleId="WW8Num33z1">
    <w:name w:val="WW8Num33z1"/>
    <w:rsid w:val="00596FFA"/>
    <w:rPr>
      <w:rFonts w:ascii="Courier New" w:hAnsi="Courier New" w:cs="Courier New" w:hint="default"/>
      <w:sz w:val="20"/>
    </w:rPr>
  </w:style>
  <w:style w:type="character" w:customStyle="1" w:styleId="WW8Num34z3">
    <w:name w:val="WW8Num34z3"/>
    <w:rsid w:val="00596FFA"/>
  </w:style>
  <w:style w:type="character" w:customStyle="1" w:styleId="WW8Num34z5">
    <w:name w:val="WW8Num34z5"/>
    <w:rsid w:val="00596FFA"/>
  </w:style>
  <w:style w:type="character" w:customStyle="1" w:styleId="WW8Num34z6">
    <w:name w:val="WW8Num34z6"/>
    <w:rsid w:val="00596FFA"/>
  </w:style>
  <w:style w:type="character" w:customStyle="1" w:styleId="WW8Num34z7">
    <w:name w:val="WW8Num34z7"/>
    <w:rsid w:val="00596FFA"/>
  </w:style>
  <w:style w:type="character" w:customStyle="1" w:styleId="WW8Num34z8">
    <w:name w:val="WW8Num34z8"/>
    <w:rsid w:val="00596FFA"/>
  </w:style>
  <w:style w:type="character" w:customStyle="1" w:styleId="WW8Num35z3">
    <w:name w:val="WW8Num35z3"/>
    <w:rsid w:val="00596FFA"/>
  </w:style>
  <w:style w:type="character" w:customStyle="1" w:styleId="WW8Num35z4">
    <w:name w:val="WW8Num35z4"/>
    <w:rsid w:val="00596FFA"/>
  </w:style>
  <w:style w:type="character" w:customStyle="1" w:styleId="WW8Num35z5">
    <w:name w:val="WW8Num35z5"/>
    <w:rsid w:val="00596FFA"/>
  </w:style>
  <w:style w:type="character" w:customStyle="1" w:styleId="WW8Num35z6">
    <w:name w:val="WW8Num35z6"/>
    <w:rsid w:val="00596FFA"/>
  </w:style>
  <w:style w:type="character" w:customStyle="1" w:styleId="WW8Num35z7">
    <w:name w:val="WW8Num35z7"/>
    <w:rsid w:val="00596FFA"/>
  </w:style>
  <w:style w:type="character" w:customStyle="1" w:styleId="WW8Num35z8">
    <w:name w:val="WW8Num35z8"/>
    <w:rsid w:val="00596FFA"/>
  </w:style>
  <w:style w:type="character" w:customStyle="1" w:styleId="WW8Num37z0">
    <w:name w:val="WW8Num37z0"/>
    <w:rsid w:val="00596FFA"/>
    <w:rPr>
      <w:rFonts w:ascii="Symbol" w:hAnsi="Symbol" w:cs="Symbol" w:hint="default"/>
      <w:sz w:val="20"/>
    </w:rPr>
  </w:style>
  <w:style w:type="character" w:customStyle="1" w:styleId="WW8Num38z0">
    <w:name w:val="WW8Num38z0"/>
    <w:rsid w:val="00596FFA"/>
    <w:rPr>
      <w:rFonts w:hint="default"/>
    </w:rPr>
  </w:style>
  <w:style w:type="character" w:customStyle="1" w:styleId="WW8Num38z1">
    <w:name w:val="WW8Num38z1"/>
    <w:rsid w:val="00596FFA"/>
  </w:style>
  <w:style w:type="character" w:customStyle="1" w:styleId="WW8Num38z2">
    <w:name w:val="WW8Num38z2"/>
    <w:rsid w:val="00596FFA"/>
  </w:style>
  <w:style w:type="character" w:customStyle="1" w:styleId="WW8Num38z3">
    <w:name w:val="WW8Num38z3"/>
    <w:rsid w:val="00596FFA"/>
  </w:style>
  <w:style w:type="character" w:customStyle="1" w:styleId="WW8Num38z4">
    <w:name w:val="WW8Num38z4"/>
    <w:rsid w:val="00596FFA"/>
  </w:style>
  <w:style w:type="character" w:customStyle="1" w:styleId="WW8Num38z5">
    <w:name w:val="WW8Num38z5"/>
    <w:rsid w:val="00596FFA"/>
  </w:style>
  <w:style w:type="character" w:customStyle="1" w:styleId="WW8Num38z6">
    <w:name w:val="WW8Num38z6"/>
    <w:rsid w:val="00596FFA"/>
  </w:style>
  <w:style w:type="character" w:customStyle="1" w:styleId="WW8Num38z7">
    <w:name w:val="WW8Num38z7"/>
    <w:rsid w:val="00596FFA"/>
  </w:style>
  <w:style w:type="character" w:customStyle="1" w:styleId="WW8Num38z8">
    <w:name w:val="WW8Num38z8"/>
    <w:rsid w:val="00596FFA"/>
  </w:style>
  <w:style w:type="character" w:customStyle="1" w:styleId="WW8Num39z0">
    <w:name w:val="WW8Num39z0"/>
    <w:rsid w:val="00596FFA"/>
    <w:rPr>
      <w:rFonts w:ascii="Courier New" w:hAnsi="Courier New" w:cs="Courier New" w:hint="default"/>
      <w:sz w:val="24"/>
      <w:szCs w:val="24"/>
    </w:rPr>
  </w:style>
  <w:style w:type="character" w:customStyle="1" w:styleId="WW8Num39z1">
    <w:name w:val="WW8Num39z1"/>
    <w:rsid w:val="00596FFA"/>
    <w:rPr>
      <w:rFonts w:ascii="Courier New" w:hAnsi="Courier New" w:cs="Courier New" w:hint="default"/>
    </w:rPr>
  </w:style>
  <w:style w:type="character" w:customStyle="1" w:styleId="WW8Num39z2">
    <w:name w:val="WW8Num39z2"/>
    <w:rsid w:val="00596FFA"/>
    <w:rPr>
      <w:rFonts w:ascii="Wingdings" w:hAnsi="Wingdings" w:cs="Wingdings" w:hint="default"/>
    </w:rPr>
  </w:style>
  <w:style w:type="character" w:customStyle="1" w:styleId="WW8Num39z3">
    <w:name w:val="WW8Num39z3"/>
    <w:rsid w:val="00596FFA"/>
    <w:rPr>
      <w:rFonts w:ascii="Symbol" w:hAnsi="Symbol" w:cs="Symbol" w:hint="default"/>
    </w:rPr>
  </w:style>
  <w:style w:type="character" w:customStyle="1" w:styleId="WW8Num40z1">
    <w:name w:val="WW8Num40z1"/>
    <w:rsid w:val="00596FFA"/>
  </w:style>
  <w:style w:type="character" w:customStyle="1" w:styleId="WW8Num40z2">
    <w:name w:val="WW8Num40z2"/>
    <w:rsid w:val="00596FFA"/>
  </w:style>
  <w:style w:type="character" w:customStyle="1" w:styleId="WW8Num40z3">
    <w:name w:val="WW8Num40z3"/>
    <w:rsid w:val="00596FFA"/>
  </w:style>
  <w:style w:type="character" w:customStyle="1" w:styleId="WW8Num40z4">
    <w:name w:val="WW8Num40z4"/>
    <w:rsid w:val="00596FFA"/>
  </w:style>
  <w:style w:type="character" w:customStyle="1" w:styleId="WW8Num40z5">
    <w:name w:val="WW8Num40z5"/>
    <w:rsid w:val="00596FFA"/>
  </w:style>
  <w:style w:type="character" w:customStyle="1" w:styleId="WW8Num40z6">
    <w:name w:val="WW8Num40z6"/>
    <w:rsid w:val="00596FFA"/>
  </w:style>
  <w:style w:type="character" w:customStyle="1" w:styleId="WW8Num40z7">
    <w:name w:val="WW8Num40z7"/>
    <w:rsid w:val="00596FFA"/>
  </w:style>
  <w:style w:type="character" w:customStyle="1" w:styleId="WW8Num40z8">
    <w:name w:val="WW8Num40z8"/>
    <w:rsid w:val="00596FFA"/>
  </w:style>
  <w:style w:type="character" w:customStyle="1" w:styleId="WW8Num41z0">
    <w:name w:val="WW8Num41z0"/>
    <w:rsid w:val="00596FFA"/>
    <w:rPr>
      <w:rFonts w:hint="default"/>
    </w:rPr>
  </w:style>
  <w:style w:type="character" w:customStyle="1" w:styleId="WW8Num41z1">
    <w:name w:val="WW8Num41z1"/>
    <w:rsid w:val="00596FFA"/>
  </w:style>
  <w:style w:type="character" w:customStyle="1" w:styleId="WW8Num41z2">
    <w:name w:val="WW8Num41z2"/>
    <w:rsid w:val="00596FFA"/>
  </w:style>
  <w:style w:type="character" w:customStyle="1" w:styleId="WW8Num41z3">
    <w:name w:val="WW8Num41z3"/>
    <w:rsid w:val="00596FFA"/>
  </w:style>
  <w:style w:type="character" w:customStyle="1" w:styleId="WW8Num41z4">
    <w:name w:val="WW8Num41z4"/>
    <w:rsid w:val="00596FFA"/>
  </w:style>
  <w:style w:type="character" w:customStyle="1" w:styleId="WW8Num41z5">
    <w:name w:val="WW8Num41z5"/>
    <w:rsid w:val="00596FFA"/>
  </w:style>
  <w:style w:type="character" w:customStyle="1" w:styleId="WW8Num41z6">
    <w:name w:val="WW8Num41z6"/>
    <w:rsid w:val="00596FFA"/>
  </w:style>
  <w:style w:type="character" w:customStyle="1" w:styleId="WW8Num41z7">
    <w:name w:val="WW8Num41z7"/>
    <w:rsid w:val="00596FFA"/>
  </w:style>
  <w:style w:type="character" w:customStyle="1" w:styleId="WW8Num41z8">
    <w:name w:val="WW8Num41z8"/>
    <w:rsid w:val="00596FFA"/>
  </w:style>
  <w:style w:type="character" w:customStyle="1" w:styleId="WW8Num42z1">
    <w:name w:val="WW8Num42z1"/>
    <w:rsid w:val="00596FFA"/>
    <w:rPr>
      <w:rFonts w:ascii="Symbol" w:hAnsi="Symbol" w:cs="Symbol" w:hint="default"/>
    </w:rPr>
  </w:style>
  <w:style w:type="character" w:customStyle="1" w:styleId="WW8Num43z0">
    <w:name w:val="WW8Num43z0"/>
    <w:rsid w:val="00596FFA"/>
    <w:rPr>
      <w:rFonts w:hint="default"/>
    </w:rPr>
  </w:style>
  <w:style w:type="character" w:customStyle="1" w:styleId="WW8Num43z2">
    <w:name w:val="WW8Num43z2"/>
    <w:rsid w:val="00596FFA"/>
  </w:style>
  <w:style w:type="character" w:customStyle="1" w:styleId="WW8Num43z3">
    <w:name w:val="WW8Num43z3"/>
    <w:rsid w:val="00596FFA"/>
  </w:style>
  <w:style w:type="character" w:customStyle="1" w:styleId="WW8Num43z4">
    <w:name w:val="WW8Num43z4"/>
    <w:rsid w:val="00596FFA"/>
  </w:style>
  <w:style w:type="character" w:customStyle="1" w:styleId="WW8Num43z5">
    <w:name w:val="WW8Num43z5"/>
    <w:rsid w:val="00596FFA"/>
  </w:style>
  <w:style w:type="character" w:customStyle="1" w:styleId="WW8Num43z6">
    <w:name w:val="WW8Num43z6"/>
    <w:rsid w:val="00596FFA"/>
  </w:style>
  <w:style w:type="character" w:customStyle="1" w:styleId="WW8Num43z7">
    <w:name w:val="WW8Num43z7"/>
    <w:rsid w:val="00596FFA"/>
  </w:style>
  <w:style w:type="character" w:customStyle="1" w:styleId="WW8Num43z8">
    <w:name w:val="WW8Num43z8"/>
    <w:rsid w:val="00596FFA"/>
  </w:style>
  <w:style w:type="character" w:customStyle="1" w:styleId="42">
    <w:name w:val="Основной шрифт абзаца4"/>
    <w:rsid w:val="00596FFA"/>
  </w:style>
  <w:style w:type="character" w:customStyle="1" w:styleId="TwordizmeChar">
    <w:name w:val="Tword_izme Char"/>
    <w:rsid w:val="00596FFA"/>
    <w:rPr>
      <w:rFonts w:ascii="ISOCPEUR" w:hAnsi="ISOCPEUR" w:cs="ISOCPEUR"/>
      <w:i/>
      <w:sz w:val="18"/>
      <w:szCs w:val="24"/>
      <w:lang w:val="ru-RU" w:eastAsia="ar-SA" w:bidi="ar-SA"/>
    </w:rPr>
  </w:style>
  <w:style w:type="character" w:customStyle="1" w:styleId="TwordizmeCharChar">
    <w:name w:val="Tword_izme Char Char"/>
    <w:rsid w:val="00596FFA"/>
    <w:rPr>
      <w:rFonts w:ascii="ISOCPEUR" w:hAnsi="ISOCPEUR" w:cs="Arial"/>
      <w:i/>
      <w:sz w:val="18"/>
      <w:szCs w:val="18"/>
      <w:lang w:val="ru-RU" w:eastAsia="ar-SA" w:bidi="ar-SA"/>
    </w:rPr>
  </w:style>
  <w:style w:type="character" w:customStyle="1" w:styleId="TworddateChar">
    <w:name w:val="Tword_date Char"/>
    <w:rsid w:val="00596FFA"/>
    <w:rPr>
      <w:rFonts w:ascii="ISOCPEUR" w:hAnsi="ISOCPEUR" w:cs="ISOCPEUR"/>
      <w:i/>
      <w:sz w:val="16"/>
      <w:szCs w:val="24"/>
      <w:lang w:val="ru-RU" w:eastAsia="ar-SA" w:bidi="ar-SA"/>
    </w:rPr>
  </w:style>
  <w:style w:type="character" w:customStyle="1" w:styleId="TwordcopyformatChar">
    <w:name w:val="Tword_copy_format Char"/>
    <w:rsid w:val="00596FFA"/>
    <w:rPr>
      <w:rFonts w:ascii="ISOCPEUR" w:hAnsi="ISOCPEUR" w:cs="Arial"/>
      <w:i/>
      <w:sz w:val="22"/>
      <w:lang w:val="ru-RU" w:eastAsia="ar-SA" w:bidi="ar-SA"/>
    </w:rPr>
  </w:style>
  <w:style w:type="character" w:customStyle="1" w:styleId="Twordnormal">
    <w:name w:val="Tword_normal Знак"/>
    <w:rsid w:val="00596FFA"/>
    <w:rPr>
      <w:rFonts w:ascii="ISOCPEUR" w:hAnsi="ISOCPEUR" w:cs="ISOCPEUR"/>
      <w:i/>
      <w:sz w:val="28"/>
      <w:szCs w:val="24"/>
      <w:lang w:val="ru-RU" w:eastAsia="ar-SA" w:bidi="ar-SA"/>
    </w:rPr>
  </w:style>
  <w:style w:type="character" w:customStyle="1" w:styleId="TwordfirmCharChar">
    <w:name w:val="Tword_firm Char Char"/>
    <w:rsid w:val="00596FFA"/>
    <w:rPr>
      <w:rFonts w:ascii="ISOCPEUR" w:hAnsi="ISOCPEUR" w:cs="Arial"/>
      <w:i/>
      <w:sz w:val="24"/>
      <w:szCs w:val="24"/>
      <w:lang w:val="ru-RU" w:eastAsia="ar-SA" w:bidi="ar-SA"/>
    </w:rPr>
  </w:style>
  <w:style w:type="character" w:customStyle="1" w:styleId="Twordfami">
    <w:name w:val="Tword_fami Знак"/>
    <w:rsid w:val="00596FFA"/>
    <w:rPr>
      <w:rFonts w:ascii="ISOCPEUR" w:hAnsi="ISOCPEUR" w:cs="Arial"/>
      <w:i/>
      <w:sz w:val="22"/>
      <w:lang w:val="ru-RU" w:eastAsia="ar-SA" w:bidi="ar-SA"/>
    </w:rPr>
  </w:style>
  <w:style w:type="character" w:styleId="affff1">
    <w:name w:val="Strong"/>
    <w:uiPriority w:val="22"/>
    <w:qFormat/>
    <w:rsid w:val="00596FFA"/>
    <w:rPr>
      <w:b/>
      <w:bCs/>
    </w:rPr>
  </w:style>
  <w:style w:type="character" w:customStyle="1" w:styleId="affff2">
    <w:name w:val="Без интервала Знак"/>
    <w:uiPriority w:val="1"/>
    <w:rsid w:val="00596FFA"/>
    <w:rPr>
      <w:rFonts w:ascii="Calibri" w:hAnsi="Calibri" w:cs="Calibri"/>
      <w:lang w:val="ru-RU" w:eastAsia="ar-SA" w:bidi="ar-SA"/>
    </w:rPr>
  </w:style>
  <w:style w:type="character" w:styleId="affff3">
    <w:name w:val="line number"/>
    <w:rsid w:val="00596FFA"/>
  </w:style>
  <w:style w:type="character" w:customStyle="1" w:styleId="WW8Num4z2">
    <w:name w:val="WW8Num4z2"/>
    <w:rsid w:val="00596FFA"/>
    <w:rPr>
      <w:rFonts w:ascii="Wingdings" w:hAnsi="Wingdings" w:cs="Wingdings"/>
    </w:rPr>
  </w:style>
  <w:style w:type="character" w:customStyle="1" w:styleId="WW8Num4z4">
    <w:name w:val="WW8Num4z4"/>
    <w:rsid w:val="00596FFA"/>
    <w:rPr>
      <w:rFonts w:ascii="Courier New" w:hAnsi="Courier New" w:cs="Courier New"/>
    </w:rPr>
  </w:style>
  <w:style w:type="character" w:customStyle="1" w:styleId="WW8Num11z4">
    <w:name w:val="WW8Num11z4"/>
    <w:rsid w:val="00596FFA"/>
    <w:rPr>
      <w:rFonts w:ascii="Courier New" w:hAnsi="Courier New" w:cs="Courier New"/>
    </w:rPr>
  </w:style>
  <w:style w:type="character" w:customStyle="1" w:styleId="WW8Num12z1">
    <w:name w:val="WW8Num12z1"/>
    <w:rsid w:val="00596FFA"/>
    <w:rPr>
      <w:rFonts w:ascii="Courier New" w:hAnsi="Courier New" w:cs="Courier New"/>
    </w:rPr>
  </w:style>
  <w:style w:type="character" w:customStyle="1" w:styleId="WW8Num12z2">
    <w:name w:val="WW8Num12z2"/>
    <w:rsid w:val="00596FFA"/>
    <w:rPr>
      <w:rFonts w:ascii="Wingdings" w:hAnsi="Wingdings" w:cs="Wingdings"/>
    </w:rPr>
  </w:style>
  <w:style w:type="character" w:customStyle="1" w:styleId="WW8Num17z4">
    <w:name w:val="WW8Num17z4"/>
    <w:rsid w:val="00596FFA"/>
    <w:rPr>
      <w:rFonts w:ascii="Courier New" w:hAnsi="Courier New" w:cs="Courier New"/>
    </w:rPr>
  </w:style>
  <w:style w:type="character" w:customStyle="1" w:styleId="WW8Num18z1">
    <w:name w:val="WW8Num18z1"/>
    <w:rsid w:val="00596FFA"/>
    <w:rPr>
      <w:rFonts w:ascii="Courier New" w:hAnsi="Courier New" w:cs="Courier New"/>
    </w:rPr>
  </w:style>
  <w:style w:type="character" w:customStyle="1" w:styleId="WW8Num18z2">
    <w:name w:val="WW8Num18z2"/>
    <w:rsid w:val="00596FFA"/>
    <w:rPr>
      <w:rFonts w:ascii="Wingdings" w:hAnsi="Wingdings" w:cs="Wingdings"/>
    </w:rPr>
  </w:style>
  <w:style w:type="character" w:customStyle="1" w:styleId="WW8Num25z1">
    <w:name w:val="WW8Num25z1"/>
    <w:rsid w:val="00596FFA"/>
    <w:rPr>
      <w:rFonts w:ascii="Courier New" w:hAnsi="Courier New" w:cs="Courier New"/>
    </w:rPr>
  </w:style>
  <w:style w:type="character" w:customStyle="1" w:styleId="WW8Num25z2">
    <w:name w:val="WW8Num25z2"/>
    <w:rsid w:val="00596FFA"/>
    <w:rPr>
      <w:rFonts w:ascii="Wingdings" w:hAnsi="Wingdings" w:cs="Wingdings"/>
    </w:rPr>
  </w:style>
  <w:style w:type="character" w:customStyle="1" w:styleId="WW8Num28z1">
    <w:name w:val="WW8Num28z1"/>
    <w:rsid w:val="00596FFA"/>
    <w:rPr>
      <w:rFonts w:ascii="Symbol" w:hAnsi="Symbol" w:cs="Symbol"/>
    </w:rPr>
  </w:style>
  <w:style w:type="character" w:customStyle="1" w:styleId="WW8Num28z2">
    <w:name w:val="WW8Num28z2"/>
    <w:rsid w:val="00596FFA"/>
    <w:rPr>
      <w:rFonts w:ascii="Wingdings" w:hAnsi="Wingdings" w:cs="Wingdings"/>
    </w:rPr>
  </w:style>
  <w:style w:type="character" w:customStyle="1" w:styleId="WW8Num28z4">
    <w:name w:val="WW8Num28z4"/>
    <w:rsid w:val="00596FFA"/>
    <w:rPr>
      <w:rFonts w:ascii="Courier New" w:hAnsi="Courier New" w:cs="Courier New"/>
    </w:rPr>
  </w:style>
  <w:style w:type="character" w:customStyle="1" w:styleId="1f5">
    <w:name w:val="Текст сноски Знак1"/>
    <w:basedOn w:val="42"/>
    <w:uiPriority w:val="99"/>
    <w:rsid w:val="00596FFA"/>
  </w:style>
  <w:style w:type="character" w:customStyle="1" w:styleId="1f6">
    <w:name w:val="Текст примечания Знак1"/>
    <w:basedOn w:val="42"/>
    <w:uiPriority w:val="99"/>
    <w:rsid w:val="00596FFA"/>
  </w:style>
  <w:style w:type="character" w:customStyle="1" w:styleId="WW8Num4z1">
    <w:name w:val="WW8Num4z1"/>
    <w:rsid w:val="00596FFA"/>
    <w:rPr>
      <w:rFonts w:ascii="Symbol" w:hAnsi="Symbol" w:cs="Symbol" w:hint="default"/>
    </w:rPr>
  </w:style>
  <w:style w:type="character" w:customStyle="1" w:styleId="WW8Num7z2">
    <w:name w:val="WW8Num7z2"/>
    <w:rsid w:val="00596FFA"/>
    <w:rPr>
      <w:rFonts w:ascii="Wingdings" w:hAnsi="Wingdings" w:cs="Wingdings" w:hint="default"/>
    </w:rPr>
  </w:style>
  <w:style w:type="character" w:customStyle="1" w:styleId="WW8Num8z2">
    <w:name w:val="WW8Num8z2"/>
    <w:rsid w:val="00596FFA"/>
    <w:rPr>
      <w:rFonts w:ascii="Wingdings" w:hAnsi="Wingdings" w:cs="Wingdings" w:hint="default"/>
    </w:rPr>
  </w:style>
  <w:style w:type="character" w:customStyle="1" w:styleId="WW8Num8z4">
    <w:name w:val="WW8Num8z4"/>
    <w:rsid w:val="00596FFA"/>
    <w:rPr>
      <w:rFonts w:ascii="Courier New" w:hAnsi="Courier New" w:cs="Courier New" w:hint="default"/>
    </w:rPr>
  </w:style>
  <w:style w:type="character" w:customStyle="1" w:styleId="WW8Num9z4">
    <w:name w:val="WW8Num9z4"/>
    <w:rsid w:val="00596FFA"/>
    <w:rPr>
      <w:rFonts w:ascii="Courier New" w:hAnsi="Courier New" w:cs="Courier New" w:hint="default"/>
    </w:rPr>
  </w:style>
  <w:style w:type="character" w:customStyle="1" w:styleId="WW8Num10z4">
    <w:name w:val="WW8Num10z4"/>
    <w:rsid w:val="00596FFA"/>
    <w:rPr>
      <w:rFonts w:ascii="Courier New" w:hAnsi="Courier New" w:cs="Courier New" w:hint="default"/>
    </w:rPr>
  </w:style>
  <w:style w:type="character" w:customStyle="1" w:styleId="WW8Num12z4">
    <w:name w:val="WW8Num12z4"/>
    <w:rsid w:val="00596FFA"/>
    <w:rPr>
      <w:rFonts w:ascii="Courier New" w:hAnsi="Courier New" w:cs="Courier New" w:hint="default"/>
    </w:rPr>
  </w:style>
  <w:style w:type="character" w:customStyle="1" w:styleId="Absatz-Standardschriftart">
    <w:name w:val="Absatz-Standardschriftart"/>
    <w:uiPriority w:val="99"/>
    <w:rsid w:val="00596FFA"/>
  </w:style>
  <w:style w:type="character" w:customStyle="1" w:styleId="WW8Num3z1">
    <w:name w:val="WW8Num3z1"/>
    <w:rsid w:val="00596FFA"/>
    <w:rPr>
      <w:rFonts w:ascii="Symbol" w:hAnsi="Symbol" w:cs="Symbol" w:hint="default"/>
    </w:rPr>
  </w:style>
  <w:style w:type="character" w:customStyle="1" w:styleId="WW8Num3z2">
    <w:name w:val="WW8Num3z2"/>
    <w:rsid w:val="00596FFA"/>
    <w:rPr>
      <w:rFonts w:ascii="Wingdings" w:hAnsi="Wingdings" w:cs="Wingdings" w:hint="default"/>
    </w:rPr>
  </w:style>
  <w:style w:type="character" w:customStyle="1" w:styleId="WW8Num3z4">
    <w:name w:val="WW8Num3z4"/>
    <w:rsid w:val="00596FFA"/>
    <w:rPr>
      <w:rFonts w:ascii="Courier New" w:hAnsi="Courier New" w:cs="Courier New" w:hint="default"/>
    </w:rPr>
  </w:style>
  <w:style w:type="character" w:customStyle="1" w:styleId="WW8Num6z1">
    <w:name w:val="WW8Num6z1"/>
    <w:rsid w:val="00596FFA"/>
    <w:rPr>
      <w:rFonts w:ascii="Symbol" w:hAnsi="Symbol" w:cs="Symbol" w:hint="default"/>
    </w:rPr>
  </w:style>
  <w:style w:type="character" w:customStyle="1" w:styleId="WW8Num32z1">
    <w:name w:val="WW8Num32z1"/>
    <w:rsid w:val="00596FFA"/>
    <w:rPr>
      <w:rFonts w:ascii="Courier New" w:hAnsi="Courier New" w:cs="Courier New" w:hint="default"/>
    </w:rPr>
  </w:style>
  <w:style w:type="character" w:customStyle="1" w:styleId="WW8Num32z2">
    <w:name w:val="WW8Num32z2"/>
    <w:rsid w:val="00596FFA"/>
    <w:rPr>
      <w:rFonts w:ascii="Wingdings" w:hAnsi="Wingdings" w:cs="Wingdings" w:hint="default"/>
    </w:rPr>
  </w:style>
  <w:style w:type="character" w:customStyle="1" w:styleId="39">
    <w:name w:val="Основной шрифт абзаца3"/>
    <w:rsid w:val="00596FFA"/>
  </w:style>
  <w:style w:type="character" w:customStyle="1" w:styleId="110">
    <w:name w:val="Заголовок 1 Знак1"/>
    <w:rsid w:val="00596FFA"/>
    <w:rPr>
      <w:rFonts w:ascii="Arial" w:hAnsi="Arial" w:cs="Arial" w:hint="default"/>
      <w:b/>
      <w:bCs/>
      <w:kern w:val="1"/>
      <w:sz w:val="32"/>
      <w:szCs w:val="32"/>
      <w:lang w:val="ru-RU" w:eastAsia="ar-SA" w:bidi="ar-SA"/>
    </w:rPr>
  </w:style>
  <w:style w:type="character" w:customStyle="1" w:styleId="1f7">
    <w:name w:val="Заголовок 1 Знак Знак"/>
    <w:rsid w:val="00596FFA"/>
    <w:rPr>
      <w:b/>
      <w:bCs/>
      <w:sz w:val="28"/>
      <w:szCs w:val="28"/>
      <w:lang w:val="ru-RU" w:eastAsia="ar-SA" w:bidi="ar-SA"/>
    </w:rPr>
  </w:style>
  <w:style w:type="character" w:customStyle="1" w:styleId="1f8">
    <w:name w:val="Знак примечания1"/>
    <w:rsid w:val="00596FFA"/>
    <w:rPr>
      <w:sz w:val="16"/>
      <w:szCs w:val="16"/>
    </w:rPr>
  </w:style>
  <w:style w:type="character" w:customStyle="1" w:styleId="WW8Num15z4">
    <w:name w:val="WW8Num15z4"/>
    <w:rsid w:val="00596FFA"/>
    <w:rPr>
      <w:rFonts w:ascii="Courier New" w:hAnsi="Courier New" w:cs="Courier New" w:hint="default"/>
    </w:rPr>
  </w:style>
  <w:style w:type="character" w:customStyle="1" w:styleId="WW8Num18z4">
    <w:name w:val="WW8Num18z4"/>
    <w:rsid w:val="00596FFA"/>
    <w:rPr>
      <w:rFonts w:ascii="Courier New" w:hAnsi="Courier New" w:cs="Courier New" w:hint="default"/>
    </w:rPr>
  </w:style>
  <w:style w:type="character" w:customStyle="1" w:styleId="WW8Num23z4">
    <w:name w:val="WW8Num23z4"/>
    <w:rsid w:val="00596FFA"/>
    <w:rPr>
      <w:rFonts w:ascii="Courier New" w:hAnsi="Courier New" w:cs="Courier New" w:hint="default"/>
    </w:rPr>
  </w:style>
  <w:style w:type="character" w:customStyle="1" w:styleId="WW8Num25z4">
    <w:name w:val="WW8Num25z4"/>
    <w:rsid w:val="00596FFA"/>
    <w:rPr>
      <w:rFonts w:ascii="Courier New" w:hAnsi="Courier New" w:cs="Courier New" w:hint="default"/>
    </w:rPr>
  </w:style>
  <w:style w:type="character" w:customStyle="1" w:styleId="WW8Num39z4">
    <w:name w:val="WW8Num39z4"/>
    <w:rsid w:val="00596FFA"/>
    <w:rPr>
      <w:rFonts w:ascii="Courier New" w:hAnsi="Courier New" w:cs="Courier New" w:hint="default"/>
    </w:rPr>
  </w:style>
  <w:style w:type="character" w:customStyle="1" w:styleId="WW8NumSt37z0">
    <w:name w:val="WW8NumSt37z0"/>
    <w:rsid w:val="00596FFA"/>
    <w:rPr>
      <w:rFonts w:ascii="Helvetica" w:hAnsi="Helvetica" w:cs="Helvetica" w:hint="default"/>
    </w:rPr>
  </w:style>
  <w:style w:type="character" w:customStyle="1" w:styleId="2c">
    <w:name w:val="Основной шрифт абзаца2"/>
    <w:rsid w:val="00596FFA"/>
  </w:style>
  <w:style w:type="character" w:customStyle="1" w:styleId="WW8Num8z1">
    <w:name w:val="WW8Num8z1"/>
    <w:rsid w:val="00596FFA"/>
    <w:rPr>
      <w:rFonts w:ascii="Symbol" w:hAnsi="Symbol" w:cs="Symbol" w:hint="default"/>
    </w:rPr>
  </w:style>
  <w:style w:type="character" w:customStyle="1" w:styleId="WW-Absatz-Standardschriftart">
    <w:name w:val="WW-Absatz-Standardschriftart"/>
    <w:uiPriority w:val="99"/>
    <w:rsid w:val="00596FFA"/>
  </w:style>
  <w:style w:type="character" w:customStyle="1" w:styleId="WW8Num36z4">
    <w:name w:val="WW8Num36z4"/>
    <w:rsid w:val="00596FFA"/>
    <w:rPr>
      <w:rFonts w:ascii="Courier New" w:hAnsi="Courier New" w:cs="Courier New" w:hint="default"/>
    </w:rPr>
  </w:style>
  <w:style w:type="character" w:customStyle="1" w:styleId="WW8NumSt13z0">
    <w:name w:val="WW8NumSt13z0"/>
    <w:rsid w:val="00596FFA"/>
    <w:rPr>
      <w:rFonts w:ascii="Helvetica" w:hAnsi="Helvetica" w:cs="Helvetica" w:hint="default"/>
    </w:rPr>
  </w:style>
  <w:style w:type="character" w:customStyle="1" w:styleId="1f9">
    <w:name w:val="Верхний колонтитул Знак1"/>
    <w:uiPriority w:val="99"/>
    <w:rsid w:val="00596FFA"/>
    <w:rPr>
      <w:rFonts w:ascii="SimSun" w:eastAsia="SimSun" w:hAnsi="SimSun" w:cs="SimSun" w:hint="eastAsia"/>
      <w:sz w:val="24"/>
      <w:szCs w:val="24"/>
    </w:rPr>
  </w:style>
  <w:style w:type="character" w:customStyle="1" w:styleId="1fa">
    <w:name w:val="Нижний колонтитул Знак1"/>
    <w:uiPriority w:val="99"/>
    <w:rsid w:val="00596FFA"/>
    <w:rPr>
      <w:rFonts w:ascii="SimSun" w:eastAsia="SimSun" w:hAnsi="SimSun" w:cs="SimSun" w:hint="eastAsia"/>
      <w:sz w:val="24"/>
      <w:szCs w:val="24"/>
    </w:rPr>
  </w:style>
  <w:style w:type="character" w:customStyle="1" w:styleId="1fb">
    <w:name w:val="Основной текст с отступом Знак1"/>
    <w:rsid w:val="00596FFA"/>
    <w:rPr>
      <w:sz w:val="24"/>
      <w:szCs w:val="24"/>
    </w:rPr>
  </w:style>
  <w:style w:type="character" w:customStyle="1" w:styleId="1fc">
    <w:name w:val="Текст выноски Знак1"/>
    <w:rsid w:val="00596FFA"/>
    <w:rPr>
      <w:rFonts w:ascii="Tahoma" w:eastAsia="SimSun" w:hAnsi="Tahoma" w:cs="Tahoma" w:hint="default"/>
      <w:sz w:val="16"/>
      <w:szCs w:val="16"/>
    </w:rPr>
  </w:style>
  <w:style w:type="character" w:customStyle="1" w:styleId="affff4">
    <w:name w:val="Символ нумерации"/>
    <w:rsid w:val="00596FFA"/>
  </w:style>
  <w:style w:type="character" w:customStyle="1" w:styleId="affff5">
    <w:name w:val="Маркеры списка"/>
    <w:rsid w:val="00596FFA"/>
    <w:rPr>
      <w:rFonts w:ascii="OpenSymbol" w:eastAsia="OpenSymbol" w:hAnsi="OpenSymbol" w:cs="OpenSymbol" w:hint="eastAsia"/>
    </w:rPr>
  </w:style>
  <w:style w:type="character" w:customStyle="1" w:styleId="1fd">
    <w:name w:val="Название Знак1"/>
    <w:rsid w:val="00596FFA"/>
    <w:rPr>
      <w:sz w:val="28"/>
      <w:szCs w:val="28"/>
    </w:rPr>
  </w:style>
  <w:style w:type="character" w:customStyle="1" w:styleId="1fe">
    <w:name w:val="Подзаголовок Знак1"/>
    <w:rsid w:val="00596FFA"/>
    <w:rPr>
      <w:rFonts w:ascii="Arial" w:eastAsia="Lucida Sans Unicode" w:hAnsi="Arial" w:cs="Tahoma"/>
      <w:i/>
      <w:iCs/>
      <w:sz w:val="28"/>
      <w:szCs w:val="28"/>
    </w:rPr>
  </w:style>
  <w:style w:type="character" w:customStyle="1" w:styleId="1ff">
    <w:name w:val="Тема примечания Знак1"/>
    <w:uiPriority w:val="99"/>
    <w:rsid w:val="00596FFA"/>
    <w:rPr>
      <w:b/>
      <w:bCs/>
    </w:rPr>
  </w:style>
  <w:style w:type="character" w:customStyle="1" w:styleId="affff6">
    <w:name w:val="Мясо Знак Знак"/>
    <w:rsid w:val="00596FFA"/>
    <w:rPr>
      <w:rFonts w:eastAsia="MS Mincho"/>
      <w:sz w:val="28"/>
      <w:szCs w:val="28"/>
      <w:lang/>
    </w:rPr>
  </w:style>
  <w:style w:type="character" w:customStyle="1" w:styleId="apple-converted-space">
    <w:name w:val="apple-converted-space"/>
    <w:rsid w:val="00596FFA"/>
  </w:style>
  <w:style w:type="paragraph" w:customStyle="1" w:styleId="44">
    <w:name w:val="Название4"/>
    <w:basedOn w:val="a3"/>
    <w:rsid w:val="00596FF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55">
    <w:name w:val="Указатель5"/>
    <w:basedOn w:val="a3"/>
    <w:rsid w:val="00596FFA"/>
    <w:pPr>
      <w:suppressLineNumbers/>
      <w:spacing w:after="0" w:line="240" w:lineRule="auto"/>
    </w:pPr>
    <w:rPr>
      <w:rFonts w:ascii="Times New Roman" w:eastAsia="Times New Roman" w:hAnsi="Times New Roman" w:cs="Mangal"/>
      <w:sz w:val="24"/>
      <w:szCs w:val="24"/>
      <w:lang w:eastAsia="ar-SA"/>
    </w:rPr>
  </w:style>
  <w:style w:type="paragraph" w:customStyle="1" w:styleId="3a">
    <w:name w:val="Название объекта3"/>
    <w:basedOn w:val="a3"/>
    <w:rsid w:val="00596FFA"/>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45">
    <w:name w:val="Указатель4"/>
    <w:basedOn w:val="a3"/>
    <w:rsid w:val="00596FFA"/>
    <w:pPr>
      <w:suppressLineNumbers/>
      <w:spacing w:after="0" w:line="240" w:lineRule="auto"/>
    </w:pPr>
    <w:rPr>
      <w:rFonts w:ascii="Times New Roman" w:eastAsia="Times New Roman" w:hAnsi="Times New Roman" w:cs="Mangal"/>
      <w:sz w:val="24"/>
      <w:szCs w:val="24"/>
      <w:lang w:eastAsia="ar-SA"/>
    </w:rPr>
  </w:style>
  <w:style w:type="paragraph" w:customStyle="1" w:styleId="Twordizme">
    <w:name w:val="Tword_izme"/>
    <w:basedOn w:val="a3"/>
    <w:rsid w:val="00596FFA"/>
    <w:pPr>
      <w:spacing w:after="0" w:line="240" w:lineRule="auto"/>
      <w:jc w:val="center"/>
    </w:pPr>
    <w:rPr>
      <w:rFonts w:ascii="ISOCPEUR" w:eastAsia="Times New Roman" w:hAnsi="ISOCPEUR" w:cs="ISOCPEUR"/>
      <w:i/>
      <w:sz w:val="18"/>
      <w:szCs w:val="24"/>
      <w:lang w:eastAsia="ar-SA"/>
    </w:rPr>
  </w:style>
  <w:style w:type="paragraph" w:customStyle="1" w:styleId="Twordfami0">
    <w:name w:val="Tword_fami"/>
    <w:basedOn w:val="a3"/>
    <w:rsid w:val="00596FFA"/>
    <w:pPr>
      <w:spacing w:after="0" w:line="240" w:lineRule="auto"/>
    </w:pPr>
    <w:rPr>
      <w:rFonts w:ascii="ISOCPEUR" w:eastAsia="Times New Roman" w:hAnsi="ISOCPEUR" w:cs="Arial"/>
      <w:i/>
      <w:szCs w:val="20"/>
      <w:lang w:eastAsia="ar-SA"/>
    </w:rPr>
  </w:style>
  <w:style w:type="paragraph" w:customStyle="1" w:styleId="Tworddate">
    <w:name w:val="Tword_date"/>
    <w:basedOn w:val="a3"/>
    <w:rsid w:val="00596FFA"/>
    <w:pPr>
      <w:spacing w:after="0" w:line="240" w:lineRule="auto"/>
      <w:jc w:val="center"/>
    </w:pPr>
    <w:rPr>
      <w:rFonts w:ascii="ISOCPEUR" w:eastAsia="Times New Roman" w:hAnsi="ISOCPEUR" w:cs="ISOCPEUR"/>
      <w:i/>
      <w:sz w:val="16"/>
      <w:szCs w:val="24"/>
      <w:lang w:eastAsia="ar-SA"/>
    </w:rPr>
  </w:style>
  <w:style w:type="paragraph" w:customStyle="1" w:styleId="Twordcopyformat">
    <w:name w:val="Tword_copy_format"/>
    <w:basedOn w:val="a3"/>
    <w:rsid w:val="00596FFA"/>
    <w:pPr>
      <w:spacing w:after="0" w:line="240" w:lineRule="auto"/>
      <w:jc w:val="center"/>
    </w:pPr>
    <w:rPr>
      <w:rFonts w:ascii="ISOCPEUR" w:eastAsia="Times New Roman" w:hAnsi="ISOCPEUR" w:cs="Arial"/>
      <w:i/>
      <w:szCs w:val="20"/>
      <w:lang w:eastAsia="ar-SA"/>
    </w:rPr>
  </w:style>
  <w:style w:type="paragraph" w:customStyle="1" w:styleId="Twordaddfielddate">
    <w:name w:val="Tword_add_field_date"/>
    <w:basedOn w:val="a3"/>
    <w:rsid w:val="00596FFA"/>
    <w:pPr>
      <w:spacing w:after="0" w:line="240" w:lineRule="auto"/>
      <w:jc w:val="right"/>
    </w:pPr>
    <w:rPr>
      <w:rFonts w:ascii="ISOCPEUR" w:eastAsia="Times New Roman" w:hAnsi="ISOCPEUR" w:cs="ISOCPEUR"/>
      <w:i/>
      <w:szCs w:val="24"/>
      <w:lang w:eastAsia="ar-SA"/>
    </w:rPr>
  </w:style>
  <w:style w:type="paragraph" w:customStyle="1" w:styleId="Twordoboz">
    <w:name w:val="Tword_oboz"/>
    <w:basedOn w:val="a3"/>
    <w:rsid w:val="00596FFA"/>
    <w:pPr>
      <w:numPr>
        <w:numId w:val="36"/>
      </w:numPr>
      <w:tabs>
        <w:tab w:val="clear" w:pos="284"/>
      </w:tabs>
      <w:spacing w:after="0" w:line="240" w:lineRule="auto"/>
      <w:ind w:left="0" w:firstLine="0"/>
      <w:jc w:val="center"/>
    </w:pPr>
    <w:rPr>
      <w:rFonts w:ascii="ISOCPEUR" w:eastAsia="Times New Roman" w:hAnsi="ISOCPEUR" w:cs="Arial"/>
      <w:i/>
      <w:sz w:val="36"/>
      <w:szCs w:val="36"/>
      <w:lang w:eastAsia="ar-SA"/>
    </w:rPr>
  </w:style>
  <w:style w:type="paragraph" w:customStyle="1" w:styleId="Twordnaim">
    <w:name w:val="Tword_naim"/>
    <w:basedOn w:val="a3"/>
    <w:rsid w:val="00596FFA"/>
    <w:pPr>
      <w:spacing w:after="0" w:line="240" w:lineRule="auto"/>
      <w:jc w:val="center"/>
    </w:pPr>
    <w:rPr>
      <w:rFonts w:ascii="ISOCPEUR" w:eastAsia="Times New Roman" w:hAnsi="ISOCPEUR" w:cs="Arial"/>
      <w:i/>
      <w:sz w:val="28"/>
      <w:szCs w:val="28"/>
      <w:lang w:eastAsia="ar-SA"/>
    </w:rPr>
  </w:style>
  <w:style w:type="paragraph" w:customStyle="1" w:styleId="Twordpage">
    <w:name w:val="Tword_page"/>
    <w:basedOn w:val="a3"/>
    <w:rsid w:val="00596FFA"/>
    <w:pPr>
      <w:spacing w:after="0" w:line="240" w:lineRule="auto"/>
      <w:jc w:val="center"/>
    </w:pPr>
    <w:rPr>
      <w:rFonts w:ascii="Arial" w:eastAsia="Times New Roman" w:hAnsi="Arial" w:cs="Arial"/>
      <w:i/>
      <w:sz w:val="18"/>
      <w:szCs w:val="24"/>
      <w:lang w:eastAsia="ar-SA"/>
    </w:rPr>
  </w:style>
  <w:style w:type="paragraph" w:customStyle="1" w:styleId="Twordnormal0">
    <w:name w:val="Tword_normal"/>
    <w:basedOn w:val="a3"/>
    <w:rsid w:val="00596FFA"/>
    <w:pPr>
      <w:spacing w:after="0" w:line="240" w:lineRule="auto"/>
      <w:ind w:firstLine="709"/>
      <w:jc w:val="both"/>
    </w:pPr>
    <w:rPr>
      <w:rFonts w:ascii="ISOCPEUR" w:eastAsia="Times New Roman" w:hAnsi="ISOCPEUR" w:cs="ISOCPEUR"/>
      <w:i/>
      <w:sz w:val="28"/>
      <w:szCs w:val="24"/>
      <w:lang w:eastAsia="ar-SA"/>
    </w:rPr>
  </w:style>
  <w:style w:type="paragraph" w:customStyle="1" w:styleId="Twordfirm">
    <w:name w:val="Tword_firm"/>
    <w:basedOn w:val="a3"/>
    <w:rsid w:val="00596FFA"/>
    <w:pPr>
      <w:spacing w:after="0" w:line="240" w:lineRule="auto"/>
      <w:jc w:val="center"/>
    </w:pPr>
    <w:rPr>
      <w:rFonts w:ascii="ISOCPEUR" w:eastAsia="Times New Roman" w:hAnsi="ISOCPEUR" w:cs="Arial"/>
      <w:i/>
      <w:sz w:val="24"/>
      <w:szCs w:val="24"/>
      <w:lang w:eastAsia="ar-SA"/>
    </w:rPr>
  </w:style>
  <w:style w:type="paragraph" w:customStyle="1" w:styleId="Twordlitlistlistov">
    <w:name w:val="Tword_lit_list_listov"/>
    <w:basedOn w:val="a3"/>
    <w:rsid w:val="00596FFA"/>
    <w:pPr>
      <w:widowControl w:val="0"/>
      <w:spacing w:after="0" w:line="240" w:lineRule="auto"/>
      <w:jc w:val="center"/>
      <w:textAlignment w:val="baseline"/>
    </w:pPr>
    <w:rPr>
      <w:rFonts w:ascii="ISOCPEUR" w:eastAsia="Times New Roman" w:hAnsi="ISOCPEUR" w:cs="Arial"/>
      <w:i/>
      <w:szCs w:val="18"/>
      <w:lang w:eastAsia="ar-SA"/>
    </w:rPr>
  </w:style>
  <w:style w:type="paragraph" w:customStyle="1" w:styleId="Twordpagenumber">
    <w:name w:val="Tword_page_number"/>
    <w:basedOn w:val="Twordlitlistlistov"/>
    <w:rsid w:val="00596FFA"/>
    <w:rPr>
      <w:sz w:val="24"/>
      <w:lang w:val="en-US"/>
    </w:rPr>
  </w:style>
  <w:style w:type="paragraph" w:customStyle="1" w:styleId="Twordlitera">
    <w:name w:val="Tword_litera"/>
    <w:basedOn w:val="Twordlitlistlistov"/>
    <w:rsid w:val="00596FFA"/>
    <w:rPr>
      <w:sz w:val="18"/>
    </w:rPr>
  </w:style>
  <w:style w:type="paragraph" w:customStyle="1" w:styleId="Twordaddfieldtext">
    <w:name w:val="Tword_add_field_text"/>
    <w:basedOn w:val="a3"/>
    <w:rsid w:val="00596FFA"/>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addfieldheads">
    <w:name w:val="Tword_add_field_heads"/>
    <w:basedOn w:val="a3"/>
    <w:rsid w:val="00596FFA"/>
    <w:pPr>
      <w:widowControl w:val="0"/>
      <w:spacing w:after="0" w:line="240" w:lineRule="auto"/>
      <w:jc w:val="center"/>
      <w:textAlignment w:val="baseline"/>
    </w:pPr>
    <w:rPr>
      <w:rFonts w:ascii="ISOCPEUR" w:eastAsia="Times New Roman" w:hAnsi="ISOCPEUR" w:cs="Arial"/>
      <w:i/>
      <w:szCs w:val="20"/>
      <w:lang w:eastAsia="ar-SA"/>
    </w:rPr>
  </w:style>
  <w:style w:type="paragraph" w:customStyle="1" w:styleId="Twordtdoc">
    <w:name w:val="Tword_tdoc"/>
    <w:basedOn w:val="a3"/>
    <w:rsid w:val="00596FFA"/>
    <w:pPr>
      <w:spacing w:after="0" w:line="240" w:lineRule="auto"/>
      <w:jc w:val="center"/>
    </w:pPr>
    <w:rPr>
      <w:rFonts w:ascii="ISOCPEUR" w:eastAsia="Times New Roman" w:hAnsi="ISOCPEUR" w:cs="Arial"/>
      <w:i/>
      <w:sz w:val="20"/>
      <w:szCs w:val="20"/>
      <w:lang w:val="en-US" w:eastAsia="ar-SA"/>
    </w:rPr>
  </w:style>
  <w:style w:type="paragraph" w:customStyle="1" w:styleId="TwordLRheads">
    <w:name w:val="Tword_LR_heads"/>
    <w:basedOn w:val="a3"/>
    <w:rsid w:val="00596FFA"/>
    <w:pPr>
      <w:widowControl w:val="0"/>
      <w:spacing w:after="0" w:line="360" w:lineRule="atLeast"/>
      <w:jc w:val="center"/>
      <w:textAlignment w:val="baseline"/>
    </w:pPr>
    <w:rPr>
      <w:rFonts w:ascii="ISOCPEUR" w:eastAsia="Times New Roman" w:hAnsi="ISOCPEUR" w:cs="ISOCPEUR"/>
      <w:i/>
      <w:sz w:val="24"/>
      <w:szCs w:val="24"/>
      <w:lang w:eastAsia="ar-SA"/>
    </w:rPr>
  </w:style>
  <w:style w:type="paragraph" w:customStyle="1" w:styleId="TwordLRhead">
    <w:name w:val="Tword_LR_head"/>
    <w:basedOn w:val="TwordLRheads"/>
    <w:rsid w:val="00596FFA"/>
    <w:pPr>
      <w:spacing w:line="480" w:lineRule="auto"/>
    </w:pPr>
    <w:rPr>
      <w:sz w:val="32"/>
    </w:rPr>
  </w:style>
  <w:style w:type="paragraph" w:customStyle="1" w:styleId="TwordLRContent">
    <w:name w:val="Tword_LR_Content"/>
    <w:basedOn w:val="Twordizme"/>
    <w:rsid w:val="00596FFA"/>
    <w:pPr>
      <w:widowControl w:val="0"/>
      <w:textAlignment w:val="baseline"/>
    </w:pPr>
    <w:rPr>
      <w:rFonts w:cs="Arial"/>
      <w:sz w:val="22"/>
      <w:szCs w:val="18"/>
    </w:rPr>
  </w:style>
  <w:style w:type="paragraph" w:customStyle="1" w:styleId="230">
    <w:name w:val="Основной текст с отступом 23"/>
    <w:basedOn w:val="a3"/>
    <w:rsid w:val="00596FFA"/>
    <w:pPr>
      <w:spacing w:after="0" w:line="240" w:lineRule="atLeast"/>
      <w:ind w:firstLine="567"/>
    </w:pPr>
    <w:rPr>
      <w:rFonts w:ascii="Times New Roman" w:eastAsia="Times New Roman" w:hAnsi="Times New Roman" w:cs="Times New Roman"/>
      <w:sz w:val="24"/>
      <w:szCs w:val="20"/>
      <w:lang w:eastAsia="ar-SA"/>
    </w:rPr>
  </w:style>
  <w:style w:type="paragraph" w:customStyle="1" w:styleId="370">
    <w:name w:val="Основной текст с отступом 37"/>
    <w:basedOn w:val="a3"/>
    <w:rsid w:val="00596FFA"/>
    <w:pPr>
      <w:spacing w:after="120" w:line="240" w:lineRule="auto"/>
      <w:ind w:left="283"/>
    </w:pPr>
    <w:rPr>
      <w:rFonts w:ascii="Times New Roman" w:eastAsia="Times New Roman" w:hAnsi="Times New Roman" w:cs="Times New Roman"/>
      <w:sz w:val="16"/>
      <w:szCs w:val="16"/>
      <w:lang w:eastAsia="ar-SA"/>
    </w:rPr>
  </w:style>
  <w:style w:type="paragraph" w:customStyle="1" w:styleId="250">
    <w:name w:val="Основной текст 25"/>
    <w:basedOn w:val="a3"/>
    <w:rsid w:val="00596FFA"/>
    <w:pPr>
      <w:spacing w:after="120" w:line="480" w:lineRule="auto"/>
    </w:pPr>
    <w:rPr>
      <w:rFonts w:ascii="Times New Roman" w:eastAsia="Times New Roman" w:hAnsi="Times New Roman" w:cs="Times New Roman"/>
      <w:sz w:val="24"/>
      <w:szCs w:val="24"/>
      <w:lang w:eastAsia="ar-SA"/>
    </w:rPr>
  </w:style>
  <w:style w:type="paragraph" w:customStyle="1" w:styleId="3b">
    <w:name w:val="Текст3"/>
    <w:basedOn w:val="a3"/>
    <w:rsid w:val="00596FFA"/>
    <w:pPr>
      <w:spacing w:after="0" w:line="240" w:lineRule="auto"/>
    </w:pPr>
    <w:rPr>
      <w:rFonts w:ascii="Courier New" w:eastAsia="Times New Roman" w:hAnsi="Courier New" w:cs="Courier New"/>
      <w:sz w:val="20"/>
      <w:szCs w:val="20"/>
      <w:lang w:val="en-US" w:eastAsia="ar-SA"/>
    </w:rPr>
  </w:style>
  <w:style w:type="paragraph" w:customStyle="1" w:styleId="2d">
    <w:name w:val="Название объекта2"/>
    <w:basedOn w:val="a3"/>
    <w:next w:val="a3"/>
    <w:rsid w:val="00596FFA"/>
    <w:pPr>
      <w:keepLines/>
      <w:overflowPunct w:val="0"/>
      <w:autoSpaceDE w:val="0"/>
      <w:spacing w:after="0" w:line="320" w:lineRule="exact"/>
      <w:ind w:firstLine="567"/>
      <w:jc w:val="both"/>
    </w:pPr>
    <w:rPr>
      <w:rFonts w:ascii="Times New Roman" w:eastAsia="Times New Roman" w:hAnsi="Times New Roman" w:cs="Times New Roman"/>
      <w:b/>
      <w:bCs/>
      <w:sz w:val="28"/>
      <w:szCs w:val="28"/>
      <w:lang w:eastAsia="ar-SA"/>
    </w:rPr>
  </w:style>
  <w:style w:type="paragraph" w:customStyle="1" w:styleId="43">
    <w:name w:val="Маркированный список 43"/>
    <w:basedOn w:val="a3"/>
    <w:rsid w:val="00596FFA"/>
    <w:pPr>
      <w:numPr>
        <w:numId w:val="2"/>
      </w:numPr>
      <w:spacing w:after="0" w:line="240" w:lineRule="auto"/>
    </w:pPr>
    <w:rPr>
      <w:rFonts w:ascii="Times New Roman" w:eastAsia="Times New Roman" w:hAnsi="Times New Roman" w:cs="Times New Roman"/>
      <w:sz w:val="20"/>
      <w:szCs w:val="20"/>
      <w:lang w:val="en-GB" w:eastAsia="ar-SA"/>
    </w:rPr>
  </w:style>
  <w:style w:type="paragraph" w:customStyle="1" w:styleId="320">
    <w:name w:val="Основной текст 32"/>
    <w:basedOn w:val="a3"/>
    <w:rsid w:val="00596FFA"/>
    <w:pPr>
      <w:widowControl w:val="0"/>
      <w:shd w:val="clear" w:color="auto" w:fill="FFFFFF"/>
      <w:autoSpaceDE w:val="0"/>
      <w:spacing w:after="0" w:line="240" w:lineRule="auto"/>
      <w:jc w:val="center"/>
    </w:pPr>
    <w:rPr>
      <w:rFonts w:ascii="Times New Roman" w:eastAsia="Times New Roman" w:hAnsi="Times New Roman" w:cs="Times New Roman"/>
      <w:sz w:val="24"/>
      <w:szCs w:val="24"/>
      <w:lang w:eastAsia="ar-SA"/>
    </w:rPr>
  </w:style>
  <w:style w:type="paragraph" w:customStyle="1" w:styleId="HeadDoc">
    <w:name w:val="HeadDoc"/>
    <w:rsid w:val="00596FFA"/>
    <w:pPr>
      <w:keepLines/>
      <w:suppressAutoHyphens/>
      <w:overflowPunct w:val="0"/>
      <w:autoSpaceDE w:val="0"/>
      <w:spacing w:after="0" w:line="240" w:lineRule="auto"/>
      <w:jc w:val="both"/>
    </w:pPr>
    <w:rPr>
      <w:rFonts w:ascii="Times New Roman" w:eastAsia="Times New Roman" w:hAnsi="Times New Roman" w:cs="Times New Roman"/>
      <w:sz w:val="28"/>
      <w:szCs w:val="28"/>
      <w:lang w:eastAsia="ar-SA"/>
    </w:rPr>
  </w:style>
  <w:style w:type="paragraph" w:customStyle="1" w:styleId="1ff0">
    <w:name w:val="Основной текст с отступом1"/>
    <w:basedOn w:val="a3"/>
    <w:rsid w:val="00596FFA"/>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21">
    <w:name w:val="Основной текст с отступом 32"/>
    <w:basedOn w:val="a3"/>
    <w:rsid w:val="00596FFA"/>
    <w:pPr>
      <w:spacing w:after="120" w:line="240" w:lineRule="auto"/>
      <w:ind w:left="283"/>
    </w:pPr>
    <w:rPr>
      <w:rFonts w:ascii="Times New Roman" w:eastAsia="Times New Roman" w:hAnsi="Times New Roman" w:cs="Times New Roman"/>
      <w:sz w:val="16"/>
      <w:szCs w:val="16"/>
      <w:lang w:eastAsia="ar-SA"/>
    </w:rPr>
  </w:style>
  <w:style w:type="paragraph" w:customStyle="1" w:styleId="1ff1">
    <w:name w:val="З1"/>
    <w:basedOn w:val="a3"/>
    <w:next w:val="a3"/>
    <w:rsid w:val="00596FFA"/>
    <w:pPr>
      <w:snapToGrid w:val="0"/>
      <w:spacing w:after="0" w:line="360" w:lineRule="auto"/>
      <w:ind w:firstLine="748"/>
      <w:jc w:val="both"/>
    </w:pPr>
    <w:rPr>
      <w:rFonts w:ascii="Times New Roman" w:eastAsia="Times New Roman" w:hAnsi="Times New Roman" w:cs="Times New Roman"/>
      <w:b/>
      <w:sz w:val="24"/>
      <w:szCs w:val="24"/>
      <w:lang w:eastAsia="ar-SA"/>
    </w:rPr>
  </w:style>
  <w:style w:type="paragraph" w:customStyle="1" w:styleId="WW-">
    <w:name w:val="WW-Заголовок"/>
    <w:basedOn w:val="a3"/>
    <w:next w:val="af1"/>
    <w:rsid w:val="00596FF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customStyle="1" w:styleId="ConsPlusCell">
    <w:name w:val="ConsPlusCell"/>
    <w:rsid w:val="00596FFA"/>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e">
    <w:name w:val="Текст примечания2"/>
    <w:basedOn w:val="a3"/>
    <w:rsid w:val="00596FFA"/>
    <w:pPr>
      <w:suppressAutoHyphens/>
      <w:spacing w:after="0" w:line="240" w:lineRule="auto"/>
    </w:pPr>
    <w:rPr>
      <w:rFonts w:ascii="Times New Roman" w:eastAsia="SimSun" w:hAnsi="Times New Roman" w:cs="Times New Roman"/>
      <w:sz w:val="20"/>
      <w:szCs w:val="20"/>
      <w:lang w:eastAsia="ar-SA"/>
    </w:rPr>
  </w:style>
  <w:style w:type="paragraph" w:customStyle="1" w:styleId="3c">
    <w:name w:val="Название3"/>
    <w:basedOn w:val="a3"/>
    <w:rsid w:val="00596FFA"/>
    <w:pPr>
      <w:suppressLineNumbers/>
      <w:suppressAutoHyphens/>
      <w:spacing w:before="120" w:after="120" w:line="240" w:lineRule="auto"/>
    </w:pPr>
    <w:rPr>
      <w:rFonts w:ascii="Times New Roman" w:eastAsia="SimSun" w:hAnsi="Times New Roman" w:cs="Mangal"/>
      <w:i/>
      <w:iCs/>
      <w:sz w:val="24"/>
      <w:szCs w:val="24"/>
      <w:lang w:eastAsia="ar-SA"/>
    </w:rPr>
  </w:style>
  <w:style w:type="paragraph" w:customStyle="1" w:styleId="3d">
    <w:name w:val="Указатель3"/>
    <w:basedOn w:val="a3"/>
    <w:rsid w:val="00596FFA"/>
    <w:pPr>
      <w:suppressLineNumbers/>
      <w:suppressAutoHyphens/>
      <w:spacing w:after="0" w:line="240" w:lineRule="auto"/>
    </w:pPr>
    <w:rPr>
      <w:rFonts w:ascii="Times New Roman" w:eastAsia="SimSun" w:hAnsi="Times New Roman" w:cs="Mangal"/>
      <w:sz w:val="24"/>
      <w:szCs w:val="24"/>
      <w:lang w:eastAsia="ar-SA"/>
    </w:rPr>
  </w:style>
  <w:style w:type="paragraph" w:customStyle="1" w:styleId="2f">
    <w:name w:val="Текст2"/>
    <w:basedOn w:val="a3"/>
    <w:rsid w:val="00596FFA"/>
    <w:pPr>
      <w:suppressAutoHyphens/>
      <w:spacing w:after="0" w:line="240" w:lineRule="auto"/>
    </w:pPr>
    <w:rPr>
      <w:rFonts w:ascii="Courier New" w:eastAsia="SimSun" w:hAnsi="Courier New" w:cs="Courier New"/>
      <w:sz w:val="20"/>
      <w:szCs w:val="20"/>
      <w:lang w:eastAsia="ar-SA"/>
    </w:rPr>
  </w:style>
  <w:style w:type="paragraph" w:customStyle="1" w:styleId="ConsCell">
    <w:name w:val="ConsCell"/>
    <w:rsid w:val="00596FFA"/>
    <w:pPr>
      <w:widowControl w:val="0"/>
      <w:suppressAutoHyphens/>
      <w:autoSpaceDE w:val="0"/>
      <w:spacing w:after="0" w:line="240" w:lineRule="auto"/>
      <w:ind w:right="19772"/>
    </w:pPr>
    <w:rPr>
      <w:rFonts w:ascii="Arial" w:eastAsia="SimSun" w:hAnsi="Arial" w:cs="Arial"/>
      <w:sz w:val="20"/>
      <w:szCs w:val="20"/>
      <w:lang w:eastAsia="ar-SA"/>
    </w:rPr>
  </w:style>
  <w:style w:type="paragraph" w:customStyle="1" w:styleId="ConsDocList">
    <w:name w:val="ConsDocList"/>
    <w:rsid w:val="00596FFA"/>
    <w:pPr>
      <w:widowControl w:val="0"/>
      <w:suppressAutoHyphens/>
      <w:autoSpaceDE w:val="0"/>
      <w:spacing w:after="0" w:line="240" w:lineRule="auto"/>
      <w:ind w:right="19772"/>
    </w:pPr>
    <w:rPr>
      <w:rFonts w:ascii="Courier New" w:eastAsia="SimSun" w:hAnsi="Courier New" w:cs="Courier New"/>
      <w:sz w:val="20"/>
      <w:szCs w:val="20"/>
      <w:lang w:eastAsia="ar-SA"/>
    </w:rPr>
  </w:style>
  <w:style w:type="paragraph" w:customStyle="1" w:styleId="--">
    <w:name w:val="- СТРАНИЦА -"/>
    <w:rsid w:val="00596FFA"/>
    <w:pPr>
      <w:suppressAutoHyphens/>
      <w:spacing w:after="0" w:line="240" w:lineRule="auto"/>
    </w:pPr>
    <w:rPr>
      <w:rFonts w:ascii="Times New Roman" w:eastAsia="Arial" w:hAnsi="Times New Roman" w:cs="Times New Roman"/>
      <w:sz w:val="20"/>
      <w:szCs w:val="20"/>
      <w:lang w:eastAsia="ar-SA"/>
    </w:rPr>
  </w:style>
  <w:style w:type="paragraph" w:customStyle="1" w:styleId="2f0">
    <w:name w:val="Цитата2"/>
    <w:basedOn w:val="a3"/>
    <w:rsid w:val="00596FFA"/>
    <w:pPr>
      <w:suppressAutoHyphens/>
      <w:spacing w:before="120" w:after="0" w:line="240" w:lineRule="auto"/>
      <w:ind w:left="360" w:right="333"/>
      <w:jc w:val="both"/>
    </w:pPr>
    <w:rPr>
      <w:rFonts w:ascii="Times New Roman" w:eastAsia="Times New Roman" w:hAnsi="Times New Roman" w:cs="Times New Roman"/>
      <w:b/>
      <w:bCs/>
      <w:sz w:val="24"/>
      <w:szCs w:val="24"/>
      <w:lang w:eastAsia="ar-SA"/>
    </w:rPr>
  </w:style>
  <w:style w:type="paragraph" w:customStyle="1" w:styleId="221">
    <w:name w:val="Основной текст с отступом 22"/>
    <w:basedOn w:val="a3"/>
    <w:rsid w:val="00596FF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30">
    <w:name w:val="Основной текст с отступом 33"/>
    <w:basedOn w:val="a3"/>
    <w:rsid w:val="00596FFA"/>
    <w:pPr>
      <w:suppressAutoHyphens/>
      <w:spacing w:after="0" w:line="240" w:lineRule="auto"/>
      <w:ind w:left="540" w:firstLine="720"/>
      <w:jc w:val="both"/>
    </w:pPr>
    <w:rPr>
      <w:rFonts w:ascii="Times New Roman" w:eastAsia="Times New Roman" w:hAnsi="Times New Roman" w:cs="Times New Roman"/>
      <w:lang w:eastAsia="ar-SA"/>
    </w:rPr>
  </w:style>
  <w:style w:type="paragraph" w:customStyle="1" w:styleId="1ff2">
    <w:name w:val="текст 1"/>
    <w:basedOn w:val="a3"/>
    <w:next w:val="a3"/>
    <w:rsid w:val="00596FFA"/>
    <w:pPr>
      <w:suppressAutoHyphens/>
      <w:spacing w:after="0" w:line="240" w:lineRule="auto"/>
      <w:ind w:firstLine="540"/>
      <w:jc w:val="both"/>
    </w:pPr>
    <w:rPr>
      <w:rFonts w:ascii="Times New Roman" w:eastAsia="Times New Roman" w:hAnsi="Times New Roman" w:cs="Times New Roman"/>
      <w:sz w:val="20"/>
      <w:szCs w:val="24"/>
      <w:lang w:eastAsia="ar-SA"/>
    </w:rPr>
  </w:style>
  <w:style w:type="paragraph" w:customStyle="1" w:styleId="S">
    <w:name w:val="S_Титульный"/>
    <w:basedOn w:val="a3"/>
    <w:rsid w:val="00596FFA"/>
    <w:pPr>
      <w:suppressAutoHyphens/>
      <w:spacing w:after="0" w:line="360" w:lineRule="auto"/>
      <w:ind w:left="3060"/>
      <w:jc w:val="right"/>
    </w:pPr>
    <w:rPr>
      <w:rFonts w:ascii="Times New Roman" w:eastAsia="Times New Roman" w:hAnsi="Times New Roman" w:cs="Times New Roman"/>
      <w:b/>
      <w:caps/>
      <w:sz w:val="24"/>
      <w:szCs w:val="24"/>
      <w:lang w:eastAsia="ar-SA"/>
    </w:rPr>
  </w:style>
  <w:style w:type="paragraph" w:customStyle="1" w:styleId="affff7">
    <w:name w:val="Таблица"/>
    <w:basedOn w:val="a3"/>
    <w:rsid w:val="00596FFA"/>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1ff3">
    <w:name w:val="Текст примечания1"/>
    <w:basedOn w:val="a3"/>
    <w:rsid w:val="00596FFA"/>
    <w:pPr>
      <w:suppressAutoHyphens/>
      <w:spacing w:after="0" w:line="240" w:lineRule="auto"/>
    </w:pPr>
    <w:rPr>
      <w:rFonts w:ascii="Times New Roman" w:eastAsia="SimSun" w:hAnsi="Times New Roman" w:cs="Times New Roman"/>
      <w:sz w:val="20"/>
      <w:szCs w:val="20"/>
      <w:lang w:eastAsia="ar-SA"/>
    </w:rPr>
  </w:style>
  <w:style w:type="paragraph" w:customStyle="1" w:styleId="2f1">
    <w:name w:val="Название2"/>
    <w:basedOn w:val="a3"/>
    <w:rsid w:val="00596FFA"/>
    <w:pPr>
      <w:keepLines/>
      <w:suppressLineNumbers/>
      <w:suppressAutoHyphens/>
      <w:overflowPunct w:val="0"/>
      <w:autoSpaceDE w:val="0"/>
      <w:spacing w:before="120" w:after="120" w:line="320" w:lineRule="exact"/>
      <w:ind w:firstLine="567"/>
      <w:jc w:val="both"/>
    </w:pPr>
    <w:rPr>
      <w:rFonts w:ascii="Arial" w:eastAsia="Times New Roman" w:hAnsi="Arial" w:cs="Tahoma"/>
      <w:i/>
      <w:iCs/>
      <w:sz w:val="20"/>
      <w:szCs w:val="24"/>
      <w:lang w:eastAsia="ar-SA"/>
    </w:rPr>
  </w:style>
  <w:style w:type="paragraph" w:customStyle="1" w:styleId="2f2">
    <w:name w:val="Указатель2"/>
    <w:basedOn w:val="a3"/>
    <w:rsid w:val="00596FFA"/>
    <w:pPr>
      <w:keepLines/>
      <w:suppressLineNumbers/>
      <w:suppressAutoHyphens/>
      <w:overflowPunct w:val="0"/>
      <w:autoSpaceDE w:val="0"/>
      <w:spacing w:after="0" w:line="320" w:lineRule="exact"/>
      <w:ind w:firstLine="567"/>
      <w:jc w:val="both"/>
    </w:pPr>
    <w:rPr>
      <w:rFonts w:ascii="Arial" w:eastAsia="Times New Roman" w:hAnsi="Arial" w:cs="Tahoma"/>
      <w:sz w:val="28"/>
      <w:szCs w:val="28"/>
      <w:lang w:eastAsia="ar-SA"/>
    </w:rPr>
  </w:style>
  <w:style w:type="paragraph" w:customStyle="1" w:styleId="420">
    <w:name w:val="Маркированный список 42"/>
    <w:basedOn w:val="a3"/>
    <w:rsid w:val="00596FFA"/>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affff8">
    <w:name w:val="Знак Знак Знак Знак Знак Знак Знак"/>
    <w:basedOn w:val="a3"/>
    <w:rsid w:val="00596FFA"/>
    <w:pPr>
      <w:suppressAutoHyphens/>
      <w:spacing w:after="160" w:line="240" w:lineRule="exact"/>
    </w:pPr>
    <w:rPr>
      <w:rFonts w:ascii="Times New Roman" w:eastAsia="Times New Roman" w:hAnsi="Times New Roman" w:cs="Times New Roman"/>
      <w:sz w:val="20"/>
      <w:szCs w:val="20"/>
      <w:lang w:eastAsia="ar-SA"/>
    </w:rPr>
  </w:style>
  <w:style w:type="paragraph" w:customStyle="1" w:styleId="2f3">
    <w:name w:val="Основной текст с отступом2"/>
    <w:basedOn w:val="a3"/>
    <w:rsid w:val="00596FF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3e">
    <w:name w:val="Основной текст с отступом3"/>
    <w:basedOn w:val="a3"/>
    <w:rsid w:val="00596FF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affff9">
    <w:name w:val="таблица"/>
    <w:basedOn w:val="a3"/>
    <w:rsid w:val="00596FFA"/>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4"/>
      <w:szCs w:val="24"/>
      <w:lang w:eastAsia="ar-SA"/>
    </w:rPr>
  </w:style>
  <w:style w:type="paragraph" w:customStyle="1" w:styleId="affffa">
    <w:name w:val="Примечание"/>
    <w:basedOn w:val="a3"/>
    <w:rsid w:val="00596FFA"/>
    <w:pPr>
      <w:widowControl w:val="0"/>
      <w:shd w:val="clear" w:color="auto" w:fill="FFFFFF"/>
      <w:autoSpaceDE w:val="0"/>
      <w:spacing w:before="120" w:after="120" w:line="240" w:lineRule="auto"/>
      <w:ind w:firstLine="284"/>
      <w:jc w:val="both"/>
    </w:pPr>
    <w:rPr>
      <w:rFonts w:ascii="Times New Roman" w:eastAsia="Times New Roman" w:hAnsi="Times New Roman" w:cs="Times New Roman"/>
      <w:sz w:val="20"/>
      <w:szCs w:val="20"/>
      <w:lang w:eastAsia="ar-SA"/>
    </w:rPr>
  </w:style>
  <w:style w:type="paragraph" w:customStyle="1" w:styleId="46">
    <w:name w:val="Основной текст с отступом4"/>
    <w:basedOn w:val="a3"/>
    <w:rsid w:val="00596FFA"/>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31">
    <w:name w:val="Основной текст 23"/>
    <w:basedOn w:val="a3"/>
    <w:rsid w:val="00596FFA"/>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affffb">
    <w:name w:val="Отступ перед"/>
    <w:basedOn w:val="a3"/>
    <w:rsid w:val="00596FFA"/>
    <w:pPr>
      <w:widowControl w:val="0"/>
      <w:shd w:val="clear" w:color="auto" w:fill="FFFFFF"/>
      <w:autoSpaceDE w:val="0"/>
      <w:spacing w:before="120" w:after="0" w:line="240" w:lineRule="auto"/>
      <w:ind w:firstLine="284"/>
      <w:jc w:val="both"/>
    </w:pPr>
    <w:rPr>
      <w:rFonts w:ascii="Times New Roman" w:eastAsia="Times New Roman" w:hAnsi="Times New Roman" w:cs="Times New Roman"/>
      <w:sz w:val="24"/>
      <w:lang w:eastAsia="ar-SA"/>
    </w:rPr>
  </w:style>
  <w:style w:type="paragraph" w:customStyle="1" w:styleId="56">
    <w:name w:val="Основной текст с отступом5"/>
    <w:basedOn w:val="a3"/>
    <w:rsid w:val="00596FFA"/>
    <w:pPr>
      <w:keepLines/>
      <w:widowControl w:val="0"/>
      <w:overflowPunct w:val="0"/>
      <w:autoSpaceDE w:val="0"/>
      <w:spacing w:after="0" w:line="320" w:lineRule="atLeast"/>
      <w:ind w:firstLine="709"/>
      <w:jc w:val="both"/>
    </w:pPr>
    <w:rPr>
      <w:rFonts w:ascii="Times New Roman" w:eastAsia="Times New Roman" w:hAnsi="Times New Roman" w:cs="Times New Roman"/>
      <w:sz w:val="28"/>
      <w:szCs w:val="28"/>
      <w:lang w:eastAsia="ar-SA"/>
    </w:rPr>
  </w:style>
  <w:style w:type="paragraph" w:customStyle="1" w:styleId="240">
    <w:name w:val="Основной текст 24"/>
    <w:basedOn w:val="a3"/>
    <w:rsid w:val="00596FFA"/>
    <w:pPr>
      <w:widowControl w:val="0"/>
      <w:spacing w:before="120" w:after="0" w:line="240" w:lineRule="auto"/>
      <w:jc w:val="both"/>
    </w:pPr>
    <w:rPr>
      <w:rFonts w:ascii="Times New Roman" w:eastAsia="Times New Roman" w:hAnsi="Times New Roman" w:cs="Times New Roman"/>
      <w:sz w:val="24"/>
      <w:szCs w:val="20"/>
      <w:lang w:eastAsia="ar-SA"/>
    </w:rPr>
  </w:style>
  <w:style w:type="paragraph" w:customStyle="1" w:styleId="340">
    <w:name w:val="Основной текст с отступом 34"/>
    <w:basedOn w:val="a3"/>
    <w:rsid w:val="00596FF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affffc">
    <w:name w:val="Мясо Знак"/>
    <w:basedOn w:val="a3"/>
    <w:rsid w:val="00596FFA"/>
    <w:pPr>
      <w:spacing w:after="0" w:line="240" w:lineRule="auto"/>
      <w:ind w:firstLine="709"/>
      <w:jc w:val="both"/>
    </w:pPr>
    <w:rPr>
      <w:rFonts w:ascii="Times New Roman" w:eastAsia="MS Mincho" w:hAnsi="Times New Roman" w:cs="Times New Roman"/>
      <w:sz w:val="28"/>
      <w:szCs w:val="28"/>
      <w:lang w:eastAsia="ar-SA"/>
    </w:rPr>
  </w:style>
  <w:style w:type="paragraph" w:customStyle="1" w:styleId="350">
    <w:name w:val="Основной текст с отступом 35"/>
    <w:basedOn w:val="a3"/>
    <w:rsid w:val="00596FF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360">
    <w:name w:val="Основной текст с отступом 36"/>
    <w:basedOn w:val="a3"/>
    <w:rsid w:val="00596FFA"/>
    <w:pPr>
      <w:widowControl w:val="0"/>
      <w:shd w:val="clear" w:color="auto" w:fill="FFFFFF"/>
      <w:suppressAutoHyphens/>
      <w:spacing w:after="100" w:line="240" w:lineRule="auto"/>
      <w:ind w:firstLine="720"/>
      <w:jc w:val="both"/>
    </w:pPr>
    <w:rPr>
      <w:rFonts w:ascii="Times New Roman" w:eastAsia="Times New Roman" w:hAnsi="Times New Roman" w:cs="Times New Roman"/>
      <w:sz w:val="28"/>
      <w:szCs w:val="20"/>
      <w:lang w:eastAsia="ar-SA"/>
    </w:rPr>
  </w:style>
  <w:style w:type="paragraph" w:customStyle="1" w:styleId="u">
    <w:name w:val="u"/>
    <w:basedOn w:val="a3"/>
    <w:rsid w:val="00596FFA"/>
    <w:pPr>
      <w:numPr>
        <w:numId w:val="40"/>
      </w:numPr>
      <w:spacing w:before="280" w:after="280" w:line="240" w:lineRule="auto"/>
      <w:ind w:left="0" w:firstLine="0"/>
    </w:pPr>
    <w:rPr>
      <w:rFonts w:ascii="Times New Roman" w:eastAsia="Times New Roman" w:hAnsi="Times New Roman" w:cs="Times New Roman"/>
      <w:sz w:val="24"/>
      <w:szCs w:val="24"/>
      <w:lang w:eastAsia="ar-SA"/>
    </w:rPr>
  </w:style>
  <w:style w:type="paragraph" w:customStyle="1" w:styleId="uni">
    <w:name w:val="uni"/>
    <w:basedOn w:val="a3"/>
    <w:rsid w:val="00596FFA"/>
    <w:pPr>
      <w:spacing w:before="280" w:after="280" w:line="240" w:lineRule="auto"/>
    </w:pPr>
    <w:rPr>
      <w:rFonts w:ascii="Times New Roman" w:eastAsia="Times New Roman" w:hAnsi="Times New Roman" w:cs="Times New Roman"/>
      <w:sz w:val="24"/>
      <w:szCs w:val="24"/>
      <w:lang w:eastAsia="ar-SA"/>
    </w:rPr>
  </w:style>
  <w:style w:type="paragraph" w:customStyle="1" w:styleId="unip">
    <w:name w:val="unip"/>
    <w:basedOn w:val="a3"/>
    <w:rsid w:val="00596FFA"/>
    <w:pPr>
      <w:spacing w:before="280" w:after="280" w:line="240" w:lineRule="auto"/>
    </w:pPr>
    <w:rPr>
      <w:rFonts w:ascii="Times New Roman" w:eastAsia="Times New Roman" w:hAnsi="Times New Roman" w:cs="Times New Roman"/>
      <w:sz w:val="24"/>
      <w:szCs w:val="24"/>
      <w:lang w:eastAsia="ar-SA"/>
    </w:rPr>
  </w:style>
  <w:style w:type="paragraph" w:customStyle="1" w:styleId="formattexttopleveltext">
    <w:name w:val="formattext topleveltext"/>
    <w:basedOn w:val="a3"/>
    <w:rsid w:val="00596FFA"/>
    <w:pPr>
      <w:spacing w:before="280" w:after="280" w:line="240" w:lineRule="auto"/>
    </w:pPr>
    <w:rPr>
      <w:rFonts w:ascii="Times New Roman" w:eastAsia="Times New Roman" w:hAnsi="Times New Roman" w:cs="Times New Roman"/>
      <w:sz w:val="24"/>
      <w:szCs w:val="24"/>
      <w:lang w:eastAsia="ar-SA"/>
    </w:rPr>
  </w:style>
  <w:style w:type="numbering" w:customStyle="1" w:styleId="1ff4">
    <w:name w:val="Нет списка1"/>
    <w:next w:val="a6"/>
    <w:uiPriority w:val="99"/>
    <w:semiHidden/>
    <w:unhideWhenUsed/>
    <w:rsid w:val="00596FFA"/>
  </w:style>
  <w:style w:type="character" w:customStyle="1" w:styleId="WW8Num10z3">
    <w:name w:val="WW8Num10z3"/>
    <w:rsid w:val="00596FFA"/>
  </w:style>
  <w:style w:type="character" w:customStyle="1" w:styleId="WW8Num10z5">
    <w:name w:val="WW8Num10z5"/>
    <w:rsid w:val="00596FFA"/>
  </w:style>
  <w:style w:type="character" w:customStyle="1" w:styleId="WW8Num10z6">
    <w:name w:val="WW8Num10z6"/>
    <w:rsid w:val="00596FFA"/>
  </w:style>
  <w:style w:type="character" w:customStyle="1" w:styleId="WW8Num10z7">
    <w:name w:val="WW8Num10z7"/>
    <w:rsid w:val="00596FFA"/>
  </w:style>
  <w:style w:type="character" w:customStyle="1" w:styleId="WW8Num10z8">
    <w:name w:val="WW8Num10z8"/>
    <w:rsid w:val="00596FFA"/>
  </w:style>
  <w:style w:type="character" w:customStyle="1" w:styleId="ep">
    <w:name w:val="ep"/>
    <w:rsid w:val="00596FFA"/>
  </w:style>
  <w:style w:type="character" w:customStyle="1" w:styleId="blk">
    <w:name w:val="blk"/>
    <w:rsid w:val="00596FFA"/>
  </w:style>
  <w:style w:type="paragraph" w:styleId="affffd">
    <w:name w:val="caption"/>
    <w:basedOn w:val="a3"/>
    <w:qFormat/>
    <w:rsid w:val="00596FFA"/>
    <w:pPr>
      <w:keepLines/>
      <w:suppressLineNumbers/>
      <w:suppressAutoHyphens/>
      <w:overflowPunct w:val="0"/>
      <w:autoSpaceDE w:val="0"/>
      <w:spacing w:before="120" w:after="120" w:line="320" w:lineRule="exact"/>
      <w:ind w:firstLine="567"/>
      <w:jc w:val="both"/>
    </w:pPr>
    <w:rPr>
      <w:rFonts w:ascii="Times New Roman" w:eastAsia="Times New Roman" w:hAnsi="Times New Roman" w:cs="Mangal"/>
      <w:i/>
      <w:iCs/>
      <w:sz w:val="24"/>
      <w:szCs w:val="24"/>
      <w:lang w:eastAsia="zh-CN"/>
    </w:rPr>
  </w:style>
  <w:style w:type="paragraph" w:styleId="47">
    <w:name w:val="List Bullet 4"/>
    <w:basedOn w:val="a3"/>
    <w:rsid w:val="00596FFA"/>
    <w:pPr>
      <w:suppressAutoHyphens/>
      <w:spacing w:after="0" w:line="240" w:lineRule="auto"/>
      <w:ind w:left="720" w:hanging="360"/>
    </w:pPr>
    <w:rPr>
      <w:rFonts w:ascii="Times New Roman" w:eastAsia="Times New Roman" w:hAnsi="Times New Roman" w:cs="Times New Roman"/>
      <w:sz w:val="20"/>
      <w:szCs w:val="20"/>
      <w:lang w:val="en-GB" w:eastAsia="zh-CN"/>
    </w:rPr>
  </w:style>
  <w:style w:type="paragraph" w:customStyle="1" w:styleId="WW-1">
    <w:name w:val="WW-Основной текст с отступом1"/>
    <w:basedOn w:val="a3"/>
    <w:rsid w:val="00596FF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WW-21">
    <w:name w:val="WW-Основной текст 21"/>
    <w:basedOn w:val="a3"/>
    <w:rsid w:val="00596FFA"/>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64">
    <w:name w:val="Основной текст с отступом6"/>
    <w:basedOn w:val="a3"/>
    <w:rsid w:val="00596FF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0">
    <w:name w:val="Основной текст 26"/>
    <w:basedOn w:val="a3"/>
    <w:rsid w:val="00596FFA"/>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WW-10">
    <w:name w:val="WW-Содержимое врезки1"/>
    <w:basedOn w:val="af1"/>
    <w:rsid w:val="00596FFA"/>
    <w:pPr>
      <w:keepLines w:val="0"/>
      <w:spacing w:before="0" w:after="120"/>
      <w:ind w:firstLine="0"/>
      <w:jc w:val="left"/>
    </w:pPr>
    <w:rPr>
      <w:rFonts w:ascii="Times New Roman" w:hAnsi="Times New Roman"/>
      <w:szCs w:val="24"/>
      <w:lang w:eastAsia="zh-CN"/>
    </w:rPr>
  </w:style>
  <w:style w:type="character" w:customStyle="1" w:styleId="2f4">
    <w:name w:val="Название Знак2"/>
    <w:uiPriority w:val="10"/>
    <w:rsid w:val="00596FFA"/>
    <w:rPr>
      <w:rFonts w:ascii="Cambria" w:eastAsia="Times New Roman" w:hAnsi="Cambria" w:cs="Times New Roman"/>
      <w:b/>
      <w:bCs/>
      <w:kern w:val="28"/>
      <w:sz w:val="32"/>
      <w:szCs w:val="32"/>
      <w:lang w:eastAsia="ar-SA"/>
    </w:rPr>
  </w:style>
  <w:style w:type="character" w:customStyle="1" w:styleId="313">
    <w:name w:val="Основной текст 3 Знак1"/>
    <w:uiPriority w:val="99"/>
    <w:semiHidden/>
    <w:rsid w:val="00596FFA"/>
    <w:rPr>
      <w:sz w:val="16"/>
      <w:szCs w:val="16"/>
      <w:lang w:eastAsia="ar-SA"/>
    </w:rPr>
  </w:style>
  <w:style w:type="character" w:customStyle="1" w:styleId="214">
    <w:name w:val="Основной текст с отступом 2 Знак1"/>
    <w:uiPriority w:val="99"/>
    <w:semiHidden/>
    <w:rsid w:val="00596FFA"/>
    <w:rPr>
      <w:sz w:val="24"/>
      <w:szCs w:val="24"/>
      <w:lang w:eastAsia="ar-SA"/>
    </w:rPr>
  </w:style>
  <w:style w:type="character" w:customStyle="1" w:styleId="314">
    <w:name w:val="Основной текст с отступом 3 Знак1"/>
    <w:rsid w:val="00596FFA"/>
    <w:rPr>
      <w:sz w:val="16"/>
      <w:szCs w:val="16"/>
      <w:lang w:eastAsia="ar-SA"/>
    </w:rPr>
  </w:style>
  <w:style w:type="character" w:customStyle="1" w:styleId="1ff5">
    <w:name w:val="Текст Знак1"/>
    <w:uiPriority w:val="99"/>
    <w:semiHidden/>
    <w:rsid w:val="00596FFA"/>
    <w:rPr>
      <w:rFonts w:ascii="Courier New" w:hAnsi="Courier New" w:cs="Courier New"/>
      <w:lang w:eastAsia="ar-SA"/>
    </w:rPr>
  </w:style>
  <w:style w:type="table" w:customStyle="1" w:styleId="1ff6">
    <w:name w:val="Сетка таблицы1"/>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5">
    <w:name w:val="Текст примечания Знак2"/>
    <w:uiPriority w:val="99"/>
    <w:semiHidden/>
    <w:rsid w:val="00596FFA"/>
    <w:rPr>
      <w:lang w:eastAsia="ar-SA"/>
    </w:rPr>
  </w:style>
  <w:style w:type="numbering" w:customStyle="1" w:styleId="2f6">
    <w:name w:val="Нет списка2"/>
    <w:next w:val="a6"/>
    <w:uiPriority w:val="99"/>
    <w:semiHidden/>
    <w:unhideWhenUsed/>
    <w:rsid w:val="00596FFA"/>
  </w:style>
  <w:style w:type="numbering" w:customStyle="1" w:styleId="111">
    <w:name w:val="Нет списка11"/>
    <w:next w:val="a6"/>
    <w:uiPriority w:val="99"/>
    <w:semiHidden/>
    <w:unhideWhenUsed/>
    <w:rsid w:val="00596FFA"/>
  </w:style>
  <w:style w:type="numbering" w:customStyle="1" w:styleId="1110">
    <w:name w:val="Нет списка111"/>
    <w:next w:val="a6"/>
    <w:uiPriority w:val="99"/>
    <w:semiHidden/>
    <w:unhideWhenUsed/>
    <w:rsid w:val="00596FFA"/>
  </w:style>
  <w:style w:type="numbering" w:customStyle="1" w:styleId="215">
    <w:name w:val="Нет списка21"/>
    <w:next w:val="a6"/>
    <w:uiPriority w:val="99"/>
    <w:semiHidden/>
    <w:unhideWhenUsed/>
    <w:rsid w:val="00596FFA"/>
  </w:style>
  <w:style w:type="numbering" w:customStyle="1" w:styleId="3f">
    <w:name w:val="Нет списка3"/>
    <w:next w:val="a6"/>
    <w:uiPriority w:val="99"/>
    <w:semiHidden/>
    <w:unhideWhenUsed/>
    <w:rsid w:val="00596FFA"/>
  </w:style>
  <w:style w:type="numbering" w:customStyle="1" w:styleId="48">
    <w:name w:val="Нет списка4"/>
    <w:next w:val="a6"/>
    <w:uiPriority w:val="99"/>
    <w:semiHidden/>
    <w:unhideWhenUsed/>
    <w:rsid w:val="00596FFA"/>
  </w:style>
  <w:style w:type="numbering" w:customStyle="1" w:styleId="57">
    <w:name w:val="Нет списка5"/>
    <w:next w:val="a6"/>
    <w:uiPriority w:val="99"/>
    <w:semiHidden/>
    <w:unhideWhenUsed/>
    <w:rsid w:val="00596FFA"/>
  </w:style>
  <w:style w:type="numbering" w:customStyle="1" w:styleId="120">
    <w:name w:val="Нет списка12"/>
    <w:next w:val="a6"/>
    <w:uiPriority w:val="99"/>
    <w:semiHidden/>
    <w:unhideWhenUsed/>
    <w:rsid w:val="00596FFA"/>
  </w:style>
  <w:style w:type="numbering" w:customStyle="1" w:styleId="112">
    <w:name w:val="Нет списка112"/>
    <w:next w:val="a6"/>
    <w:uiPriority w:val="99"/>
    <w:semiHidden/>
    <w:unhideWhenUsed/>
    <w:rsid w:val="00596FFA"/>
  </w:style>
  <w:style w:type="numbering" w:customStyle="1" w:styleId="222">
    <w:name w:val="Нет списка22"/>
    <w:next w:val="a6"/>
    <w:uiPriority w:val="99"/>
    <w:semiHidden/>
    <w:unhideWhenUsed/>
    <w:rsid w:val="00596FFA"/>
  </w:style>
  <w:style w:type="numbering" w:customStyle="1" w:styleId="315">
    <w:name w:val="Нет списка31"/>
    <w:next w:val="a6"/>
    <w:uiPriority w:val="99"/>
    <w:semiHidden/>
    <w:unhideWhenUsed/>
    <w:rsid w:val="00596FFA"/>
  </w:style>
  <w:style w:type="numbering" w:customStyle="1" w:styleId="412">
    <w:name w:val="Нет списка41"/>
    <w:next w:val="a6"/>
    <w:uiPriority w:val="99"/>
    <w:semiHidden/>
    <w:unhideWhenUsed/>
    <w:rsid w:val="00596FFA"/>
  </w:style>
  <w:style w:type="numbering" w:customStyle="1" w:styleId="65">
    <w:name w:val="Нет списка6"/>
    <w:next w:val="a6"/>
    <w:semiHidden/>
    <w:rsid w:val="00596FFA"/>
  </w:style>
  <w:style w:type="numbering" w:customStyle="1" w:styleId="130">
    <w:name w:val="Нет списка13"/>
    <w:next w:val="a6"/>
    <w:semiHidden/>
    <w:unhideWhenUsed/>
    <w:rsid w:val="00596FFA"/>
  </w:style>
  <w:style w:type="numbering" w:customStyle="1" w:styleId="113">
    <w:name w:val="Нет списка113"/>
    <w:next w:val="a6"/>
    <w:semiHidden/>
    <w:unhideWhenUsed/>
    <w:rsid w:val="00596FFA"/>
  </w:style>
  <w:style w:type="numbering" w:customStyle="1" w:styleId="232">
    <w:name w:val="Нет списка23"/>
    <w:next w:val="a6"/>
    <w:semiHidden/>
    <w:unhideWhenUsed/>
    <w:rsid w:val="00596FFA"/>
  </w:style>
  <w:style w:type="numbering" w:customStyle="1" w:styleId="322">
    <w:name w:val="Нет списка32"/>
    <w:next w:val="a6"/>
    <w:semiHidden/>
    <w:unhideWhenUsed/>
    <w:rsid w:val="00596FFA"/>
  </w:style>
  <w:style w:type="numbering" w:customStyle="1" w:styleId="421">
    <w:name w:val="Нет списка42"/>
    <w:next w:val="a6"/>
    <w:semiHidden/>
    <w:unhideWhenUsed/>
    <w:rsid w:val="00596FFA"/>
  </w:style>
  <w:style w:type="numbering" w:customStyle="1" w:styleId="74">
    <w:name w:val="Нет списка7"/>
    <w:next w:val="a6"/>
    <w:semiHidden/>
    <w:unhideWhenUsed/>
    <w:rsid w:val="00596FFA"/>
  </w:style>
  <w:style w:type="numbering" w:customStyle="1" w:styleId="141">
    <w:name w:val="Нет списка14"/>
    <w:next w:val="a6"/>
    <w:semiHidden/>
    <w:unhideWhenUsed/>
    <w:rsid w:val="00596FFA"/>
  </w:style>
  <w:style w:type="numbering" w:customStyle="1" w:styleId="114">
    <w:name w:val="Нет списка114"/>
    <w:next w:val="a6"/>
    <w:semiHidden/>
    <w:unhideWhenUsed/>
    <w:rsid w:val="00596FFA"/>
  </w:style>
  <w:style w:type="numbering" w:customStyle="1" w:styleId="241">
    <w:name w:val="Нет списка24"/>
    <w:next w:val="a6"/>
    <w:semiHidden/>
    <w:unhideWhenUsed/>
    <w:rsid w:val="00596FFA"/>
  </w:style>
  <w:style w:type="numbering" w:customStyle="1" w:styleId="331">
    <w:name w:val="Нет списка33"/>
    <w:next w:val="a6"/>
    <w:semiHidden/>
    <w:unhideWhenUsed/>
    <w:rsid w:val="00596FFA"/>
  </w:style>
  <w:style w:type="numbering" w:customStyle="1" w:styleId="430">
    <w:name w:val="Нет списка43"/>
    <w:next w:val="a6"/>
    <w:semiHidden/>
    <w:unhideWhenUsed/>
    <w:rsid w:val="00596FFA"/>
  </w:style>
  <w:style w:type="numbering" w:customStyle="1" w:styleId="83">
    <w:name w:val="Нет списка8"/>
    <w:next w:val="a6"/>
    <w:semiHidden/>
    <w:rsid w:val="00596FFA"/>
  </w:style>
  <w:style w:type="numbering" w:customStyle="1" w:styleId="150">
    <w:name w:val="Нет списка15"/>
    <w:next w:val="a6"/>
    <w:semiHidden/>
    <w:unhideWhenUsed/>
    <w:rsid w:val="00596FFA"/>
  </w:style>
  <w:style w:type="numbering" w:customStyle="1" w:styleId="115">
    <w:name w:val="Нет списка115"/>
    <w:next w:val="a6"/>
    <w:semiHidden/>
    <w:unhideWhenUsed/>
    <w:rsid w:val="00596FFA"/>
  </w:style>
  <w:style w:type="numbering" w:customStyle="1" w:styleId="251">
    <w:name w:val="Нет списка25"/>
    <w:next w:val="a6"/>
    <w:semiHidden/>
    <w:unhideWhenUsed/>
    <w:rsid w:val="00596FFA"/>
  </w:style>
  <w:style w:type="numbering" w:customStyle="1" w:styleId="341">
    <w:name w:val="Нет списка34"/>
    <w:next w:val="a6"/>
    <w:semiHidden/>
    <w:unhideWhenUsed/>
    <w:rsid w:val="00596FFA"/>
  </w:style>
  <w:style w:type="numbering" w:customStyle="1" w:styleId="440">
    <w:name w:val="Нет списка44"/>
    <w:next w:val="a6"/>
    <w:semiHidden/>
    <w:unhideWhenUsed/>
    <w:rsid w:val="00596FFA"/>
  </w:style>
  <w:style w:type="character" w:customStyle="1" w:styleId="affffe">
    <w:name w:val="Активная гипертекстовая ссылка"/>
    <w:uiPriority w:val="99"/>
    <w:rsid w:val="00596FFA"/>
    <w:rPr>
      <w:rFonts w:cs="Times New Roman"/>
      <w:b w:val="0"/>
      <w:color w:val="106BBE"/>
      <w:u w:val="single"/>
    </w:rPr>
  </w:style>
  <w:style w:type="paragraph" w:customStyle="1" w:styleId="afffff">
    <w:name w:val="Внимание"/>
    <w:basedOn w:val="a3"/>
    <w:next w:val="a3"/>
    <w:uiPriority w:val="99"/>
    <w:rsid w:val="00596FF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0">
    <w:name w:val="Внимание: криминал!!"/>
    <w:basedOn w:val="afffff"/>
    <w:next w:val="a3"/>
    <w:uiPriority w:val="99"/>
    <w:rsid w:val="00596FFA"/>
  </w:style>
  <w:style w:type="paragraph" w:customStyle="1" w:styleId="afffff1">
    <w:name w:val="Внимание: недобросовестность!"/>
    <w:basedOn w:val="afffff"/>
    <w:next w:val="a3"/>
    <w:uiPriority w:val="99"/>
    <w:rsid w:val="00596FFA"/>
  </w:style>
  <w:style w:type="character" w:customStyle="1" w:styleId="afffff2">
    <w:name w:val="Выделение для Базового Поиска"/>
    <w:uiPriority w:val="99"/>
    <w:rsid w:val="00596FFA"/>
    <w:rPr>
      <w:rFonts w:cs="Times New Roman"/>
      <w:b/>
      <w:bCs/>
      <w:color w:val="0058A9"/>
    </w:rPr>
  </w:style>
  <w:style w:type="character" w:customStyle="1" w:styleId="afffff3">
    <w:name w:val="Выделение для Базового Поиска (курсив)"/>
    <w:uiPriority w:val="99"/>
    <w:rsid w:val="00596FFA"/>
    <w:rPr>
      <w:rFonts w:cs="Times New Roman"/>
      <w:b/>
      <w:bCs/>
      <w:i/>
      <w:iCs/>
      <w:color w:val="0058A9"/>
    </w:rPr>
  </w:style>
  <w:style w:type="paragraph" w:customStyle="1" w:styleId="afffff4">
    <w:name w:val="Дочерний элемент списка"/>
    <w:basedOn w:val="a3"/>
    <w:next w:val="a3"/>
    <w:uiPriority w:val="99"/>
    <w:rsid w:val="00596FFA"/>
    <w:pPr>
      <w:widowControl w:val="0"/>
      <w:autoSpaceDE w:val="0"/>
      <w:autoSpaceDN w:val="0"/>
      <w:adjustRightInd w:val="0"/>
      <w:spacing w:after="0" w:line="240" w:lineRule="auto"/>
      <w:ind w:left="240" w:right="300"/>
      <w:jc w:val="both"/>
    </w:pPr>
    <w:rPr>
      <w:rFonts w:ascii="Arial" w:eastAsia="Times New Roman" w:hAnsi="Arial" w:cs="Arial"/>
      <w:color w:val="868381"/>
      <w:sz w:val="20"/>
      <w:szCs w:val="20"/>
    </w:rPr>
  </w:style>
  <w:style w:type="paragraph" w:customStyle="1" w:styleId="afffff5">
    <w:name w:val="Основное меню (преемственное)"/>
    <w:basedOn w:val="a3"/>
    <w:next w:val="a3"/>
    <w:uiPriority w:val="99"/>
    <w:rsid w:val="00596FFA"/>
    <w:pPr>
      <w:widowControl w:val="0"/>
      <w:autoSpaceDE w:val="0"/>
      <w:autoSpaceDN w:val="0"/>
      <w:adjustRightInd w:val="0"/>
      <w:spacing w:after="0" w:line="240" w:lineRule="auto"/>
      <w:ind w:firstLine="720"/>
      <w:jc w:val="both"/>
    </w:pPr>
    <w:rPr>
      <w:rFonts w:ascii="Verdana" w:eastAsia="Times New Roman" w:hAnsi="Verdana" w:cs="Verdana"/>
    </w:rPr>
  </w:style>
  <w:style w:type="paragraph" w:customStyle="1" w:styleId="afffff6">
    <w:name w:val="Заголовок группы контролов"/>
    <w:basedOn w:val="a3"/>
    <w:next w:val="a3"/>
    <w:uiPriority w:val="99"/>
    <w:rsid w:val="00596FFA"/>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7">
    <w:name w:val="Заголовок для информации об изменениях"/>
    <w:basedOn w:val="10"/>
    <w:next w:val="a3"/>
    <w:uiPriority w:val="99"/>
    <w:rsid w:val="00596FFA"/>
    <w:pPr>
      <w:keepNext w:val="0"/>
      <w:keepLines w:val="0"/>
      <w:widowControl w:val="0"/>
      <w:autoSpaceDE w:val="0"/>
      <w:autoSpaceDN w:val="0"/>
      <w:adjustRightInd w:val="0"/>
      <w:spacing w:before="0" w:after="108" w:line="240" w:lineRule="auto"/>
      <w:jc w:val="center"/>
      <w:outlineLvl w:val="9"/>
    </w:pPr>
    <w:rPr>
      <w:rFonts w:ascii="Arial" w:eastAsia="Times New Roman" w:hAnsi="Arial" w:cs="Arial"/>
      <w:b w:val="0"/>
      <w:bCs w:val="0"/>
      <w:color w:val="26282F"/>
      <w:sz w:val="18"/>
      <w:szCs w:val="18"/>
      <w:shd w:val="clear" w:color="auto" w:fill="FFFFFF"/>
    </w:rPr>
  </w:style>
  <w:style w:type="paragraph" w:customStyle="1" w:styleId="afffff8">
    <w:name w:val="Заголовок распахивающейся части диалога"/>
    <w:basedOn w:val="a3"/>
    <w:next w:val="a3"/>
    <w:uiPriority w:val="99"/>
    <w:rsid w:val="00596FFA"/>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9">
    <w:name w:val="Заголовок своего сообщения"/>
    <w:uiPriority w:val="99"/>
    <w:rsid w:val="00596FFA"/>
    <w:rPr>
      <w:rFonts w:cs="Times New Roman"/>
      <w:b/>
      <w:bCs/>
      <w:color w:val="26282F"/>
    </w:rPr>
  </w:style>
  <w:style w:type="paragraph" w:customStyle="1" w:styleId="afffffa">
    <w:name w:val="Заголовок статьи"/>
    <w:basedOn w:val="a3"/>
    <w:next w:val="a3"/>
    <w:uiPriority w:val="99"/>
    <w:rsid w:val="00596FFA"/>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ffb">
    <w:name w:val="Заголовок чужого сообщения"/>
    <w:uiPriority w:val="99"/>
    <w:rsid w:val="00596FFA"/>
    <w:rPr>
      <w:rFonts w:cs="Times New Roman"/>
      <w:b/>
      <w:bCs/>
      <w:color w:val="FF0000"/>
    </w:rPr>
  </w:style>
  <w:style w:type="paragraph" w:customStyle="1" w:styleId="afffffc">
    <w:name w:val="Заголовок ЭР (левое окно)"/>
    <w:basedOn w:val="a3"/>
    <w:next w:val="a3"/>
    <w:uiPriority w:val="99"/>
    <w:rsid w:val="00596FFA"/>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d">
    <w:name w:val="Заголовок ЭР (правое окно)"/>
    <w:basedOn w:val="afffffc"/>
    <w:next w:val="a3"/>
    <w:uiPriority w:val="99"/>
    <w:rsid w:val="00596FFA"/>
    <w:pPr>
      <w:spacing w:after="0"/>
      <w:jc w:val="left"/>
    </w:pPr>
  </w:style>
  <w:style w:type="paragraph" w:customStyle="1" w:styleId="afffffe">
    <w:name w:val="Интерактивный заголовок"/>
    <w:basedOn w:val="affb"/>
    <w:next w:val="a3"/>
    <w:uiPriority w:val="99"/>
    <w:rsid w:val="00596FFA"/>
    <w:pPr>
      <w:widowControl w:val="0"/>
      <w:suppressAutoHyphens w:val="0"/>
      <w:autoSpaceDE w:val="0"/>
      <w:autoSpaceDN w:val="0"/>
      <w:adjustRightInd w:val="0"/>
      <w:spacing w:before="0" w:after="0"/>
      <w:ind w:firstLine="720"/>
      <w:jc w:val="both"/>
    </w:pPr>
    <w:rPr>
      <w:rFonts w:ascii="Verdana" w:hAnsi="Verdana" w:cs="Verdana"/>
      <w:b w:val="0"/>
      <w:color w:val="0058A9"/>
      <w:sz w:val="22"/>
      <w:szCs w:val="22"/>
      <w:u w:val="single"/>
      <w:shd w:val="clear" w:color="auto" w:fill="F0F0F0"/>
      <w:lang w:eastAsia="ru-RU"/>
    </w:rPr>
  </w:style>
  <w:style w:type="paragraph" w:customStyle="1" w:styleId="affffff">
    <w:name w:val="Текст информации об изменениях"/>
    <w:basedOn w:val="a3"/>
    <w:next w:val="a3"/>
    <w:uiPriority w:val="99"/>
    <w:rsid w:val="00596FFA"/>
    <w:pPr>
      <w:widowControl w:val="0"/>
      <w:autoSpaceDE w:val="0"/>
      <w:autoSpaceDN w:val="0"/>
      <w:adjustRightInd w:val="0"/>
      <w:spacing w:after="0" w:line="240" w:lineRule="auto"/>
      <w:ind w:firstLine="720"/>
      <w:jc w:val="both"/>
    </w:pPr>
    <w:rPr>
      <w:rFonts w:ascii="Arial" w:eastAsia="Times New Roman" w:hAnsi="Arial" w:cs="Arial"/>
      <w:color w:val="353842"/>
      <w:sz w:val="18"/>
      <w:szCs w:val="18"/>
    </w:rPr>
  </w:style>
  <w:style w:type="paragraph" w:customStyle="1" w:styleId="affffff0">
    <w:name w:val="Информация об изменениях"/>
    <w:basedOn w:val="affffff"/>
    <w:next w:val="a3"/>
    <w:uiPriority w:val="99"/>
    <w:rsid w:val="00596FFA"/>
    <w:pPr>
      <w:spacing w:before="180"/>
      <w:ind w:left="360" w:right="360" w:firstLine="0"/>
    </w:pPr>
    <w:rPr>
      <w:shd w:val="clear" w:color="auto" w:fill="EAEFED"/>
    </w:rPr>
  </w:style>
  <w:style w:type="paragraph" w:customStyle="1" w:styleId="affffff1">
    <w:name w:val="Текст (справка)"/>
    <w:basedOn w:val="a3"/>
    <w:next w:val="a3"/>
    <w:uiPriority w:val="99"/>
    <w:rsid w:val="00596FF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ff2">
    <w:name w:val="Комментарий"/>
    <w:basedOn w:val="affffff1"/>
    <w:next w:val="a3"/>
    <w:uiPriority w:val="99"/>
    <w:rsid w:val="00596FFA"/>
    <w:pPr>
      <w:spacing w:before="75"/>
      <w:ind w:right="0"/>
      <w:jc w:val="both"/>
    </w:pPr>
    <w:rPr>
      <w:color w:val="353842"/>
      <w:shd w:val="clear" w:color="auto" w:fill="F0F0F0"/>
    </w:rPr>
  </w:style>
  <w:style w:type="paragraph" w:customStyle="1" w:styleId="affffff3">
    <w:name w:val="Информация об изменениях документа"/>
    <w:basedOn w:val="affffff2"/>
    <w:next w:val="a3"/>
    <w:uiPriority w:val="99"/>
    <w:rsid w:val="00596FFA"/>
    <w:rPr>
      <w:i/>
      <w:iCs/>
    </w:rPr>
  </w:style>
  <w:style w:type="paragraph" w:customStyle="1" w:styleId="affffff4">
    <w:name w:val="Текст (лев. подпись)"/>
    <w:basedOn w:val="a3"/>
    <w:next w:val="a3"/>
    <w:uiPriority w:val="99"/>
    <w:rsid w:val="00596FF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ff5">
    <w:name w:val="Колонтитул (левый)"/>
    <w:basedOn w:val="affffff4"/>
    <w:next w:val="a3"/>
    <w:uiPriority w:val="99"/>
    <w:rsid w:val="00596FFA"/>
    <w:rPr>
      <w:sz w:val="14"/>
      <w:szCs w:val="14"/>
    </w:rPr>
  </w:style>
  <w:style w:type="paragraph" w:customStyle="1" w:styleId="affffff6">
    <w:name w:val="Текст (прав. подпись)"/>
    <w:basedOn w:val="a3"/>
    <w:next w:val="a3"/>
    <w:uiPriority w:val="99"/>
    <w:rsid w:val="00596FF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7">
    <w:name w:val="Колонтитул (правый)"/>
    <w:basedOn w:val="affffff6"/>
    <w:next w:val="a3"/>
    <w:uiPriority w:val="99"/>
    <w:rsid w:val="00596FFA"/>
    <w:rPr>
      <w:sz w:val="14"/>
      <w:szCs w:val="14"/>
    </w:rPr>
  </w:style>
  <w:style w:type="paragraph" w:customStyle="1" w:styleId="affffff8">
    <w:name w:val="Комментарий пользователя"/>
    <w:basedOn w:val="affffff2"/>
    <w:next w:val="a3"/>
    <w:uiPriority w:val="99"/>
    <w:rsid w:val="00596FFA"/>
    <w:pPr>
      <w:jc w:val="left"/>
    </w:pPr>
    <w:rPr>
      <w:shd w:val="clear" w:color="auto" w:fill="FFDFE0"/>
    </w:rPr>
  </w:style>
  <w:style w:type="paragraph" w:customStyle="1" w:styleId="affffff9">
    <w:name w:val="Куда обратиться?"/>
    <w:basedOn w:val="afffff"/>
    <w:next w:val="a3"/>
    <w:uiPriority w:val="99"/>
    <w:rsid w:val="00596FFA"/>
  </w:style>
  <w:style w:type="paragraph" w:customStyle="1" w:styleId="affffffa">
    <w:name w:val="Моноширинный"/>
    <w:basedOn w:val="a3"/>
    <w:next w:val="a3"/>
    <w:uiPriority w:val="99"/>
    <w:rsid w:val="00596FF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b">
    <w:name w:val="Найденные слова"/>
    <w:uiPriority w:val="99"/>
    <w:rsid w:val="00596FFA"/>
    <w:rPr>
      <w:rFonts w:cs="Times New Roman"/>
      <w:b w:val="0"/>
      <w:color w:val="26282F"/>
      <w:shd w:val="clear" w:color="auto" w:fill="FFF580"/>
    </w:rPr>
  </w:style>
  <w:style w:type="paragraph" w:customStyle="1" w:styleId="affffffc">
    <w:name w:val="Напишите нам"/>
    <w:basedOn w:val="a3"/>
    <w:next w:val="a3"/>
    <w:uiPriority w:val="99"/>
    <w:rsid w:val="00596FFA"/>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d">
    <w:name w:val="Не вступил в силу"/>
    <w:uiPriority w:val="99"/>
    <w:rsid w:val="00596FFA"/>
    <w:rPr>
      <w:rFonts w:cs="Times New Roman"/>
      <w:b w:val="0"/>
      <w:color w:val="000000"/>
      <w:shd w:val="clear" w:color="auto" w:fill="D8EDE8"/>
    </w:rPr>
  </w:style>
  <w:style w:type="paragraph" w:customStyle="1" w:styleId="affffffe">
    <w:name w:val="Необходимые документы"/>
    <w:basedOn w:val="afffff"/>
    <w:next w:val="a3"/>
    <w:uiPriority w:val="99"/>
    <w:rsid w:val="00596FFA"/>
    <w:pPr>
      <w:ind w:firstLine="118"/>
    </w:pPr>
  </w:style>
  <w:style w:type="paragraph" w:customStyle="1" w:styleId="afffffff">
    <w:name w:val="Таблицы (моноширинный)"/>
    <w:basedOn w:val="a3"/>
    <w:next w:val="a3"/>
    <w:uiPriority w:val="99"/>
    <w:rsid w:val="00596FFA"/>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afffffff0">
    <w:name w:val="Оглавление"/>
    <w:basedOn w:val="afffffff"/>
    <w:next w:val="a3"/>
    <w:uiPriority w:val="99"/>
    <w:rsid w:val="00596FFA"/>
    <w:pPr>
      <w:ind w:left="140"/>
    </w:pPr>
  </w:style>
  <w:style w:type="character" w:customStyle="1" w:styleId="afffffff1">
    <w:name w:val="Опечатки"/>
    <w:uiPriority w:val="99"/>
    <w:rsid w:val="00596FFA"/>
    <w:rPr>
      <w:color w:val="FF0000"/>
    </w:rPr>
  </w:style>
  <w:style w:type="paragraph" w:customStyle="1" w:styleId="afffffff2">
    <w:name w:val="Переменная часть"/>
    <w:basedOn w:val="afffff5"/>
    <w:next w:val="a3"/>
    <w:uiPriority w:val="99"/>
    <w:rsid w:val="00596FFA"/>
    <w:rPr>
      <w:sz w:val="18"/>
      <w:szCs w:val="18"/>
    </w:rPr>
  </w:style>
  <w:style w:type="paragraph" w:customStyle="1" w:styleId="afffffff3">
    <w:name w:val="Подвал для информации об изменениях"/>
    <w:basedOn w:val="10"/>
    <w:next w:val="a3"/>
    <w:uiPriority w:val="99"/>
    <w:rsid w:val="00596FFA"/>
    <w:pPr>
      <w:keepNext w:val="0"/>
      <w:keepLines w:val="0"/>
      <w:widowControl w:val="0"/>
      <w:autoSpaceDE w:val="0"/>
      <w:autoSpaceDN w:val="0"/>
      <w:adjustRightInd w:val="0"/>
      <w:spacing w:before="108" w:after="108" w:line="240" w:lineRule="auto"/>
      <w:jc w:val="center"/>
      <w:outlineLvl w:val="9"/>
    </w:pPr>
    <w:rPr>
      <w:rFonts w:ascii="Arial" w:eastAsia="Times New Roman" w:hAnsi="Arial" w:cs="Arial"/>
      <w:b w:val="0"/>
      <w:bCs w:val="0"/>
      <w:color w:val="26282F"/>
      <w:sz w:val="18"/>
      <w:szCs w:val="18"/>
    </w:rPr>
  </w:style>
  <w:style w:type="paragraph" w:customStyle="1" w:styleId="afffffff4">
    <w:name w:val="Подзаголовок для информации об изменениях"/>
    <w:basedOn w:val="affffff"/>
    <w:next w:val="a3"/>
    <w:uiPriority w:val="99"/>
    <w:rsid w:val="00596FFA"/>
    <w:rPr>
      <w:b/>
      <w:bCs/>
    </w:rPr>
  </w:style>
  <w:style w:type="paragraph" w:customStyle="1" w:styleId="afffffff5">
    <w:name w:val="Подчёркнутый текст"/>
    <w:basedOn w:val="a3"/>
    <w:next w:val="a3"/>
    <w:uiPriority w:val="99"/>
    <w:rsid w:val="00596FFA"/>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f6">
    <w:name w:val="Постоянная часть"/>
    <w:basedOn w:val="afffff5"/>
    <w:next w:val="a3"/>
    <w:uiPriority w:val="99"/>
    <w:rsid w:val="00596FFA"/>
    <w:rPr>
      <w:sz w:val="20"/>
      <w:szCs w:val="20"/>
    </w:rPr>
  </w:style>
  <w:style w:type="paragraph" w:customStyle="1" w:styleId="afffffff7">
    <w:name w:val="Пример."/>
    <w:basedOn w:val="afffff"/>
    <w:next w:val="a3"/>
    <w:uiPriority w:val="99"/>
    <w:rsid w:val="00596FFA"/>
  </w:style>
  <w:style w:type="paragraph" w:customStyle="1" w:styleId="afffffff8">
    <w:name w:val="Примечание."/>
    <w:basedOn w:val="afffff"/>
    <w:next w:val="a3"/>
    <w:uiPriority w:val="99"/>
    <w:rsid w:val="00596FFA"/>
  </w:style>
  <w:style w:type="character" w:customStyle="1" w:styleId="afffffff9">
    <w:name w:val="Продолжение ссылки"/>
    <w:uiPriority w:val="99"/>
    <w:rsid w:val="00596FFA"/>
  </w:style>
  <w:style w:type="paragraph" w:customStyle="1" w:styleId="afffffffa">
    <w:name w:val="Словарная статья"/>
    <w:basedOn w:val="a3"/>
    <w:next w:val="a3"/>
    <w:uiPriority w:val="99"/>
    <w:rsid w:val="00596FFA"/>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b">
    <w:name w:val="Сравнение редакций"/>
    <w:uiPriority w:val="99"/>
    <w:rsid w:val="00596FFA"/>
    <w:rPr>
      <w:rFonts w:cs="Times New Roman"/>
      <w:b w:val="0"/>
      <w:color w:val="26282F"/>
    </w:rPr>
  </w:style>
  <w:style w:type="character" w:customStyle="1" w:styleId="afffffffc">
    <w:name w:val="Сравнение редакций. Добавленный фрагмент"/>
    <w:uiPriority w:val="99"/>
    <w:rsid w:val="00596FFA"/>
    <w:rPr>
      <w:color w:val="000000"/>
      <w:shd w:val="clear" w:color="auto" w:fill="C1D7FF"/>
    </w:rPr>
  </w:style>
  <w:style w:type="character" w:customStyle="1" w:styleId="afffffffd">
    <w:name w:val="Сравнение редакций. Удаленный фрагмент"/>
    <w:uiPriority w:val="99"/>
    <w:rsid w:val="00596FFA"/>
    <w:rPr>
      <w:color w:val="000000"/>
      <w:shd w:val="clear" w:color="auto" w:fill="C4C413"/>
    </w:rPr>
  </w:style>
  <w:style w:type="paragraph" w:customStyle="1" w:styleId="afffffffe">
    <w:name w:val="Ссылка на официальную публикацию"/>
    <w:basedOn w:val="a3"/>
    <w:next w:val="a3"/>
    <w:uiPriority w:val="99"/>
    <w:rsid w:val="00596FFA"/>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f">
    <w:name w:val="Ссылка на утративший силу документ"/>
    <w:uiPriority w:val="99"/>
    <w:rsid w:val="00596FFA"/>
    <w:rPr>
      <w:rFonts w:cs="Times New Roman"/>
      <w:b w:val="0"/>
      <w:color w:val="749232"/>
    </w:rPr>
  </w:style>
  <w:style w:type="paragraph" w:customStyle="1" w:styleId="affffffff0">
    <w:name w:val="Текст в таблице"/>
    <w:basedOn w:val="afff5"/>
    <w:next w:val="a3"/>
    <w:uiPriority w:val="99"/>
    <w:rsid w:val="00596FFA"/>
    <w:pPr>
      <w:ind w:firstLine="500"/>
    </w:pPr>
  </w:style>
  <w:style w:type="paragraph" w:customStyle="1" w:styleId="affffffff1">
    <w:name w:val="Текст ЭР (см. также)"/>
    <w:basedOn w:val="a3"/>
    <w:next w:val="a3"/>
    <w:uiPriority w:val="99"/>
    <w:rsid w:val="00596FFA"/>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f2">
    <w:name w:val="Технический комментарий"/>
    <w:basedOn w:val="a3"/>
    <w:next w:val="a3"/>
    <w:uiPriority w:val="99"/>
    <w:rsid w:val="00596FFA"/>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f3">
    <w:name w:val="Утратил силу"/>
    <w:uiPriority w:val="99"/>
    <w:rsid w:val="00596FFA"/>
    <w:rPr>
      <w:rFonts w:cs="Times New Roman"/>
      <w:b w:val="0"/>
      <w:strike/>
      <w:color w:val="666600"/>
    </w:rPr>
  </w:style>
  <w:style w:type="paragraph" w:customStyle="1" w:styleId="affffffff4">
    <w:name w:val="Формула"/>
    <w:basedOn w:val="a3"/>
    <w:next w:val="a3"/>
    <w:uiPriority w:val="99"/>
    <w:rsid w:val="00596FFA"/>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f5">
    <w:name w:val="Центрированный (таблица)"/>
    <w:basedOn w:val="afff5"/>
    <w:next w:val="a3"/>
    <w:uiPriority w:val="99"/>
    <w:rsid w:val="00596FFA"/>
    <w:pPr>
      <w:jc w:val="center"/>
    </w:pPr>
  </w:style>
  <w:style w:type="paragraph" w:customStyle="1" w:styleId="-">
    <w:name w:val="ЭР-содержание (правое окно)"/>
    <w:basedOn w:val="a3"/>
    <w:next w:val="a3"/>
    <w:uiPriority w:val="99"/>
    <w:rsid w:val="00596FFA"/>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affffffff6">
    <w:name w:val="Информация о версии"/>
    <w:basedOn w:val="affffff2"/>
    <w:next w:val="a3"/>
    <w:uiPriority w:val="99"/>
    <w:rsid w:val="00596FFA"/>
    <w:rPr>
      <w:i/>
      <w:iCs/>
      <w:sz w:val="26"/>
      <w:szCs w:val="26"/>
    </w:rPr>
  </w:style>
  <w:style w:type="character" w:customStyle="1" w:styleId="s100">
    <w:name w:val="s_10"/>
    <w:rsid w:val="00596FFA"/>
  </w:style>
  <w:style w:type="paragraph" w:customStyle="1" w:styleId="affffffff7">
    <w:name w:val="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7">
    <w:name w:val="Знак1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8">
    <w:name w:val="Знак1"/>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9">
    <w:name w:val="Знак1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2">
    <w:name w:val="Обычный +14пт.По ширине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7">
    <w:name w:val="Знак2"/>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a">
    <w:name w:val="Знак1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8">
    <w:name w:val="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FontStyle13">
    <w:name w:val="Font Style13"/>
    <w:rsid w:val="00596FFA"/>
    <w:rPr>
      <w:rFonts w:ascii="Times New Roman" w:hAnsi="Times New Roman" w:cs="Times New Roman"/>
      <w:sz w:val="24"/>
      <w:szCs w:val="24"/>
    </w:rPr>
  </w:style>
  <w:style w:type="paragraph" w:customStyle="1" w:styleId="143">
    <w:name w:val="Знак1 Знак Знак Знак4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WW-Absatz-Standardschriftart1">
    <w:name w:val="WW-Absatz-Standardschriftart1"/>
    <w:uiPriority w:val="99"/>
    <w:rsid w:val="00596FFA"/>
  </w:style>
  <w:style w:type="paragraph" w:customStyle="1" w:styleId="1ffb">
    <w:name w:val="Абзац списка1"/>
    <w:basedOn w:val="a3"/>
    <w:qFormat/>
    <w:rsid w:val="00596FFA"/>
    <w:pPr>
      <w:ind w:left="720"/>
    </w:pPr>
    <w:rPr>
      <w:rFonts w:ascii="Calibri" w:eastAsia="Times New Roman" w:hAnsi="Calibri" w:cs="Calibri"/>
      <w:lang w:eastAsia="ar-SA"/>
    </w:rPr>
  </w:style>
  <w:style w:type="paragraph" w:styleId="affffffff9">
    <w:name w:val="endnote text"/>
    <w:basedOn w:val="a3"/>
    <w:link w:val="affffffffa"/>
    <w:uiPriority w:val="99"/>
    <w:rsid w:val="00596FFA"/>
    <w:pPr>
      <w:widowControl w:val="0"/>
      <w:autoSpaceDE w:val="0"/>
      <w:autoSpaceDN w:val="0"/>
      <w:adjustRightInd w:val="0"/>
      <w:spacing w:after="0" w:line="240" w:lineRule="auto"/>
    </w:pPr>
    <w:rPr>
      <w:rFonts w:ascii="Arial" w:eastAsia="Times New Roman" w:hAnsi="Arial" w:cs="Times New Roman"/>
      <w:sz w:val="20"/>
      <w:szCs w:val="20"/>
      <w:lang/>
    </w:rPr>
  </w:style>
  <w:style w:type="character" w:customStyle="1" w:styleId="affffffffa">
    <w:name w:val="Текст концевой сноски Знак"/>
    <w:basedOn w:val="a4"/>
    <w:link w:val="affffffff9"/>
    <w:uiPriority w:val="99"/>
    <w:rsid w:val="00596FFA"/>
    <w:rPr>
      <w:rFonts w:ascii="Arial" w:eastAsia="Times New Roman" w:hAnsi="Arial" w:cs="Times New Roman"/>
      <w:sz w:val="20"/>
      <w:szCs w:val="20"/>
      <w:lang/>
    </w:rPr>
  </w:style>
  <w:style w:type="paragraph" w:customStyle="1" w:styleId="affffffffb">
    <w:name w:val="обычный_"/>
    <w:basedOn w:val="a3"/>
    <w:autoRedefine/>
    <w:rsid w:val="00596FFA"/>
    <w:pPr>
      <w:autoSpaceDE w:val="0"/>
      <w:autoSpaceDN w:val="0"/>
      <w:adjustRightInd w:val="0"/>
      <w:ind w:firstLine="720"/>
    </w:pPr>
    <w:rPr>
      <w:rFonts w:ascii="Times New Roman" w:eastAsia="Calibri" w:hAnsi="Times New Roman" w:cs="Times New Roman"/>
      <w:sz w:val="28"/>
      <w:szCs w:val="28"/>
      <w:lang w:eastAsia="en-US"/>
    </w:rPr>
  </w:style>
  <w:style w:type="paragraph" w:customStyle="1" w:styleId="2f8">
    <w:name w:val="Знак2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c">
    <w:name w:val="Знак1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d">
    <w:name w:val="Знак1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216">
    <w:name w:val="Основной текст 2 Знак1"/>
    <w:uiPriority w:val="99"/>
    <w:semiHidden/>
    <w:rsid w:val="00596FFA"/>
    <w:rPr>
      <w:sz w:val="24"/>
      <w:szCs w:val="24"/>
      <w:lang w:eastAsia="ar-SA"/>
    </w:rPr>
  </w:style>
  <w:style w:type="paragraph" w:customStyle="1" w:styleId="3f0">
    <w:name w:val="Знак3"/>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fffc">
    <w:name w:val="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4">
    <w:name w:val="Обычный +14пт.По ширине"/>
    <w:basedOn w:val="a3"/>
    <w:link w:val="145"/>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45">
    <w:name w:val="Обычный +14пт.По ширине Знак"/>
    <w:link w:val="144"/>
    <w:rsid w:val="00596FFA"/>
    <w:rPr>
      <w:rFonts w:ascii="Tahoma" w:eastAsia="Times New Roman" w:hAnsi="Tahoma" w:cs="Times New Roman"/>
      <w:sz w:val="20"/>
      <w:szCs w:val="20"/>
      <w:lang w:val="en-US" w:eastAsia="en-US"/>
    </w:rPr>
  </w:style>
  <w:style w:type="character" w:customStyle="1" w:styleId="FontStyle32">
    <w:name w:val="Font Style32"/>
    <w:rsid w:val="00596FFA"/>
    <w:rPr>
      <w:rFonts w:ascii="Times New Roman" w:hAnsi="Times New Roman" w:cs="Times New Roman"/>
      <w:sz w:val="26"/>
      <w:szCs w:val="26"/>
    </w:rPr>
  </w:style>
  <w:style w:type="paragraph" w:customStyle="1" w:styleId="Style5">
    <w:name w:val="Style5"/>
    <w:basedOn w:val="a3"/>
    <w:uiPriority w:val="99"/>
    <w:rsid w:val="00596F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596FFA"/>
    <w:rPr>
      <w:rFonts w:ascii="Times New Roman" w:hAnsi="Times New Roman" w:cs="Times New Roman"/>
      <w:sz w:val="28"/>
      <w:szCs w:val="28"/>
    </w:rPr>
  </w:style>
  <w:style w:type="paragraph" w:customStyle="1" w:styleId="Style9">
    <w:name w:val="Style9"/>
    <w:basedOn w:val="a3"/>
    <w:uiPriority w:val="99"/>
    <w:rsid w:val="00596FFA"/>
    <w:pPr>
      <w:widowControl w:val="0"/>
      <w:autoSpaceDE w:val="0"/>
      <w:autoSpaceDN w:val="0"/>
      <w:adjustRightInd w:val="0"/>
      <w:spacing w:after="0" w:line="322" w:lineRule="exact"/>
      <w:ind w:firstLine="576"/>
      <w:jc w:val="both"/>
    </w:pPr>
    <w:rPr>
      <w:rFonts w:ascii="Century Gothic" w:eastAsia="Times New Roman" w:hAnsi="Century Gothic" w:cs="Times New Roman"/>
      <w:sz w:val="24"/>
      <w:szCs w:val="24"/>
    </w:rPr>
  </w:style>
  <w:style w:type="character" w:customStyle="1" w:styleId="FontStyle17">
    <w:name w:val="Font Style17"/>
    <w:uiPriority w:val="99"/>
    <w:rsid w:val="00596FFA"/>
    <w:rPr>
      <w:rFonts w:ascii="Times New Roman" w:hAnsi="Times New Roman" w:cs="Times New Roman"/>
      <w:sz w:val="26"/>
      <w:szCs w:val="26"/>
    </w:rPr>
  </w:style>
  <w:style w:type="character" w:customStyle="1" w:styleId="FontStyle16">
    <w:name w:val="Font Style16"/>
    <w:uiPriority w:val="99"/>
    <w:rsid w:val="00596FFA"/>
    <w:rPr>
      <w:rFonts w:ascii="Times New Roman" w:hAnsi="Times New Roman" w:cs="Times New Roman"/>
      <w:b/>
      <w:bCs/>
      <w:sz w:val="24"/>
      <w:szCs w:val="24"/>
    </w:rPr>
  </w:style>
  <w:style w:type="character" w:customStyle="1" w:styleId="FontStyle18">
    <w:name w:val="Font Style18"/>
    <w:uiPriority w:val="99"/>
    <w:rsid w:val="00596FFA"/>
    <w:rPr>
      <w:rFonts w:ascii="Times New Roman" w:hAnsi="Times New Roman" w:cs="Times New Roman"/>
      <w:b/>
      <w:bCs/>
      <w:sz w:val="28"/>
      <w:szCs w:val="28"/>
    </w:rPr>
  </w:style>
  <w:style w:type="paragraph" w:customStyle="1" w:styleId="1ffe">
    <w:name w:val="Без интервала1"/>
    <w:rsid w:val="00596FFA"/>
    <w:pPr>
      <w:spacing w:after="0" w:line="240" w:lineRule="auto"/>
      <w:ind w:left="851"/>
      <w:jc w:val="both"/>
    </w:pPr>
    <w:rPr>
      <w:rFonts w:ascii="Times New Roman" w:eastAsia="Times New Roman" w:hAnsi="Times New Roman" w:cs="Times New Roman"/>
      <w:sz w:val="20"/>
      <w:szCs w:val="20"/>
    </w:rPr>
  </w:style>
  <w:style w:type="character" w:customStyle="1" w:styleId="FontStyle12">
    <w:name w:val="Font Style12"/>
    <w:uiPriority w:val="99"/>
    <w:rsid w:val="00596FFA"/>
    <w:rPr>
      <w:rFonts w:ascii="Times New Roman" w:hAnsi="Times New Roman" w:cs="Times New Roman"/>
      <w:spacing w:val="-10"/>
      <w:sz w:val="26"/>
      <w:szCs w:val="26"/>
    </w:rPr>
  </w:style>
  <w:style w:type="paragraph" w:customStyle="1" w:styleId="1410">
    <w:name w:val="Знак1 Знак Знак Знак4 Знак Знак Знак1"/>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
    <w:name w:val="Знак1 Знак Знак Знак4 Знак Знак Знак1 Знак Знак Знак1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
    <w:name w:val="List Bullet"/>
    <w:basedOn w:val="a3"/>
    <w:uiPriority w:val="99"/>
    <w:unhideWhenUsed/>
    <w:rsid w:val="00596FFA"/>
    <w:pPr>
      <w:numPr>
        <w:numId w:val="30"/>
      </w:numPr>
      <w:spacing w:after="0" w:line="240" w:lineRule="auto"/>
      <w:contextualSpacing/>
    </w:pPr>
    <w:rPr>
      <w:rFonts w:ascii="Times New Roman" w:eastAsia="Times New Roman" w:hAnsi="Times New Roman" w:cs="Times New Roman"/>
      <w:sz w:val="28"/>
      <w:szCs w:val="28"/>
    </w:rPr>
  </w:style>
  <w:style w:type="paragraph" w:customStyle="1" w:styleId="14111">
    <w:name w:val="Знак1 Знак Знак Знак4 Знак Знак Знак1 Знак Знак Знак1 Знак Знак Знак Знак Знак Знак Знак Знак1"/>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596FFA"/>
    <w:pPr>
      <w:spacing w:after="0" w:line="240" w:lineRule="auto"/>
    </w:pPr>
    <w:rPr>
      <w:rFonts w:ascii="Verdana" w:eastAsia="Times New Roman" w:hAnsi="Verdana" w:cs="Verdana"/>
      <w:sz w:val="20"/>
      <w:szCs w:val="20"/>
      <w:lang w:val="en-US" w:eastAsia="en-US"/>
    </w:rPr>
  </w:style>
  <w:style w:type="paragraph" w:customStyle="1" w:styleId="910">
    <w:name w:val="Знак Знак9 Знак Знак1 Знак Знак Знак Знак Знак Знак Знак Знак Знак Знак Знак Знак Знак Знак Знак 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
    <w:name w:val="Знак Знак Знак Знак1 Знак Знак Знак 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1">
    <w:name w:val="Знак Знак12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2">
    <w:name w:val="Знак Знак12 Знак Знак Знак Знак Знак Знак Знак Знак Знак 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ffffffffd">
    <w:name w:val="Subtle Emphasis"/>
    <w:uiPriority w:val="19"/>
    <w:qFormat/>
    <w:rsid w:val="00596FFA"/>
    <w:rPr>
      <w:i/>
      <w:iCs/>
      <w:color w:val="808080"/>
    </w:rPr>
  </w:style>
  <w:style w:type="character" w:customStyle="1" w:styleId="ConsNormal0">
    <w:name w:val="ConsNormal Знак"/>
    <w:link w:val="ConsNormal"/>
    <w:rsid w:val="00596FFA"/>
    <w:rPr>
      <w:rFonts w:ascii="Arial" w:eastAsia="Arial" w:hAnsi="Arial" w:cs="Arial"/>
      <w:sz w:val="20"/>
      <w:szCs w:val="20"/>
      <w:lang w:eastAsia="ar-SA"/>
    </w:rPr>
  </w:style>
  <w:style w:type="character" w:customStyle="1" w:styleId="nobr">
    <w:name w:val="nobr"/>
    <w:rsid w:val="00596FFA"/>
  </w:style>
  <w:style w:type="table" w:customStyle="1" w:styleId="2f9">
    <w:name w:val="Сетка таблицы2"/>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0">
    <w:name w:val="Красная строка1"/>
    <w:basedOn w:val="af1"/>
    <w:rsid w:val="00596FFA"/>
    <w:pPr>
      <w:keepLines w:val="0"/>
      <w:suppressAutoHyphens w:val="0"/>
      <w:spacing w:before="0" w:after="120"/>
      <w:ind w:firstLine="0"/>
      <w:jc w:val="left"/>
    </w:pPr>
    <w:rPr>
      <w:rFonts w:ascii="Times New Roman" w:hAnsi="Times New Roman"/>
      <w:sz w:val="20"/>
      <w:lang w:eastAsia="ru-RU"/>
    </w:rPr>
  </w:style>
  <w:style w:type="character" w:customStyle="1" w:styleId="a9">
    <w:name w:val="Абзац списка Знак"/>
    <w:link w:val="a8"/>
    <w:uiPriority w:val="34"/>
    <w:rsid w:val="00596FFA"/>
  </w:style>
  <w:style w:type="paragraph" w:customStyle="1" w:styleId="S0">
    <w:name w:val="S_Маркированный"/>
    <w:basedOn w:val="a"/>
    <w:link w:val="S2"/>
    <w:autoRedefine/>
    <w:qFormat/>
    <w:rsid w:val="00596FFA"/>
    <w:pPr>
      <w:numPr>
        <w:numId w:val="0"/>
      </w:numPr>
      <w:tabs>
        <w:tab w:val="left" w:pos="993"/>
      </w:tabs>
      <w:suppressAutoHyphens/>
      <w:spacing w:line="360" w:lineRule="auto"/>
      <w:ind w:firstLine="851"/>
      <w:contextualSpacing w:val="0"/>
      <w:jc w:val="both"/>
    </w:pPr>
    <w:rPr>
      <w:lang/>
    </w:rPr>
  </w:style>
  <w:style w:type="character" w:customStyle="1" w:styleId="S2">
    <w:name w:val="S_Маркированный Знак Знак"/>
    <w:link w:val="S0"/>
    <w:rsid w:val="00596FFA"/>
    <w:rPr>
      <w:rFonts w:ascii="Times New Roman" w:eastAsia="Times New Roman" w:hAnsi="Times New Roman" w:cs="Times New Roman"/>
      <w:sz w:val="28"/>
      <w:szCs w:val="28"/>
      <w:lang/>
    </w:rPr>
  </w:style>
  <w:style w:type="character" w:customStyle="1" w:styleId="aff5">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4"/>
    <w:uiPriority w:val="99"/>
    <w:rsid w:val="00596FFA"/>
    <w:rPr>
      <w:rFonts w:ascii="Tahoma" w:eastAsia="Times New Roman" w:hAnsi="Tahoma" w:cs="Tahoma"/>
      <w:color w:val="000000"/>
      <w:sz w:val="16"/>
      <w:szCs w:val="16"/>
      <w:lang w:eastAsia="ar-SA"/>
    </w:rPr>
  </w:style>
  <w:style w:type="paragraph" w:customStyle="1" w:styleId="affffffffe">
    <w:name w:val="Обычный в таблице"/>
    <w:basedOn w:val="a3"/>
    <w:link w:val="afffffffff"/>
    <w:semiHidden/>
    <w:rsid w:val="00596FFA"/>
    <w:pPr>
      <w:spacing w:after="0" w:line="360" w:lineRule="auto"/>
      <w:ind w:hanging="6"/>
      <w:jc w:val="center"/>
    </w:pPr>
    <w:rPr>
      <w:rFonts w:ascii="Times New Roman" w:eastAsia="Times New Roman" w:hAnsi="Times New Roman" w:cs="Times New Roman"/>
      <w:sz w:val="24"/>
      <w:szCs w:val="24"/>
      <w:lang/>
    </w:rPr>
  </w:style>
  <w:style w:type="character" w:customStyle="1" w:styleId="afffffffff">
    <w:name w:val="Обычный в таблице Знак"/>
    <w:link w:val="affffffffe"/>
    <w:semiHidden/>
    <w:rsid w:val="00596FFA"/>
    <w:rPr>
      <w:rFonts w:ascii="Times New Roman" w:eastAsia="Times New Roman" w:hAnsi="Times New Roman" w:cs="Times New Roman"/>
      <w:sz w:val="24"/>
      <w:szCs w:val="24"/>
      <w:lang/>
    </w:rPr>
  </w:style>
  <w:style w:type="paragraph" w:customStyle="1" w:styleId="S5">
    <w:name w:val="S_Обычный в таблице"/>
    <w:basedOn w:val="a3"/>
    <w:link w:val="S6"/>
    <w:rsid w:val="00596FFA"/>
    <w:pPr>
      <w:spacing w:after="0" w:line="360" w:lineRule="auto"/>
      <w:jc w:val="center"/>
    </w:pPr>
    <w:rPr>
      <w:rFonts w:ascii="Times New Roman" w:eastAsia="Times New Roman" w:hAnsi="Times New Roman" w:cs="Times New Roman"/>
      <w:sz w:val="24"/>
      <w:szCs w:val="24"/>
      <w:lang/>
    </w:rPr>
  </w:style>
  <w:style w:type="character" w:customStyle="1" w:styleId="S6">
    <w:name w:val="S_Обычный в таблице Знак"/>
    <w:link w:val="S5"/>
    <w:rsid w:val="00596FFA"/>
    <w:rPr>
      <w:rFonts w:ascii="Times New Roman" w:eastAsia="Times New Roman" w:hAnsi="Times New Roman" w:cs="Times New Roman"/>
      <w:sz w:val="24"/>
      <w:szCs w:val="24"/>
      <w:lang/>
    </w:rPr>
  </w:style>
  <w:style w:type="character" w:styleId="afffffffff0">
    <w:name w:val="annotation reference"/>
    <w:rsid w:val="00596FFA"/>
    <w:rPr>
      <w:sz w:val="16"/>
      <w:szCs w:val="16"/>
    </w:rPr>
  </w:style>
  <w:style w:type="paragraph" w:customStyle="1" w:styleId="1fff1">
    <w:name w:val="Заголовок1"/>
    <w:basedOn w:val="a3"/>
    <w:next w:val="af1"/>
    <w:rsid w:val="00596FFA"/>
    <w:pPr>
      <w:keepNext/>
      <w:widowControl w:val="0"/>
      <w:suppressAutoHyphens/>
      <w:spacing w:before="240" w:after="120" w:line="240" w:lineRule="auto"/>
    </w:pPr>
    <w:rPr>
      <w:rFonts w:ascii="Arial" w:eastAsia="Arial Unicode MS" w:hAnsi="Arial" w:cs="SchoolBook"/>
      <w:kern w:val="1"/>
      <w:sz w:val="28"/>
      <w:szCs w:val="28"/>
    </w:rPr>
  </w:style>
  <w:style w:type="paragraph" w:styleId="afffffffff1">
    <w:name w:val="index heading"/>
    <w:basedOn w:val="a3"/>
    <w:rsid w:val="00596FFA"/>
    <w:pPr>
      <w:widowControl w:val="0"/>
      <w:suppressLineNumbers/>
      <w:suppressAutoHyphens/>
      <w:spacing w:after="0" w:line="240" w:lineRule="auto"/>
    </w:pPr>
    <w:rPr>
      <w:rFonts w:ascii="Arial" w:eastAsia="Arial Unicode MS" w:hAnsi="Arial" w:cs="SchoolBook"/>
      <w:kern w:val="1"/>
      <w:sz w:val="20"/>
      <w:szCs w:val="24"/>
    </w:rPr>
  </w:style>
  <w:style w:type="paragraph" w:customStyle="1" w:styleId="2fa">
    <w:name w:val="Обычный2"/>
    <w:rsid w:val="00596FFA"/>
    <w:pPr>
      <w:widowControl w:val="0"/>
      <w:suppressAutoHyphens/>
      <w:spacing w:after="0" w:line="240" w:lineRule="auto"/>
    </w:pPr>
    <w:rPr>
      <w:rFonts w:ascii="Times New Roman" w:eastAsia="Arial" w:hAnsi="Times New Roman" w:cs="Times New Roman"/>
      <w:kern w:val="1"/>
      <w:sz w:val="24"/>
      <w:szCs w:val="20"/>
    </w:rPr>
  </w:style>
  <w:style w:type="character" w:customStyle="1" w:styleId="afffffffff2">
    <w:name w:val="?????? ?????????"/>
    <w:rsid w:val="00596FFA"/>
    <w:rPr>
      <w:b w:val="0"/>
    </w:rPr>
  </w:style>
  <w:style w:type="character" w:customStyle="1" w:styleId="afffffffff3">
    <w:name w:val="??????? ??????"/>
    <w:rsid w:val="00596FFA"/>
    <w:rPr>
      <w:rFonts w:ascii="StarSymbol" w:hAnsi="StarSymbol"/>
      <w:sz w:val="18"/>
    </w:rPr>
  </w:style>
  <w:style w:type="paragraph" w:customStyle="1" w:styleId="afffffffff4">
    <w:name w:val="?????????"/>
    <w:basedOn w:val="a3"/>
    <w:next w:val="af1"/>
    <w:rsid w:val="00596FFA"/>
    <w:pPr>
      <w:keepNext/>
      <w:widowControl w:val="0"/>
      <w:suppressAutoHyphens/>
      <w:overflowPunct w:val="0"/>
      <w:autoSpaceDE w:val="0"/>
      <w:autoSpaceDN w:val="0"/>
      <w:adjustRightInd w:val="0"/>
      <w:spacing w:before="240" w:after="120" w:line="240" w:lineRule="auto"/>
      <w:textAlignment w:val="baseline"/>
    </w:pPr>
    <w:rPr>
      <w:rFonts w:ascii="Arial" w:eastAsia="Times New Roman" w:hAnsi="Arial" w:cs="Times New Roman"/>
      <w:sz w:val="28"/>
      <w:szCs w:val="20"/>
    </w:rPr>
  </w:style>
  <w:style w:type="paragraph" w:customStyle="1" w:styleId="afffffffff5">
    <w:name w:val="?????????? ???????"/>
    <w:basedOn w:val="a3"/>
    <w:rsid w:val="00596FFA"/>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afffffffff6">
    <w:name w:val="????????? ???????"/>
    <w:basedOn w:val="afffffffff5"/>
    <w:rsid w:val="00596FFA"/>
    <w:pPr>
      <w:jc w:val="center"/>
    </w:pPr>
    <w:rPr>
      <w:b/>
      <w:i/>
    </w:rPr>
  </w:style>
  <w:style w:type="paragraph" w:customStyle="1" w:styleId="afffffffff7">
    <w:name w:val="????????"/>
    <w:basedOn w:val="a3"/>
    <w:rsid w:val="00596FFA"/>
    <w:pPr>
      <w:widowControl w:val="0"/>
      <w:suppressLineNumbers/>
      <w:suppressAutoHyphens/>
      <w:overflowPunct w:val="0"/>
      <w:autoSpaceDE w:val="0"/>
      <w:autoSpaceDN w:val="0"/>
      <w:adjustRightInd w:val="0"/>
      <w:spacing w:before="120" w:after="120" w:line="240" w:lineRule="auto"/>
      <w:textAlignment w:val="baseline"/>
    </w:pPr>
    <w:rPr>
      <w:rFonts w:ascii="Times New Roman" w:eastAsia="Times New Roman" w:hAnsi="Times New Roman" w:cs="Times New Roman"/>
      <w:i/>
      <w:sz w:val="20"/>
      <w:szCs w:val="20"/>
    </w:rPr>
  </w:style>
  <w:style w:type="paragraph" w:customStyle="1" w:styleId="316">
    <w:name w:val="???????? ????? ? ???????? 31"/>
    <w:basedOn w:val="a3"/>
    <w:rsid w:val="00596FFA"/>
    <w:pPr>
      <w:widowControl w:val="0"/>
      <w:suppressAutoHyphens/>
      <w:overflowPunct w:val="0"/>
      <w:autoSpaceDE w:val="0"/>
      <w:autoSpaceDN w:val="0"/>
      <w:adjustRightInd w:val="0"/>
      <w:spacing w:after="0" w:line="240" w:lineRule="auto"/>
      <w:ind w:left="1276" w:hanging="142"/>
      <w:jc w:val="both"/>
      <w:textAlignment w:val="baseline"/>
    </w:pPr>
    <w:rPr>
      <w:rFonts w:ascii="Times New Roman" w:eastAsia="Times New Roman" w:hAnsi="Times New Roman" w:cs="Times New Roman"/>
      <w:sz w:val="28"/>
      <w:szCs w:val="20"/>
    </w:rPr>
  </w:style>
  <w:style w:type="paragraph" w:customStyle="1" w:styleId="2fb">
    <w:name w:val="???????? ????? 2"/>
    <w:basedOn w:val="a3"/>
    <w:rsid w:val="00596FFA"/>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3">
    <w:name w:val="WW-???????? ????? 3"/>
    <w:basedOn w:val="a3"/>
    <w:rsid w:val="00596FF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217">
    <w:name w:val="???????? ????? 21"/>
    <w:basedOn w:val="a3"/>
    <w:rsid w:val="00596FF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WW-2">
    <w:name w:val="WW-???????? ????? 2"/>
    <w:basedOn w:val="a3"/>
    <w:rsid w:val="00596FFA"/>
    <w:pPr>
      <w:widowControl w:val="0"/>
      <w:suppressAutoHyphens/>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rPr>
  </w:style>
  <w:style w:type="paragraph" w:customStyle="1" w:styleId="afffffffff8">
    <w:name w:val="??????? (???)"/>
    <w:basedOn w:val="a3"/>
    <w:rsid w:val="00596FFA"/>
    <w:pPr>
      <w:widowControl w:val="0"/>
      <w:overflowPunct w:val="0"/>
      <w:autoSpaceDE w:val="0"/>
      <w:autoSpaceDN w:val="0"/>
      <w:adjustRightInd w:val="0"/>
      <w:spacing w:before="100" w:after="119" w:line="240" w:lineRule="auto"/>
      <w:textAlignment w:val="baseline"/>
    </w:pPr>
    <w:rPr>
      <w:rFonts w:ascii="Times New Roman" w:eastAsia="Times New Roman" w:hAnsi="Times New Roman" w:cs="Times New Roman"/>
      <w:sz w:val="24"/>
      <w:szCs w:val="20"/>
    </w:rPr>
  </w:style>
  <w:style w:type="paragraph" w:customStyle="1" w:styleId="WW-30">
    <w:name w:val="WW-Основной текст 3"/>
    <w:basedOn w:val="a3"/>
    <w:rsid w:val="00596FFA"/>
    <w:pPr>
      <w:widowControl w:val="0"/>
      <w:suppressAutoHyphens/>
      <w:spacing w:after="120" w:line="240" w:lineRule="auto"/>
    </w:pPr>
    <w:rPr>
      <w:rFonts w:ascii="Times New Roman" w:eastAsia="Arial Unicode MS" w:hAnsi="Times New Roman" w:cs="Times New Roman"/>
      <w:sz w:val="16"/>
      <w:szCs w:val="16"/>
    </w:rPr>
  </w:style>
  <w:style w:type="character" w:customStyle="1" w:styleId="1fff2">
    <w:name w:val="Знак концевой сноски1"/>
    <w:rsid w:val="00596FFA"/>
    <w:rPr>
      <w:vertAlign w:val="superscript"/>
    </w:rPr>
  </w:style>
  <w:style w:type="paragraph" w:customStyle="1" w:styleId="WW-20">
    <w:name w:val="WW-Основной текст 2"/>
    <w:basedOn w:val="a3"/>
    <w:rsid w:val="00596FFA"/>
    <w:pPr>
      <w:widowControl w:val="0"/>
      <w:suppressAutoHyphens/>
      <w:spacing w:after="120" w:line="480" w:lineRule="auto"/>
    </w:pPr>
    <w:rPr>
      <w:rFonts w:ascii="Times New Roman" w:eastAsia="Arial Unicode MS" w:hAnsi="Times New Roman" w:cs="Times New Roman"/>
      <w:sz w:val="24"/>
      <w:szCs w:val="24"/>
    </w:rPr>
  </w:style>
  <w:style w:type="paragraph" w:customStyle="1" w:styleId="afffffffff9">
    <w:name w:val="Новый абзац"/>
    <w:basedOn w:val="a3"/>
    <w:link w:val="2fc"/>
    <w:rsid w:val="00596FFA"/>
    <w:pPr>
      <w:spacing w:after="120" w:line="240" w:lineRule="auto"/>
      <w:ind w:firstLine="567"/>
      <w:jc w:val="both"/>
    </w:pPr>
    <w:rPr>
      <w:rFonts w:ascii="Arial" w:eastAsia="Times New Roman" w:hAnsi="Arial" w:cs="Times New Roman"/>
      <w:sz w:val="24"/>
      <w:szCs w:val="20"/>
      <w:lang/>
    </w:rPr>
  </w:style>
  <w:style w:type="character" w:customStyle="1" w:styleId="2fc">
    <w:name w:val="Новый абзац Знак2"/>
    <w:link w:val="afffffffff9"/>
    <w:rsid w:val="00596FFA"/>
    <w:rPr>
      <w:rFonts w:ascii="Arial" w:eastAsia="Times New Roman" w:hAnsi="Arial" w:cs="Times New Roman"/>
      <w:sz w:val="24"/>
      <w:szCs w:val="20"/>
      <w:lang/>
    </w:rPr>
  </w:style>
  <w:style w:type="paragraph" w:customStyle="1" w:styleId="afffffffffa">
    <w:name w:val="Обычный (ПЗ)"/>
    <w:basedOn w:val="a3"/>
    <w:rsid w:val="00596FFA"/>
    <w:pPr>
      <w:spacing w:after="0" w:line="240" w:lineRule="auto"/>
      <w:ind w:firstLine="720"/>
      <w:jc w:val="both"/>
    </w:pPr>
    <w:rPr>
      <w:rFonts w:ascii="Arial" w:eastAsia="Times New Roman" w:hAnsi="Arial" w:cs="Times New Roman"/>
      <w:sz w:val="24"/>
      <w:szCs w:val="20"/>
    </w:rPr>
  </w:style>
  <w:style w:type="paragraph" w:customStyle="1" w:styleId="IG">
    <w:name w:val="Маркированный_список_IG"/>
    <w:basedOn w:val="a3"/>
    <w:rsid w:val="00596FFA"/>
    <w:pPr>
      <w:tabs>
        <w:tab w:val="num" w:pos="11"/>
        <w:tab w:val="left" w:pos="1134"/>
      </w:tabs>
      <w:snapToGrid w:val="0"/>
      <w:spacing w:after="0" w:line="360" w:lineRule="auto"/>
      <w:ind w:left="11" w:firstLine="709"/>
      <w:jc w:val="both"/>
    </w:pPr>
    <w:rPr>
      <w:rFonts w:ascii="Times New Roman" w:eastAsia="Times New Roman" w:hAnsi="Times New Roman" w:cs="Times New Roman"/>
      <w:sz w:val="28"/>
      <w:szCs w:val="28"/>
    </w:rPr>
  </w:style>
  <w:style w:type="character" w:customStyle="1" w:styleId="S7">
    <w:name w:val="S_Маркированный Знак"/>
    <w:rsid w:val="00596FFA"/>
    <w:rPr>
      <w:sz w:val="24"/>
      <w:szCs w:val="24"/>
    </w:rPr>
  </w:style>
  <w:style w:type="paragraph" w:customStyle="1" w:styleId="S8">
    <w:name w:val="S_Обычный"/>
    <w:basedOn w:val="a3"/>
    <w:link w:val="S9"/>
    <w:qFormat/>
    <w:rsid w:val="00596FFA"/>
    <w:pPr>
      <w:spacing w:after="0" w:line="240" w:lineRule="auto"/>
      <w:ind w:firstLine="709"/>
      <w:jc w:val="both"/>
    </w:pPr>
    <w:rPr>
      <w:rFonts w:ascii="Times New Roman" w:eastAsia="Times New Roman" w:hAnsi="Times New Roman" w:cs="Times New Roman"/>
      <w:sz w:val="24"/>
      <w:szCs w:val="24"/>
      <w:lang/>
    </w:rPr>
  </w:style>
  <w:style w:type="character" w:customStyle="1" w:styleId="S9">
    <w:name w:val="S_Обычный Знак"/>
    <w:link w:val="S8"/>
    <w:rsid w:val="00596FFA"/>
    <w:rPr>
      <w:rFonts w:ascii="Times New Roman" w:eastAsia="Times New Roman" w:hAnsi="Times New Roman" w:cs="Times New Roman"/>
      <w:sz w:val="24"/>
      <w:szCs w:val="24"/>
      <w:lang/>
    </w:rPr>
  </w:style>
  <w:style w:type="paragraph" w:styleId="afffffffffb">
    <w:name w:val="Body Text First Indent"/>
    <w:basedOn w:val="af1"/>
    <w:link w:val="afffffffffc"/>
    <w:rsid w:val="00596FFA"/>
    <w:pPr>
      <w:keepLines w:val="0"/>
      <w:suppressAutoHyphens w:val="0"/>
      <w:spacing w:before="0" w:after="120"/>
      <w:ind w:firstLine="210"/>
      <w:jc w:val="left"/>
    </w:pPr>
    <w:rPr>
      <w:rFonts w:ascii="Times New Roman" w:hAnsi="Times New Roman"/>
      <w:sz w:val="20"/>
      <w:lang w:eastAsia="ru-RU"/>
    </w:rPr>
  </w:style>
  <w:style w:type="character" w:customStyle="1" w:styleId="afffffffffc">
    <w:name w:val="Красная строка Знак"/>
    <w:basedOn w:val="af2"/>
    <w:link w:val="afffffffffb"/>
    <w:rsid w:val="00596FFA"/>
    <w:rPr>
      <w:rFonts w:ascii="Times New Roman" w:eastAsia="Times New Roman" w:hAnsi="Times New Roman" w:cs="Times New Roman"/>
      <w:sz w:val="20"/>
      <w:szCs w:val="20"/>
      <w:lang w:eastAsia="ar-SA"/>
    </w:rPr>
  </w:style>
  <w:style w:type="character" w:customStyle="1" w:styleId="1fff3">
    <w:name w:val="Основной текст Знак1"/>
    <w:aliases w:val=" Знак1 Знак Знак2,bt Знак"/>
    <w:rsid w:val="00596FFA"/>
    <w:rPr>
      <w:sz w:val="24"/>
      <w:lang w:eastAsia="ar-SA"/>
    </w:rPr>
  </w:style>
  <w:style w:type="character" w:customStyle="1" w:styleId="S20">
    <w:name w:val="S_Заголовок 2 Знак"/>
    <w:link w:val="S21"/>
    <w:rsid w:val="00596FFA"/>
    <w:rPr>
      <w:b/>
      <w:color w:val="0070C0"/>
      <w:sz w:val="28"/>
      <w:szCs w:val="28"/>
    </w:rPr>
  </w:style>
  <w:style w:type="paragraph" w:customStyle="1" w:styleId="S21">
    <w:name w:val="S_Заголовок 2"/>
    <w:basedOn w:val="20"/>
    <w:link w:val="S20"/>
    <w:autoRedefine/>
    <w:rsid w:val="00596FFA"/>
    <w:pPr>
      <w:spacing w:before="120" w:after="120" w:line="240" w:lineRule="auto"/>
      <w:ind w:firstLine="709"/>
      <w:jc w:val="center"/>
    </w:pPr>
    <w:rPr>
      <w:rFonts w:asciiTheme="minorHAnsi" w:eastAsiaTheme="minorEastAsia" w:hAnsiTheme="minorHAnsi" w:cstheme="minorBidi"/>
      <w:bCs w:val="0"/>
      <w:color w:val="0070C0"/>
      <w:sz w:val="28"/>
      <w:szCs w:val="28"/>
    </w:rPr>
  </w:style>
  <w:style w:type="paragraph" w:customStyle="1" w:styleId="S1">
    <w:name w:val="S_Заголовок 1"/>
    <w:basedOn w:val="a3"/>
    <w:rsid w:val="00596FFA"/>
    <w:pPr>
      <w:numPr>
        <w:numId w:val="33"/>
      </w:numPr>
      <w:spacing w:after="0" w:line="240" w:lineRule="auto"/>
      <w:jc w:val="center"/>
    </w:pPr>
    <w:rPr>
      <w:rFonts w:ascii="Times New Roman" w:eastAsia="Times New Roman" w:hAnsi="Times New Roman" w:cs="Times New Roman"/>
      <w:b/>
      <w:caps/>
      <w:sz w:val="24"/>
      <w:szCs w:val="24"/>
    </w:rPr>
  </w:style>
  <w:style w:type="paragraph" w:customStyle="1" w:styleId="S3">
    <w:name w:val="S_Заголовок 3"/>
    <w:basedOn w:val="3"/>
    <w:rsid w:val="00596FFA"/>
    <w:pPr>
      <w:numPr>
        <w:ilvl w:val="2"/>
        <w:numId w:val="33"/>
      </w:numPr>
      <w:spacing w:before="120" w:after="120" w:line="240" w:lineRule="auto"/>
    </w:pPr>
    <w:rPr>
      <w:rFonts w:ascii="Times New Roman" w:eastAsia="Times New Roman" w:hAnsi="Times New Roman" w:cs="Times New Roman"/>
      <w:b w:val="0"/>
      <w:bCs w:val="0"/>
      <w:color w:val="auto"/>
      <w:sz w:val="24"/>
      <w:szCs w:val="24"/>
      <w:u w:val="single"/>
      <w:lang/>
    </w:rPr>
  </w:style>
  <w:style w:type="paragraph" w:customStyle="1" w:styleId="S4">
    <w:name w:val="S_Заголовок 4"/>
    <w:basedOn w:val="4"/>
    <w:rsid w:val="00596FFA"/>
    <w:pPr>
      <w:keepNext w:val="0"/>
      <w:numPr>
        <w:ilvl w:val="3"/>
        <w:numId w:val="33"/>
      </w:numPr>
      <w:suppressAutoHyphens w:val="0"/>
      <w:spacing w:before="0" w:after="0"/>
    </w:pPr>
    <w:rPr>
      <w:rFonts w:ascii="Times New Roman" w:hAnsi="Times New Roman"/>
      <w:b w:val="0"/>
      <w:bCs w:val="0"/>
      <w:i/>
      <w:sz w:val="24"/>
      <w:szCs w:val="24"/>
      <w:lang/>
    </w:rPr>
  </w:style>
  <w:style w:type="paragraph" w:customStyle="1" w:styleId="146">
    <w:name w:val="Стиль 14 пт По ширине"/>
    <w:basedOn w:val="a3"/>
    <w:rsid w:val="00596FFA"/>
    <w:pPr>
      <w:spacing w:after="0" w:line="240" w:lineRule="auto"/>
      <w:jc w:val="both"/>
    </w:pPr>
    <w:rPr>
      <w:rFonts w:ascii="Times New Roman" w:eastAsia="Times New Roman" w:hAnsi="Times New Roman" w:cs="Times New Roman"/>
      <w:sz w:val="28"/>
      <w:szCs w:val="20"/>
    </w:rPr>
  </w:style>
  <w:style w:type="paragraph" w:customStyle="1" w:styleId="58">
    <w:name w:val="заголовок 5"/>
    <w:basedOn w:val="a3"/>
    <w:next w:val="a3"/>
    <w:uiPriority w:val="99"/>
    <w:rsid w:val="00596FFA"/>
    <w:pPr>
      <w:keepNext/>
      <w:spacing w:after="0" w:line="240" w:lineRule="auto"/>
      <w:jc w:val="both"/>
    </w:pPr>
    <w:rPr>
      <w:rFonts w:ascii="Times New Roman" w:eastAsia="Times New Roman" w:hAnsi="Times New Roman" w:cs="Times New Roman"/>
      <w:sz w:val="24"/>
      <w:szCs w:val="20"/>
    </w:rPr>
  </w:style>
  <w:style w:type="character" w:customStyle="1" w:styleId="CharStyle75">
    <w:name w:val="CharStyle75"/>
    <w:rsid w:val="00596FFA"/>
    <w:rPr>
      <w:rFonts w:ascii="Lucida Sans Unicode" w:eastAsia="Lucida Sans Unicode" w:hAnsi="Lucida Sans Unicode" w:cs="Lucida Sans Unicode"/>
      <w:b w:val="0"/>
      <w:bCs w:val="0"/>
      <w:i w:val="0"/>
      <w:iCs w:val="0"/>
      <w:strike w:val="0"/>
      <w:dstrike w:val="0"/>
      <w:color w:val="000000"/>
      <w:spacing w:val="0"/>
      <w:w w:val="100"/>
      <w:position w:val="0"/>
      <w:sz w:val="22"/>
      <w:szCs w:val="22"/>
      <w:u w:val="none"/>
      <w:vertAlign w:val="baseline"/>
      <w:lang w:val="ru-RU" w:eastAsia="ru-RU" w:bidi="ru-RU"/>
    </w:rPr>
  </w:style>
  <w:style w:type="character" w:customStyle="1" w:styleId="WW8NumSt1z0">
    <w:name w:val="WW8NumSt1z0"/>
    <w:rsid w:val="00596FFA"/>
    <w:rPr>
      <w:rFonts w:ascii="Symbol" w:hAnsi="Symbol"/>
    </w:rPr>
  </w:style>
  <w:style w:type="character" w:customStyle="1" w:styleId="WW8NumSt2z0">
    <w:name w:val="WW8NumSt2z0"/>
    <w:rsid w:val="00596FFA"/>
    <w:rPr>
      <w:rFonts w:ascii="Symbol" w:hAnsi="Symbol"/>
    </w:rPr>
  </w:style>
  <w:style w:type="character" w:customStyle="1" w:styleId="WW8NumSt3z0">
    <w:name w:val="WW8NumSt3z0"/>
    <w:rsid w:val="00596FFA"/>
    <w:rPr>
      <w:rFonts w:ascii="Symbol" w:hAnsi="Symbol"/>
    </w:rPr>
  </w:style>
  <w:style w:type="character" w:customStyle="1" w:styleId="WW8NumSt4z0">
    <w:name w:val="WW8NumSt4z0"/>
    <w:rsid w:val="00596FFA"/>
    <w:rPr>
      <w:rFonts w:ascii="Symbol" w:hAnsi="Symbol"/>
    </w:rPr>
  </w:style>
  <w:style w:type="character" w:customStyle="1" w:styleId="WW8NumSt5z0">
    <w:name w:val="WW8NumSt5z0"/>
    <w:rsid w:val="00596FFA"/>
    <w:rPr>
      <w:rFonts w:ascii="Symbol" w:hAnsi="Symbol"/>
    </w:rPr>
  </w:style>
  <w:style w:type="character" w:customStyle="1" w:styleId="WW8NumSt6z0">
    <w:name w:val="WW8NumSt6z0"/>
    <w:rsid w:val="00596FFA"/>
    <w:rPr>
      <w:rFonts w:ascii="Symbol" w:hAnsi="Symbol"/>
    </w:rPr>
  </w:style>
  <w:style w:type="character" w:customStyle="1" w:styleId="WW8NumSt7z0">
    <w:name w:val="WW8NumSt7z0"/>
    <w:rsid w:val="00596FFA"/>
    <w:rPr>
      <w:rFonts w:ascii="Symbol" w:hAnsi="Symbol"/>
    </w:rPr>
  </w:style>
  <w:style w:type="character" w:customStyle="1" w:styleId="WW8NumSt8z0">
    <w:name w:val="WW8NumSt8z0"/>
    <w:rsid w:val="00596FFA"/>
    <w:rPr>
      <w:rFonts w:ascii="Symbol" w:hAnsi="Symbol"/>
    </w:rPr>
  </w:style>
  <w:style w:type="character" w:customStyle="1" w:styleId="WW8NumSt9z0">
    <w:name w:val="WW8NumSt9z0"/>
    <w:rsid w:val="00596FFA"/>
    <w:rPr>
      <w:rFonts w:ascii="Symbol" w:hAnsi="Symbol"/>
    </w:rPr>
  </w:style>
  <w:style w:type="character" w:customStyle="1" w:styleId="WW8NumSt10z0">
    <w:name w:val="WW8NumSt10z0"/>
    <w:rsid w:val="00596FFA"/>
    <w:rPr>
      <w:rFonts w:ascii="Symbol" w:hAnsi="Symbol"/>
    </w:rPr>
  </w:style>
  <w:style w:type="character" w:customStyle="1" w:styleId="WW8NumSt11z0">
    <w:name w:val="WW8NumSt11z0"/>
    <w:rsid w:val="00596FFA"/>
    <w:rPr>
      <w:rFonts w:ascii="Symbol" w:hAnsi="Symbol"/>
    </w:rPr>
  </w:style>
  <w:style w:type="character" w:customStyle="1" w:styleId="WW8NumSt12z0">
    <w:name w:val="WW8NumSt12z0"/>
    <w:rsid w:val="00596FFA"/>
    <w:rPr>
      <w:rFonts w:ascii="Symbol" w:hAnsi="Symbol"/>
    </w:rPr>
  </w:style>
  <w:style w:type="character" w:customStyle="1" w:styleId="WW8NumSt14z0">
    <w:name w:val="WW8NumSt14z0"/>
    <w:rsid w:val="00596FFA"/>
    <w:rPr>
      <w:rFonts w:ascii="Symbol" w:hAnsi="Symbol"/>
    </w:rPr>
  </w:style>
  <w:style w:type="character" w:customStyle="1" w:styleId="WW8NumSt15z0">
    <w:name w:val="WW8NumSt15z0"/>
    <w:rsid w:val="00596FFA"/>
    <w:rPr>
      <w:rFonts w:ascii="Symbol" w:hAnsi="Symbol"/>
    </w:rPr>
  </w:style>
  <w:style w:type="character" w:customStyle="1" w:styleId="WW8NumSt16z0">
    <w:name w:val="WW8NumSt16z0"/>
    <w:rsid w:val="00596FFA"/>
    <w:rPr>
      <w:rFonts w:ascii="Symbol" w:hAnsi="Symbol"/>
    </w:rPr>
  </w:style>
  <w:style w:type="character" w:customStyle="1" w:styleId="WW8NumSt17z0">
    <w:name w:val="WW8NumSt17z0"/>
    <w:rsid w:val="00596FFA"/>
    <w:rPr>
      <w:rFonts w:ascii="Symbol" w:hAnsi="Symbol"/>
    </w:rPr>
  </w:style>
  <w:style w:type="character" w:customStyle="1" w:styleId="WW8NumSt18z0">
    <w:name w:val="WW8NumSt18z0"/>
    <w:rsid w:val="00596FFA"/>
    <w:rPr>
      <w:rFonts w:ascii="Symbol" w:hAnsi="Symbol"/>
    </w:rPr>
  </w:style>
  <w:style w:type="character" w:customStyle="1" w:styleId="WW8NumSt19z0">
    <w:name w:val="WW8NumSt19z0"/>
    <w:rsid w:val="00596FFA"/>
    <w:rPr>
      <w:rFonts w:ascii="Symbol" w:hAnsi="Symbol"/>
    </w:rPr>
  </w:style>
  <w:style w:type="character" w:customStyle="1" w:styleId="WW8NumSt20z0">
    <w:name w:val="WW8NumSt20z0"/>
    <w:rsid w:val="00596FFA"/>
    <w:rPr>
      <w:rFonts w:ascii="Symbol" w:hAnsi="Symbol"/>
    </w:rPr>
  </w:style>
  <w:style w:type="character" w:customStyle="1" w:styleId="WW8NumSt21z0">
    <w:name w:val="WW8NumSt21z0"/>
    <w:rsid w:val="00596FFA"/>
    <w:rPr>
      <w:rFonts w:ascii="Symbol" w:hAnsi="Symbol"/>
    </w:rPr>
  </w:style>
  <w:style w:type="character" w:customStyle="1" w:styleId="afffffffffd">
    <w:name w:val="Ввод пользователя"/>
    <w:rsid w:val="00596FFA"/>
    <w:rPr>
      <w:rFonts w:ascii="Courier New" w:eastAsia="Courier New" w:hAnsi="Courier New" w:cs="Courier New"/>
    </w:rPr>
  </w:style>
  <w:style w:type="paragraph" w:customStyle="1" w:styleId="WW-22">
    <w:name w:val="WW-Основной текст с отступом 2"/>
    <w:basedOn w:val="a3"/>
    <w:rsid w:val="00596FFA"/>
    <w:pPr>
      <w:widowControl w:val="0"/>
      <w:suppressAutoHyphens/>
      <w:spacing w:after="120" w:line="480" w:lineRule="auto"/>
      <w:ind w:left="283"/>
    </w:pPr>
    <w:rPr>
      <w:rFonts w:ascii="Times New Roman" w:eastAsia="Arial Unicode MS" w:hAnsi="Times New Roman" w:cs="Times New Roman"/>
      <w:sz w:val="24"/>
      <w:szCs w:val="24"/>
    </w:rPr>
  </w:style>
  <w:style w:type="paragraph" w:customStyle="1" w:styleId="2fd">
    <w:name w:val="Основной текст2"/>
    <w:basedOn w:val="a3"/>
    <w:rsid w:val="00596FFA"/>
    <w:pPr>
      <w:spacing w:after="0" w:line="240" w:lineRule="auto"/>
      <w:jc w:val="center"/>
    </w:pPr>
    <w:rPr>
      <w:rFonts w:ascii="Times New Roman" w:eastAsia="Arial Unicode MS" w:hAnsi="Times New Roman" w:cs="Times New Roman"/>
      <w:sz w:val="24"/>
      <w:szCs w:val="24"/>
    </w:rPr>
  </w:style>
  <w:style w:type="paragraph" w:customStyle="1" w:styleId="223">
    <w:name w:val="???????? ????? 22"/>
    <w:basedOn w:val="a3"/>
    <w:rsid w:val="00596FFA"/>
    <w:pPr>
      <w:widowControl w:val="0"/>
      <w:spacing w:after="120" w:line="480" w:lineRule="auto"/>
    </w:pPr>
    <w:rPr>
      <w:rFonts w:ascii="Times New Roman" w:eastAsia="Arial Unicode MS" w:hAnsi="Times New Roman" w:cs="Times New Roman"/>
      <w:sz w:val="24"/>
      <w:szCs w:val="24"/>
    </w:rPr>
  </w:style>
  <w:style w:type="character" w:customStyle="1" w:styleId="DefaultFontStyle">
    <w:name w:val="DefaultFontStyle"/>
    <w:rsid w:val="00596FFA"/>
    <w:rPr>
      <w:rFonts w:ascii="Courier New" w:eastAsia="Courier New" w:hAnsi="Courier New" w:cs="Courier New"/>
      <w:color w:val="000000"/>
      <w:spacing w:val="0"/>
      <w:w w:val="100"/>
      <w:position w:val="0"/>
      <w:sz w:val="24"/>
      <w:szCs w:val="24"/>
      <w:vertAlign w:val="baseline"/>
      <w:lang w:val="ru-RU" w:eastAsia="ru-RU" w:bidi="ru-RU"/>
    </w:rPr>
  </w:style>
  <w:style w:type="character" w:customStyle="1" w:styleId="CharStyle82">
    <w:name w:val="CharStyle82"/>
    <w:rsid w:val="00596FFA"/>
    <w:rPr>
      <w:rFonts w:ascii="Lucida Sans Unicode" w:eastAsia="Lucida Sans Unicode" w:hAnsi="Lucida Sans Unicode" w:cs="Lucida Sans Unicode"/>
      <w:b w:val="0"/>
      <w:bCs w:val="0"/>
      <w:i w:val="0"/>
      <w:iCs w:val="0"/>
      <w:strike w:val="0"/>
      <w:dstrike w:val="0"/>
      <w:color w:val="000000"/>
      <w:spacing w:val="10"/>
      <w:w w:val="75"/>
      <w:position w:val="0"/>
      <w:sz w:val="27"/>
      <w:szCs w:val="27"/>
      <w:u w:val="none"/>
      <w:vertAlign w:val="baseline"/>
      <w:lang w:val="ru-RU" w:eastAsia="ru-RU" w:bidi="ru-RU"/>
    </w:rPr>
  </w:style>
  <w:style w:type="character" w:customStyle="1" w:styleId="CharStyle81">
    <w:name w:val="CharStyle81"/>
    <w:rsid w:val="00596FFA"/>
    <w:rPr>
      <w:rFonts w:ascii="Bookman Old Style" w:eastAsia="Bookman Old Style" w:hAnsi="Bookman Old Style" w:cs="Bookman Old Style"/>
      <w:b/>
      <w:bCs/>
      <w:i w:val="0"/>
      <w:iCs w:val="0"/>
      <w:strike w:val="0"/>
      <w:dstrike w:val="0"/>
      <w:color w:val="000000"/>
      <w:spacing w:val="30"/>
      <w:w w:val="100"/>
      <w:position w:val="0"/>
      <w:sz w:val="18"/>
      <w:szCs w:val="18"/>
      <w:u w:val="none"/>
      <w:vertAlign w:val="baseline"/>
      <w:lang w:val="ru-RU" w:eastAsia="ru-RU" w:bidi="ru-RU"/>
    </w:rPr>
  </w:style>
  <w:style w:type="character" w:customStyle="1" w:styleId="CharStyle99">
    <w:name w:val="CharStyle99"/>
    <w:rsid w:val="00596FFA"/>
    <w:rPr>
      <w:rFonts w:ascii="Lucida Sans Unicode" w:eastAsia="Lucida Sans Unicode" w:hAnsi="Lucida Sans Unicode" w:cs="Lucida Sans Unicode"/>
      <w:b w:val="0"/>
      <w:bCs w:val="0"/>
      <w:i w:val="0"/>
      <w:iCs w:val="0"/>
      <w:strike w:val="0"/>
      <w:dstrike w:val="0"/>
      <w:color w:val="000000"/>
      <w:spacing w:val="-20"/>
      <w:w w:val="100"/>
      <w:position w:val="0"/>
      <w:sz w:val="22"/>
      <w:szCs w:val="22"/>
      <w:u w:val="none"/>
      <w:vertAlign w:val="baseline"/>
      <w:lang w:val="ru-RU" w:eastAsia="ru-RU" w:bidi="ru-RU"/>
    </w:rPr>
  </w:style>
  <w:style w:type="paragraph" w:customStyle="1" w:styleId="02553">
    <w:name w:val="Стиль Справа:  025 см Перед:  53 пт Междустр.интервал:  одинарн..."/>
    <w:basedOn w:val="a3"/>
    <w:rsid w:val="00596FFA"/>
    <w:pPr>
      <w:shd w:val="clear" w:color="auto" w:fill="FFFFFF"/>
      <w:spacing w:after="0" w:line="240" w:lineRule="auto"/>
      <w:ind w:right="142" w:firstLine="709"/>
      <w:jc w:val="both"/>
    </w:pPr>
    <w:rPr>
      <w:rFonts w:ascii="Times New Roman" w:eastAsia="Times New Roman" w:hAnsi="Times New Roman" w:cs="Times New Roman"/>
      <w:spacing w:val="4"/>
      <w:sz w:val="28"/>
      <w:szCs w:val="20"/>
    </w:rPr>
  </w:style>
  <w:style w:type="character" w:customStyle="1" w:styleId="afffffffffe">
    <w:name w:val="Знак Знак"/>
    <w:rsid w:val="00596FFA"/>
  </w:style>
  <w:style w:type="character" w:customStyle="1" w:styleId="CharStyle7">
    <w:name w:val="CharStyle7"/>
    <w:rsid w:val="00596FFA"/>
    <w:rPr>
      <w:rFonts w:ascii="Times New Roman" w:eastAsia="Times New Roman" w:hAnsi="Times New Roman" w:cs="Times New Roman"/>
      <w:b w:val="0"/>
      <w:bCs w:val="0"/>
      <w:i w:val="0"/>
      <w:iCs w:val="0"/>
      <w:strike w:val="0"/>
      <w:dstrike w:val="0"/>
      <w:color w:val="000000"/>
      <w:spacing w:val="0"/>
      <w:w w:val="100"/>
      <w:position w:val="0"/>
      <w:sz w:val="26"/>
      <w:szCs w:val="26"/>
      <w:u w:val="none"/>
      <w:vertAlign w:val="baseline"/>
      <w:lang w:val="ru-RU" w:eastAsia="ru-RU" w:bidi="ru-RU"/>
    </w:rPr>
  </w:style>
  <w:style w:type="character" w:customStyle="1" w:styleId="CharStyle8">
    <w:name w:val="CharStyle8"/>
    <w:rsid w:val="00596FFA"/>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eastAsia="ru-RU" w:bidi="ru-RU"/>
    </w:rPr>
  </w:style>
  <w:style w:type="character" w:customStyle="1" w:styleId="CharStyle9">
    <w:name w:val="CharStyle9"/>
    <w:rsid w:val="00596FFA"/>
    <w:rPr>
      <w:rFonts w:ascii="Times New Roman" w:eastAsia="Times New Roman" w:hAnsi="Times New Roman" w:cs="Times New Roman"/>
      <w:b/>
      <w:bCs/>
      <w:i w:val="0"/>
      <w:iCs w:val="0"/>
      <w:strike w:val="0"/>
      <w:dstrike w:val="0"/>
      <w:color w:val="000000"/>
      <w:spacing w:val="0"/>
      <w:w w:val="100"/>
      <w:position w:val="0"/>
      <w:sz w:val="25"/>
      <w:szCs w:val="25"/>
      <w:u w:val="none"/>
      <w:vertAlign w:val="baseline"/>
      <w:lang w:val="ru-RU" w:eastAsia="ru-RU" w:bidi="ru-RU"/>
    </w:rPr>
  </w:style>
  <w:style w:type="paragraph" w:customStyle="1" w:styleId="affffffffff">
    <w:name w:val="Горизонтальная линия"/>
    <w:basedOn w:val="a3"/>
    <w:next w:val="af1"/>
    <w:rsid w:val="00596FFA"/>
    <w:pPr>
      <w:widowControl w:val="0"/>
      <w:suppressLineNumbers/>
      <w:pBdr>
        <w:bottom w:val="double" w:sz="1" w:space="0" w:color="808080"/>
      </w:pBdr>
      <w:suppressAutoHyphens/>
      <w:spacing w:after="283" w:line="240" w:lineRule="auto"/>
    </w:pPr>
    <w:rPr>
      <w:rFonts w:ascii="Times New Roman" w:eastAsia="Arial Unicode MS" w:hAnsi="Times New Roman" w:cs="Times New Roman"/>
      <w:sz w:val="12"/>
      <w:szCs w:val="12"/>
    </w:rPr>
  </w:style>
  <w:style w:type="character" w:customStyle="1" w:styleId="1fff4">
    <w:name w:val="Знак Знак1"/>
    <w:rsid w:val="00596FFA"/>
    <w:rPr>
      <w:rFonts w:eastAsia="Arial Unicode MS"/>
      <w:sz w:val="24"/>
      <w:szCs w:val="24"/>
      <w:lang w:val="ru-RU" w:eastAsia="ar-SA" w:bidi="ar-SA"/>
    </w:rPr>
  </w:style>
  <w:style w:type="character" w:customStyle="1" w:styleId="66">
    <w:name w:val="Основной шрифт абзаца6"/>
    <w:rsid w:val="00596FFA"/>
  </w:style>
  <w:style w:type="character" w:customStyle="1" w:styleId="1fff5">
    <w:name w:val="Знак сноски1"/>
    <w:rsid w:val="00596FFA"/>
    <w:rPr>
      <w:vertAlign w:val="superscript"/>
    </w:rPr>
  </w:style>
  <w:style w:type="character" w:customStyle="1" w:styleId="1fff6">
    <w:name w:val="Номер страницы1"/>
    <w:rsid w:val="00596FFA"/>
  </w:style>
  <w:style w:type="paragraph" w:customStyle="1" w:styleId="116">
    <w:name w:val="Заголовок 11"/>
    <w:basedOn w:val="2fa"/>
    <w:next w:val="2fa"/>
    <w:rsid w:val="00596FFA"/>
    <w:pPr>
      <w:keepNext/>
      <w:widowControl/>
      <w:jc w:val="center"/>
    </w:pPr>
    <w:rPr>
      <w:b/>
      <w:kern w:val="0"/>
      <w:lang w:eastAsia="ar-SA"/>
    </w:rPr>
  </w:style>
  <w:style w:type="paragraph" w:customStyle="1" w:styleId="59">
    <w:name w:val="Название5"/>
    <w:basedOn w:val="2fa"/>
    <w:rsid w:val="00596FFA"/>
    <w:pPr>
      <w:widowControl/>
      <w:jc w:val="center"/>
    </w:pPr>
    <w:rPr>
      <w:b/>
      <w:kern w:val="0"/>
      <w:sz w:val="28"/>
      <w:lang w:eastAsia="ar-SA"/>
    </w:rPr>
  </w:style>
  <w:style w:type="paragraph" w:customStyle="1" w:styleId="1fff7">
    <w:name w:val="Текст сноски1"/>
    <w:basedOn w:val="2fa"/>
    <w:rsid w:val="00596FFA"/>
    <w:pPr>
      <w:widowControl/>
    </w:pPr>
    <w:rPr>
      <w:kern w:val="0"/>
      <w:sz w:val="20"/>
      <w:lang w:eastAsia="ar-SA"/>
    </w:rPr>
  </w:style>
  <w:style w:type="paragraph" w:customStyle="1" w:styleId="1fff8">
    <w:name w:val="Верхний колонтитул1"/>
    <w:basedOn w:val="2fa"/>
    <w:rsid w:val="00596FFA"/>
    <w:pPr>
      <w:widowControl/>
      <w:tabs>
        <w:tab w:val="center" w:pos="4677"/>
        <w:tab w:val="right" w:pos="9355"/>
      </w:tabs>
    </w:pPr>
    <w:rPr>
      <w:kern w:val="0"/>
      <w:lang w:eastAsia="ar-SA"/>
    </w:rPr>
  </w:style>
  <w:style w:type="paragraph" w:customStyle="1" w:styleId="49">
    <w:name w:val="Название объекта4"/>
    <w:basedOn w:val="2fa"/>
    <w:next w:val="2fa"/>
    <w:rsid w:val="00596FFA"/>
    <w:pPr>
      <w:widowControl/>
      <w:jc w:val="center"/>
    </w:pPr>
    <w:rPr>
      <w:b/>
      <w:kern w:val="0"/>
      <w:lang w:eastAsia="ar-SA"/>
    </w:rPr>
  </w:style>
  <w:style w:type="paragraph" w:customStyle="1" w:styleId="1fff9">
    <w:name w:val="Нижний колонтитул1"/>
    <w:basedOn w:val="2fa"/>
    <w:rsid w:val="00596FFA"/>
    <w:pPr>
      <w:widowControl/>
      <w:tabs>
        <w:tab w:val="center" w:pos="4677"/>
        <w:tab w:val="right" w:pos="9355"/>
      </w:tabs>
    </w:pPr>
    <w:rPr>
      <w:kern w:val="0"/>
      <w:lang w:eastAsia="ar-SA"/>
    </w:rPr>
  </w:style>
  <w:style w:type="paragraph" w:customStyle="1" w:styleId="western">
    <w:name w:val="western"/>
    <w:basedOn w:val="a3"/>
    <w:rsid w:val="00596FFA"/>
    <w:pPr>
      <w:spacing w:before="100" w:beforeAutospacing="1" w:after="119" w:line="240" w:lineRule="auto"/>
    </w:pPr>
    <w:rPr>
      <w:rFonts w:ascii="Times New Roman" w:eastAsia="Times New Roman" w:hAnsi="Times New Roman" w:cs="Times New Roman"/>
      <w:sz w:val="24"/>
      <w:szCs w:val="24"/>
    </w:rPr>
  </w:style>
  <w:style w:type="paragraph" w:customStyle="1" w:styleId="332">
    <w:name w:val="Основной текст 33"/>
    <w:basedOn w:val="2fa"/>
    <w:rsid w:val="00596FFA"/>
    <w:pPr>
      <w:widowControl/>
      <w:suppressAutoHyphens w:val="0"/>
    </w:pPr>
    <w:rPr>
      <w:rFonts w:eastAsia="Times New Roman"/>
      <w:kern w:val="0"/>
    </w:rPr>
  </w:style>
  <w:style w:type="paragraph" w:customStyle="1" w:styleId="WW-0">
    <w:name w:val="WW-Базовый"/>
    <w:rsid w:val="00596FFA"/>
    <w:pPr>
      <w:tabs>
        <w:tab w:val="left" w:pos="709"/>
      </w:tabs>
      <w:suppressAutoHyphens/>
      <w:spacing w:after="0" w:line="100" w:lineRule="atLeast"/>
    </w:pPr>
    <w:rPr>
      <w:rFonts w:ascii="Times New Roman" w:eastAsia="Arial" w:hAnsi="Times New Roman" w:cs="Times New Roman"/>
      <w:sz w:val="28"/>
      <w:szCs w:val="20"/>
      <w:lang w:eastAsia="ar-SA"/>
    </w:rPr>
  </w:style>
  <w:style w:type="paragraph" w:customStyle="1" w:styleId="S31">
    <w:name w:val="S_Нумерованный_3.1"/>
    <w:basedOn w:val="a3"/>
    <w:link w:val="S310"/>
    <w:autoRedefine/>
    <w:rsid w:val="00596FFA"/>
    <w:pPr>
      <w:spacing w:after="0" w:line="360" w:lineRule="auto"/>
      <w:ind w:firstLine="709"/>
      <w:jc w:val="both"/>
    </w:pPr>
    <w:rPr>
      <w:rFonts w:ascii="Times New Roman" w:eastAsia="Times New Roman" w:hAnsi="Times New Roman" w:cs="Times New Roman"/>
      <w:sz w:val="28"/>
      <w:szCs w:val="28"/>
      <w:lang/>
    </w:rPr>
  </w:style>
  <w:style w:type="character" w:customStyle="1" w:styleId="S310">
    <w:name w:val="S_Нумерованный_3.1 Знак Знак"/>
    <w:link w:val="S31"/>
    <w:rsid w:val="00596FFA"/>
    <w:rPr>
      <w:rFonts w:ascii="Times New Roman" w:eastAsia="Times New Roman" w:hAnsi="Times New Roman" w:cs="Times New Roman"/>
      <w:sz w:val="28"/>
      <w:szCs w:val="28"/>
      <w:lang/>
    </w:rPr>
  </w:style>
  <w:style w:type="paragraph" w:customStyle="1" w:styleId="textn">
    <w:name w:val="textn"/>
    <w:basedOn w:val="a3"/>
    <w:rsid w:val="00596F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G0">
    <w:name w:val="Обычный_IG Знак Знак"/>
    <w:basedOn w:val="a3"/>
    <w:rsid w:val="00596FFA"/>
    <w:pPr>
      <w:spacing w:after="0" w:line="360" w:lineRule="auto"/>
      <w:ind w:firstLine="709"/>
      <w:jc w:val="both"/>
    </w:pPr>
    <w:rPr>
      <w:rFonts w:ascii="Times New Roman" w:eastAsia="Times New Roman" w:hAnsi="Times New Roman" w:cs="Times New Roman"/>
      <w:sz w:val="28"/>
      <w:szCs w:val="28"/>
    </w:rPr>
  </w:style>
  <w:style w:type="paragraph" w:customStyle="1" w:styleId="1400">
    <w:name w:val="Стиль Обычный (веб) + 14 пт По ширине Слева:  0 см Первая строка..."/>
    <w:basedOn w:val="a3"/>
    <w:next w:val="afffa"/>
    <w:rsid w:val="00596FFA"/>
    <w:pPr>
      <w:spacing w:after="0" w:line="240" w:lineRule="auto"/>
      <w:ind w:firstLine="900"/>
      <w:jc w:val="both"/>
    </w:pPr>
    <w:rPr>
      <w:rFonts w:ascii="Times New Roman" w:eastAsia="Times New Roman" w:hAnsi="Times New Roman" w:cs="Times New Roman"/>
      <w:sz w:val="28"/>
      <w:szCs w:val="20"/>
    </w:rPr>
  </w:style>
  <w:style w:type="paragraph" w:customStyle="1" w:styleId="117">
    <w:name w:val="Стиль_11"/>
    <w:basedOn w:val="a3"/>
    <w:rsid w:val="00596FFA"/>
    <w:pPr>
      <w:spacing w:after="0" w:line="240" w:lineRule="auto"/>
      <w:ind w:firstLine="720"/>
    </w:pPr>
    <w:rPr>
      <w:rFonts w:ascii="Arial" w:eastAsia="Times New Roman" w:hAnsi="Arial" w:cs="Times New Roman"/>
      <w:sz w:val="24"/>
      <w:szCs w:val="20"/>
    </w:rPr>
  </w:style>
  <w:style w:type="paragraph" w:customStyle="1" w:styleId="top">
    <w:name w:val="top"/>
    <w:basedOn w:val="a3"/>
    <w:rsid w:val="00596FFA"/>
    <w:pPr>
      <w:spacing w:before="100" w:beforeAutospacing="1" w:after="100" w:afterAutospacing="1" w:line="240" w:lineRule="auto"/>
      <w:jc w:val="both"/>
    </w:pPr>
    <w:rPr>
      <w:rFonts w:ascii="Arial" w:eastAsia="Times New Roman" w:hAnsi="Arial" w:cs="Arial"/>
      <w:color w:val="000000"/>
      <w:sz w:val="20"/>
      <w:szCs w:val="20"/>
    </w:rPr>
  </w:style>
  <w:style w:type="paragraph" w:customStyle="1" w:styleId="top1">
    <w:name w:val="top1"/>
    <w:basedOn w:val="a3"/>
    <w:rsid w:val="00596FFA"/>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text1">
    <w:name w:val="text_1"/>
    <w:basedOn w:val="a3"/>
    <w:rsid w:val="00596FFA"/>
    <w:pPr>
      <w:spacing w:before="100" w:beforeAutospacing="1" w:after="100" w:afterAutospacing="1" w:line="240" w:lineRule="auto"/>
    </w:pPr>
    <w:rPr>
      <w:rFonts w:ascii="Verdana" w:eastAsia="Times New Roman" w:hAnsi="Verdana" w:cs="Times New Roman"/>
      <w:sz w:val="18"/>
      <w:szCs w:val="18"/>
    </w:rPr>
  </w:style>
  <w:style w:type="paragraph" w:customStyle="1" w:styleId="xl36">
    <w:name w:val="xl36"/>
    <w:basedOn w:val="a3"/>
    <w:rsid w:val="00596FF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8"/>
      <w:szCs w:val="28"/>
    </w:rPr>
  </w:style>
  <w:style w:type="paragraph" w:styleId="2fe">
    <w:name w:val="List 2"/>
    <w:basedOn w:val="a3"/>
    <w:rsid w:val="00596FFA"/>
    <w:pPr>
      <w:spacing w:after="0" w:line="240" w:lineRule="auto"/>
      <w:ind w:left="566" w:hanging="283"/>
    </w:pPr>
    <w:rPr>
      <w:rFonts w:ascii="Times New Roman" w:eastAsia="Times New Roman" w:hAnsi="Times New Roman" w:cs="Times New Roman"/>
      <w:sz w:val="20"/>
      <w:szCs w:val="20"/>
    </w:rPr>
  </w:style>
  <w:style w:type="character" w:customStyle="1" w:styleId="WW8Num26z1">
    <w:name w:val="WW8Num26z1"/>
    <w:rsid w:val="00596FFA"/>
    <w:rPr>
      <w:rFonts w:ascii="Courier New" w:hAnsi="Courier New" w:cs="Courier New"/>
    </w:rPr>
  </w:style>
  <w:style w:type="paragraph" w:customStyle="1" w:styleId="218">
    <w:name w:val="Список 21"/>
    <w:basedOn w:val="a3"/>
    <w:rsid w:val="00596FFA"/>
    <w:pPr>
      <w:suppressAutoHyphens/>
      <w:spacing w:after="0" w:line="240" w:lineRule="auto"/>
      <w:ind w:left="566" w:hanging="283"/>
    </w:pPr>
    <w:rPr>
      <w:rFonts w:ascii="Times New Roman" w:eastAsia="Times New Roman" w:hAnsi="Times New Roman" w:cs="Times New Roman"/>
      <w:sz w:val="20"/>
      <w:szCs w:val="20"/>
      <w:lang w:eastAsia="ar-SA"/>
    </w:rPr>
  </w:style>
  <w:style w:type="paragraph" w:customStyle="1" w:styleId="219">
    <w:name w:val="Красная строка 21"/>
    <w:basedOn w:val="aff0"/>
    <w:rsid w:val="00596FFA"/>
    <w:pPr>
      <w:keepLines w:val="0"/>
      <w:spacing w:before="0"/>
      <w:ind w:left="283" w:firstLine="210"/>
      <w:jc w:val="left"/>
    </w:pPr>
    <w:rPr>
      <w:rFonts w:ascii="Times New Roman" w:hAnsi="Times New Roman"/>
      <w:sz w:val="20"/>
      <w:u w:val="none"/>
      <w:lang/>
    </w:rPr>
  </w:style>
  <w:style w:type="paragraph" w:customStyle="1" w:styleId="affffffffff0">
    <w:name w:val="пояснилка"/>
    <w:basedOn w:val="a3"/>
    <w:link w:val="affffffffff1"/>
    <w:rsid w:val="00596FFA"/>
    <w:pPr>
      <w:tabs>
        <w:tab w:val="num" w:pos="-142"/>
      </w:tabs>
      <w:spacing w:after="0" w:line="240" w:lineRule="auto"/>
      <w:ind w:right="284" w:firstLine="709"/>
      <w:jc w:val="both"/>
    </w:pPr>
    <w:rPr>
      <w:rFonts w:ascii="Times New Roman" w:eastAsia="Times New Roman" w:hAnsi="Times New Roman" w:cs="Times New Roman"/>
      <w:sz w:val="28"/>
      <w:szCs w:val="28"/>
      <w:lang/>
    </w:rPr>
  </w:style>
  <w:style w:type="character" w:customStyle="1" w:styleId="affffffffff1">
    <w:name w:val="пояснилка Знак"/>
    <w:link w:val="affffffffff0"/>
    <w:rsid w:val="00596FFA"/>
    <w:rPr>
      <w:rFonts w:ascii="Times New Roman" w:eastAsia="Times New Roman" w:hAnsi="Times New Roman" w:cs="Times New Roman"/>
      <w:sz w:val="28"/>
      <w:szCs w:val="28"/>
      <w:lang/>
    </w:rPr>
  </w:style>
  <w:style w:type="character" w:customStyle="1" w:styleId="WW-4">
    <w:name w:val="WW-Основной шрифт абзаца"/>
    <w:rsid w:val="00596FFA"/>
  </w:style>
  <w:style w:type="character" w:customStyle="1" w:styleId="WW-5">
    <w:name w:val="WW-Символ нумерации"/>
    <w:rsid w:val="00596FFA"/>
    <w:rPr>
      <w:b/>
      <w:bCs/>
    </w:rPr>
  </w:style>
  <w:style w:type="character" w:customStyle="1" w:styleId="WW-6">
    <w:name w:val="WW-Маркеры списка"/>
    <w:rsid w:val="00596FFA"/>
    <w:rPr>
      <w:rFonts w:ascii="StarSymbol" w:eastAsia="StarSymbol" w:hAnsi="StarSymbol" w:cs="StarSymbol"/>
      <w:sz w:val="18"/>
      <w:szCs w:val="18"/>
    </w:rPr>
  </w:style>
  <w:style w:type="character" w:customStyle="1" w:styleId="WW-7">
    <w:name w:val="WW-Символы концевой сноски"/>
    <w:rsid w:val="00596FFA"/>
    <w:rPr>
      <w:vertAlign w:val="superscript"/>
    </w:rPr>
  </w:style>
  <w:style w:type="character" w:customStyle="1" w:styleId="WW-WW8Num8z0">
    <w:name w:val="WW-WW8Num8z0"/>
    <w:rsid w:val="00596FFA"/>
    <w:rPr>
      <w:rFonts w:ascii="Symbol" w:hAnsi="Symbol" w:cs="StarSymbol"/>
      <w:sz w:val="18"/>
      <w:szCs w:val="18"/>
    </w:rPr>
  </w:style>
  <w:style w:type="character" w:customStyle="1" w:styleId="style2721">
    <w:name w:val="style2721"/>
    <w:rsid w:val="00596FFA"/>
    <w:rPr>
      <w:rFonts w:ascii="Tahoma" w:hAnsi="Tahoma" w:cs="Tahoma"/>
      <w:color w:val="333333"/>
      <w:sz w:val="18"/>
      <w:szCs w:val="18"/>
    </w:rPr>
  </w:style>
  <w:style w:type="paragraph" w:customStyle="1" w:styleId="WW-8">
    <w:name w:val="WW-Содержимое таблицы"/>
    <w:basedOn w:val="a3"/>
    <w:rsid w:val="00596FFA"/>
    <w:pPr>
      <w:widowControl w:val="0"/>
      <w:suppressLineNumbers/>
      <w:suppressAutoHyphens/>
      <w:spacing w:after="0" w:line="240" w:lineRule="auto"/>
    </w:pPr>
    <w:rPr>
      <w:rFonts w:ascii="Times New Roman" w:eastAsia="Arial Unicode MS" w:hAnsi="Times New Roman" w:cs="Times New Roman"/>
      <w:sz w:val="24"/>
      <w:szCs w:val="24"/>
      <w:lang w:eastAsia="ar-SA"/>
    </w:rPr>
  </w:style>
  <w:style w:type="paragraph" w:customStyle="1" w:styleId="WW-9">
    <w:name w:val="WW-Заголовок таблицы"/>
    <w:basedOn w:val="WW-8"/>
    <w:rsid w:val="00596FFA"/>
    <w:pPr>
      <w:jc w:val="center"/>
    </w:pPr>
    <w:rPr>
      <w:b/>
      <w:bCs/>
      <w:i/>
      <w:iCs/>
    </w:rPr>
  </w:style>
  <w:style w:type="paragraph" w:customStyle="1" w:styleId="WW-a">
    <w:name w:val="WW-Обычный (веб)"/>
    <w:basedOn w:val="a3"/>
    <w:rsid w:val="00596FFA"/>
    <w:pPr>
      <w:widowControl w:val="0"/>
      <w:spacing w:before="100" w:after="119" w:line="240" w:lineRule="auto"/>
    </w:pPr>
    <w:rPr>
      <w:rFonts w:ascii="Times New Roman" w:eastAsia="Arial Unicode MS" w:hAnsi="Times New Roman" w:cs="Times New Roman"/>
      <w:sz w:val="24"/>
      <w:szCs w:val="24"/>
      <w:lang w:eastAsia="ar-SA"/>
    </w:rPr>
  </w:style>
  <w:style w:type="paragraph" w:customStyle="1" w:styleId="WW-31">
    <w:name w:val="WW-Основной текст 31"/>
    <w:basedOn w:val="a3"/>
    <w:rsid w:val="00596FFA"/>
    <w:pPr>
      <w:spacing w:after="0" w:line="240" w:lineRule="auto"/>
    </w:pPr>
    <w:rPr>
      <w:rFonts w:ascii="SchoolBook" w:eastAsia="Times New Roman" w:hAnsi="SchoolBook" w:cs="Times New Roman"/>
      <w:color w:val="000000"/>
      <w:sz w:val="24"/>
      <w:szCs w:val="20"/>
      <w:lang w:eastAsia="ar-SA"/>
    </w:rPr>
  </w:style>
  <w:style w:type="paragraph" w:customStyle="1" w:styleId="style272">
    <w:name w:val="style272"/>
    <w:basedOn w:val="a3"/>
    <w:rsid w:val="00596FFA"/>
    <w:pPr>
      <w:spacing w:before="280" w:after="280" w:line="240" w:lineRule="auto"/>
    </w:pPr>
    <w:rPr>
      <w:rFonts w:ascii="Tahoma" w:eastAsia="Times New Roman" w:hAnsi="Tahoma" w:cs="Tahoma"/>
      <w:color w:val="333333"/>
      <w:sz w:val="18"/>
      <w:szCs w:val="18"/>
      <w:lang w:eastAsia="ar-SA"/>
    </w:rPr>
  </w:style>
  <w:style w:type="paragraph" w:customStyle="1" w:styleId="WW-b">
    <w:name w:val="WW-Название объекта"/>
    <w:basedOn w:val="a3"/>
    <w:next w:val="a3"/>
    <w:rsid w:val="00596FFA"/>
    <w:pPr>
      <w:spacing w:after="0" w:line="240" w:lineRule="auto"/>
    </w:pPr>
    <w:rPr>
      <w:rFonts w:ascii="Times New Roman" w:eastAsia="Times New Roman" w:hAnsi="Times New Roman" w:cs="Times New Roman"/>
      <w:b/>
      <w:sz w:val="24"/>
      <w:szCs w:val="20"/>
      <w:lang w:eastAsia="ar-SA"/>
    </w:rPr>
  </w:style>
  <w:style w:type="paragraph" w:customStyle="1" w:styleId="CharCharCarCarCharCharCarCarCharCharCarCarCharChar">
    <w:name w:val="Char Char Car Car Char Char Car Car Char Char Car Car Char Char"/>
    <w:basedOn w:val="a3"/>
    <w:rsid w:val="00596FFA"/>
    <w:pPr>
      <w:spacing w:after="160" w:line="240" w:lineRule="exact"/>
    </w:pPr>
    <w:rPr>
      <w:rFonts w:ascii="Times New Roman" w:eastAsia="Times New Roman" w:hAnsi="Times New Roman" w:cs="Times New Roman"/>
      <w:sz w:val="20"/>
      <w:szCs w:val="20"/>
    </w:rPr>
  </w:style>
  <w:style w:type="paragraph" w:customStyle="1" w:styleId="380">
    <w:name w:val="Основной текст с отступом 38"/>
    <w:basedOn w:val="a3"/>
    <w:rsid w:val="00596FF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numbering" w:customStyle="1" w:styleId="2">
    <w:name w:val="Стиль маркированный2"/>
    <w:basedOn w:val="a6"/>
    <w:rsid w:val="00596FFA"/>
    <w:pPr>
      <w:numPr>
        <w:numId w:val="34"/>
      </w:numPr>
    </w:pPr>
  </w:style>
  <w:style w:type="paragraph" w:customStyle="1" w:styleId="affffffffff2">
    <w:name w:val="Обычный текст"/>
    <w:basedOn w:val="a3"/>
    <w:rsid w:val="00596FFA"/>
    <w:pPr>
      <w:widowControl w:val="0"/>
      <w:spacing w:after="0" w:line="360" w:lineRule="auto"/>
      <w:ind w:left="567" w:right="567" w:firstLine="851"/>
      <w:jc w:val="both"/>
    </w:pPr>
    <w:rPr>
      <w:rFonts w:ascii="Times New Roman" w:eastAsia="Times New Roman" w:hAnsi="Times New Roman" w:cs="Times New Roman"/>
      <w:sz w:val="26"/>
      <w:szCs w:val="20"/>
    </w:rPr>
  </w:style>
  <w:style w:type="paragraph" w:customStyle="1" w:styleId="a1">
    <w:name w:val="СПИСОК"/>
    <w:basedOn w:val="a3"/>
    <w:link w:val="affffffffff3"/>
    <w:rsid w:val="00596FFA"/>
    <w:pPr>
      <w:numPr>
        <w:numId w:val="35"/>
      </w:numPr>
      <w:spacing w:after="120" w:line="312" w:lineRule="auto"/>
      <w:ind w:right="567"/>
      <w:jc w:val="both"/>
    </w:pPr>
    <w:rPr>
      <w:rFonts w:ascii="Times New Roman" w:eastAsia="Times New Roman" w:hAnsi="Times New Roman" w:cs="Times New Roman"/>
      <w:sz w:val="26"/>
      <w:szCs w:val="26"/>
      <w:lang/>
    </w:rPr>
  </w:style>
  <w:style w:type="character" w:customStyle="1" w:styleId="affffffffff3">
    <w:name w:val="СПИСОК Знак"/>
    <w:link w:val="a1"/>
    <w:rsid w:val="00596FFA"/>
    <w:rPr>
      <w:rFonts w:ascii="Times New Roman" w:eastAsia="Times New Roman" w:hAnsi="Times New Roman" w:cs="Times New Roman"/>
      <w:sz w:val="26"/>
      <w:szCs w:val="26"/>
      <w:lang/>
    </w:rPr>
  </w:style>
  <w:style w:type="paragraph" w:customStyle="1" w:styleId="affffffffff4">
    <w:name w:val="Пояснительная"/>
    <w:basedOn w:val="a3"/>
    <w:link w:val="affffffffff5"/>
    <w:rsid w:val="00596FFA"/>
    <w:pPr>
      <w:spacing w:after="0" w:line="240" w:lineRule="auto"/>
      <w:ind w:firstLine="720"/>
      <w:jc w:val="both"/>
    </w:pPr>
    <w:rPr>
      <w:rFonts w:ascii="Times New Roman" w:eastAsia="Times New Roman" w:hAnsi="Times New Roman" w:cs="Times New Roman"/>
      <w:sz w:val="28"/>
      <w:szCs w:val="20"/>
      <w:lang/>
    </w:rPr>
  </w:style>
  <w:style w:type="character" w:customStyle="1" w:styleId="affffffffff5">
    <w:name w:val="Пояснительная Знак"/>
    <w:link w:val="affffffffff4"/>
    <w:rsid w:val="00596FFA"/>
    <w:rPr>
      <w:rFonts w:ascii="Times New Roman" w:eastAsia="Times New Roman" w:hAnsi="Times New Roman" w:cs="Times New Roman"/>
      <w:sz w:val="28"/>
      <w:szCs w:val="20"/>
      <w:lang/>
    </w:rPr>
  </w:style>
  <w:style w:type="paragraph" w:customStyle="1" w:styleId="affffffffff6">
    <w:name w:val="Основной"/>
    <w:basedOn w:val="a3"/>
    <w:autoRedefine/>
    <w:rsid w:val="00596FFA"/>
    <w:pPr>
      <w:widowControl w:val="0"/>
      <w:autoSpaceDE w:val="0"/>
      <w:autoSpaceDN w:val="0"/>
      <w:adjustRightInd w:val="0"/>
      <w:spacing w:after="0" w:line="240" w:lineRule="auto"/>
      <w:ind w:firstLine="709"/>
      <w:jc w:val="both"/>
    </w:pPr>
    <w:rPr>
      <w:rFonts w:ascii="Times New Roman" w:eastAsia="Times New Roman" w:hAnsi="Times New Roman" w:cs="Times New Roman"/>
      <w:sz w:val="28"/>
      <w:szCs w:val="20"/>
    </w:rPr>
  </w:style>
  <w:style w:type="character" w:customStyle="1" w:styleId="afff">
    <w:name w:val="список Знак"/>
    <w:link w:val="affe"/>
    <w:rsid w:val="00596FFA"/>
    <w:rPr>
      <w:rFonts w:ascii="Peterburg" w:eastAsia="Times New Roman" w:hAnsi="Peterburg" w:cs="Times New Roman"/>
      <w:sz w:val="24"/>
      <w:szCs w:val="20"/>
      <w:lang w:eastAsia="ar-SA"/>
    </w:rPr>
  </w:style>
  <w:style w:type="paragraph" w:customStyle="1" w:styleId="1fffa">
    <w:name w:val="заголовок 1"/>
    <w:basedOn w:val="a3"/>
    <w:next w:val="a3"/>
    <w:rsid w:val="00596FFA"/>
    <w:pPr>
      <w:keepNext/>
      <w:spacing w:after="0" w:line="240" w:lineRule="auto"/>
      <w:jc w:val="center"/>
    </w:pPr>
    <w:rPr>
      <w:rFonts w:ascii="Times New Roman" w:eastAsia="Times New Roman" w:hAnsi="Times New Roman" w:cs="Times New Roman"/>
      <w:b/>
      <w:sz w:val="28"/>
      <w:szCs w:val="20"/>
    </w:rPr>
  </w:style>
  <w:style w:type="character" w:customStyle="1" w:styleId="WW-Absatz-Standardschriftart11">
    <w:name w:val="WW-Absatz-Standardschriftart11"/>
    <w:rsid w:val="00596FFA"/>
  </w:style>
  <w:style w:type="character" w:customStyle="1" w:styleId="WW-Absatz-Standardschriftart111">
    <w:name w:val="WW-Absatz-Standardschriftart111"/>
    <w:rsid w:val="00596FFA"/>
  </w:style>
  <w:style w:type="character" w:customStyle="1" w:styleId="WW-Absatz-Standardschriftart1111">
    <w:name w:val="WW-Absatz-Standardschriftart1111"/>
    <w:rsid w:val="00596FFA"/>
  </w:style>
  <w:style w:type="character" w:customStyle="1" w:styleId="WW-Absatz-Standardschriftart11111">
    <w:name w:val="WW-Absatz-Standardschriftart11111"/>
    <w:rsid w:val="00596FFA"/>
  </w:style>
  <w:style w:type="character" w:customStyle="1" w:styleId="WW-Absatz-Standardschriftart111111">
    <w:name w:val="WW-Absatz-Standardschriftart111111"/>
    <w:rsid w:val="00596FFA"/>
  </w:style>
  <w:style w:type="character" w:customStyle="1" w:styleId="WW-Absatz-Standardschriftart1111111">
    <w:name w:val="WW-Absatz-Standardschriftart1111111"/>
    <w:rsid w:val="00596FFA"/>
  </w:style>
  <w:style w:type="character" w:customStyle="1" w:styleId="WW-Absatz-Standardschriftart11111111">
    <w:name w:val="WW-Absatz-Standardschriftart11111111"/>
    <w:rsid w:val="00596FFA"/>
  </w:style>
  <w:style w:type="character" w:customStyle="1" w:styleId="WW-Absatz-Standardschriftart111111111">
    <w:name w:val="WW-Absatz-Standardschriftart111111111"/>
    <w:rsid w:val="00596FFA"/>
  </w:style>
  <w:style w:type="character" w:customStyle="1" w:styleId="WW-Absatz-Standardschriftart1111111111">
    <w:name w:val="WW-Absatz-Standardschriftart1111111111"/>
    <w:rsid w:val="00596FFA"/>
  </w:style>
  <w:style w:type="character" w:customStyle="1" w:styleId="WW-Absatz-Standardschriftart11111111111">
    <w:name w:val="WW-Absatz-Standardschriftart11111111111"/>
    <w:rsid w:val="00596FFA"/>
  </w:style>
  <w:style w:type="character" w:customStyle="1" w:styleId="WW-Absatz-Standardschriftart111111111111">
    <w:name w:val="WW-Absatz-Standardschriftart111111111111"/>
    <w:rsid w:val="00596FFA"/>
  </w:style>
  <w:style w:type="character" w:customStyle="1" w:styleId="WW-Absatz-Standardschriftart1111111111111">
    <w:name w:val="WW-Absatz-Standardschriftart1111111111111"/>
    <w:rsid w:val="00596FFA"/>
  </w:style>
  <w:style w:type="character" w:customStyle="1" w:styleId="WW-Absatz-Standardschriftart11111111111111">
    <w:name w:val="WW-Absatz-Standardschriftart11111111111111"/>
    <w:rsid w:val="00596FFA"/>
  </w:style>
  <w:style w:type="character" w:customStyle="1" w:styleId="WW-Absatz-Standardschriftart111111111111111">
    <w:name w:val="WW-Absatz-Standardschriftart111111111111111"/>
    <w:rsid w:val="00596FFA"/>
  </w:style>
  <w:style w:type="character" w:customStyle="1" w:styleId="WW-Absatz-Standardschriftart1111111111111111">
    <w:name w:val="WW-Absatz-Standardschriftart1111111111111111"/>
    <w:rsid w:val="00596FFA"/>
  </w:style>
  <w:style w:type="character" w:customStyle="1" w:styleId="WW-Absatz-Standardschriftart11111111111111111">
    <w:name w:val="WW-Absatz-Standardschriftart11111111111111111"/>
    <w:rsid w:val="00596FFA"/>
  </w:style>
  <w:style w:type="character" w:customStyle="1" w:styleId="WW-Absatz-Standardschriftart111111111111111111">
    <w:name w:val="WW-Absatz-Standardschriftart111111111111111111"/>
    <w:rsid w:val="00596FFA"/>
  </w:style>
  <w:style w:type="character" w:customStyle="1" w:styleId="WW-Absatz-Standardschriftart1111111111111111111">
    <w:name w:val="WW-Absatz-Standardschriftart1111111111111111111"/>
    <w:rsid w:val="00596FFA"/>
  </w:style>
  <w:style w:type="character" w:customStyle="1" w:styleId="WW-Absatz-Standardschriftart11111111111111111111">
    <w:name w:val="WW-Absatz-Standardschriftart11111111111111111111"/>
    <w:rsid w:val="00596FFA"/>
  </w:style>
  <w:style w:type="character" w:customStyle="1" w:styleId="WW8Num8z3">
    <w:name w:val="WW8Num8z3"/>
    <w:rsid w:val="00596FFA"/>
    <w:rPr>
      <w:rFonts w:ascii="Symbol" w:hAnsi="Symbol"/>
    </w:rPr>
  </w:style>
  <w:style w:type="character" w:customStyle="1" w:styleId="WW8Num9z3">
    <w:name w:val="WW8Num9z3"/>
    <w:rsid w:val="00596FFA"/>
    <w:rPr>
      <w:rFonts w:ascii="Symbol" w:hAnsi="Symbol"/>
    </w:rPr>
  </w:style>
  <w:style w:type="character" w:customStyle="1" w:styleId="WW8Num4z3">
    <w:name w:val="WW8Num4z3"/>
    <w:rsid w:val="00596FFA"/>
    <w:rPr>
      <w:rFonts w:ascii="Symbol" w:hAnsi="Symbol"/>
    </w:rPr>
  </w:style>
  <w:style w:type="character" w:customStyle="1" w:styleId="WW8Num3z3">
    <w:name w:val="WW8Num3z3"/>
    <w:rsid w:val="00596FFA"/>
    <w:rPr>
      <w:rFonts w:ascii="Symbol" w:hAnsi="Symbol"/>
    </w:rPr>
  </w:style>
  <w:style w:type="character" w:customStyle="1" w:styleId="WW8Num6z3">
    <w:name w:val="WW8Num6z3"/>
    <w:rsid w:val="00596FFA"/>
    <w:rPr>
      <w:rFonts w:ascii="Symbol" w:hAnsi="Symbol"/>
    </w:rPr>
  </w:style>
  <w:style w:type="paragraph" w:customStyle="1" w:styleId="affffffffff7">
    <w:name w:val="Нижний колонтитул справа"/>
    <w:basedOn w:val="a3"/>
    <w:rsid w:val="00596FFA"/>
    <w:pPr>
      <w:widowControl w:val="0"/>
      <w:suppressLineNumbers/>
      <w:tabs>
        <w:tab w:val="center" w:pos="5187"/>
        <w:tab w:val="right" w:pos="10375"/>
      </w:tabs>
      <w:suppressAutoHyphens/>
      <w:spacing w:after="0" w:line="240" w:lineRule="auto"/>
    </w:pPr>
    <w:rPr>
      <w:rFonts w:ascii="Arial" w:eastAsia="Arial Unicode MS" w:hAnsi="Arial" w:cs="Times New Roman"/>
      <w:sz w:val="24"/>
      <w:szCs w:val="24"/>
    </w:rPr>
  </w:style>
  <w:style w:type="paragraph" w:customStyle="1" w:styleId="BodyText21">
    <w:name w:val="Body Text 21"/>
    <w:basedOn w:val="a3"/>
    <w:rsid w:val="00596FFA"/>
    <w:pPr>
      <w:widowControl w:val="0"/>
      <w:suppressAutoHyphens/>
      <w:autoSpaceDE w:val="0"/>
      <w:spacing w:after="0" w:line="240" w:lineRule="auto"/>
      <w:jc w:val="both"/>
    </w:pPr>
    <w:rPr>
      <w:rFonts w:ascii="Arial" w:eastAsia="Arial Unicode MS" w:hAnsi="Arial" w:cs="Times New Roman"/>
      <w:sz w:val="28"/>
      <w:szCs w:val="20"/>
    </w:rPr>
  </w:style>
  <w:style w:type="character" w:customStyle="1" w:styleId="WW8Num169z0">
    <w:name w:val="WW8Num169z0"/>
    <w:rsid w:val="00596FFA"/>
    <w:rPr>
      <w:rFonts w:ascii="Times New Roman" w:eastAsia="Times New Roman" w:hAnsi="Times New Roman" w:cs="Times New Roman"/>
    </w:rPr>
  </w:style>
  <w:style w:type="character" w:customStyle="1" w:styleId="WW8Num169z1">
    <w:name w:val="WW8Num169z1"/>
    <w:rsid w:val="00596FFA"/>
    <w:rPr>
      <w:rFonts w:ascii="Courier New" w:hAnsi="Courier New"/>
    </w:rPr>
  </w:style>
  <w:style w:type="character" w:customStyle="1" w:styleId="WW8Num169z2">
    <w:name w:val="WW8Num169z2"/>
    <w:rsid w:val="00596FFA"/>
    <w:rPr>
      <w:rFonts w:ascii="Wingdings" w:hAnsi="Wingdings"/>
    </w:rPr>
  </w:style>
  <w:style w:type="character" w:customStyle="1" w:styleId="WW8Num169z3">
    <w:name w:val="WW8Num169z3"/>
    <w:rsid w:val="00596FFA"/>
    <w:rPr>
      <w:rFonts w:ascii="Symbol" w:hAnsi="Symbol"/>
    </w:rPr>
  </w:style>
  <w:style w:type="character" w:customStyle="1" w:styleId="WW8Num321z0">
    <w:name w:val="WW8Num321z0"/>
    <w:rsid w:val="00596FFA"/>
    <w:rPr>
      <w:rFonts w:ascii="Wingdings" w:hAnsi="Wingdings"/>
    </w:rPr>
  </w:style>
  <w:style w:type="character" w:customStyle="1" w:styleId="WW8Num321z1">
    <w:name w:val="WW8Num321z1"/>
    <w:rsid w:val="00596FFA"/>
    <w:rPr>
      <w:rFonts w:ascii="Courier New" w:hAnsi="Courier New" w:cs="Courier New"/>
    </w:rPr>
  </w:style>
  <w:style w:type="character" w:customStyle="1" w:styleId="WW8Num321z3">
    <w:name w:val="WW8Num321z3"/>
    <w:rsid w:val="00596FFA"/>
    <w:rPr>
      <w:rFonts w:ascii="Symbol" w:hAnsi="Symbol"/>
    </w:rPr>
  </w:style>
  <w:style w:type="character" w:customStyle="1" w:styleId="WW8Num513z0">
    <w:name w:val="WW8Num513z0"/>
    <w:rsid w:val="00596FFA"/>
    <w:rPr>
      <w:rFonts w:ascii="Symbol" w:hAnsi="Symbol"/>
    </w:rPr>
  </w:style>
  <w:style w:type="character" w:customStyle="1" w:styleId="WW8Num513z1">
    <w:name w:val="WW8Num513z1"/>
    <w:rsid w:val="00596FFA"/>
    <w:rPr>
      <w:rFonts w:ascii="Courier New" w:hAnsi="Courier New" w:cs="Courier New"/>
    </w:rPr>
  </w:style>
  <w:style w:type="character" w:customStyle="1" w:styleId="WW8Num513z2">
    <w:name w:val="WW8Num513z2"/>
    <w:rsid w:val="00596FFA"/>
    <w:rPr>
      <w:rFonts w:ascii="Wingdings" w:hAnsi="Wingdings"/>
    </w:rPr>
  </w:style>
  <w:style w:type="character" w:customStyle="1" w:styleId="WW8Num340z0">
    <w:name w:val="WW8Num340z0"/>
    <w:rsid w:val="00596FFA"/>
    <w:rPr>
      <w:rFonts w:ascii="Symbol" w:hAnsi="Symbol"/>
    </w:rPr>
  </w:style>
  <w:style w:type="character" w:customStyle="1" w:styleId="WW8Num340z1">
    <w:name w:val="WW8Num340z1"/>
    <w:rsid w:val="00596FFA"/>
    <w:rPr>
      <w:rFonts w:ascii="Courier New" w:hAnsi="Courier New" w:cs="Courier New"/>
    </w:rPr>
  </w:style>
  <w:style w:type="character" w:customStyle="1" w:styleId="WW8Num340z2">
    <w:name w:val="WW8Num340z2"/>
    <w:rsid w:val="00596FFA"/>
    <w:rPr>
      <w:rFonts w:ascii="Wingdings" w:hAnsi="Wingdings"/>
    </w:rPr>
  </w:style>
  <w:style w:type="character" w:customStyle="1" w:styleId="WW8Num569z0">
    <w:name w:val="WW8Num569z0"/>
    <w:rsid w:val="00596FFA"/>
    <w:rPr>
      <w:rFonts w:ascii="Wingdings" w:hAnsi="Wingdings"/>
    </w:rPr>
  </w:style>
  <w:style w:type="character" w:customStyle="1" w:styleId="WW8Num569z1">
    <w:name w:val="WW8Num569z1"/>
    <w:rsid w:val="00596FFA"/>
    <w:rPr>
      <w:rFonts w:ascii="Courier New" w:hAnsi="Courier New" w:cs="Courier New"/>
    </w:rPr>
  </w:style>
  <w:style w:type="character" w:customStyle="1" w:styleId="WW8Num569z3">
    <w:name w:val="WW8Num569z3"/>
    <w:rsid w:val="00596FFA"/>
    <w:rPr>
      <w:rFonts w:ascii="Symbol" w:hAnsi="Symbol"/>
    </w:rPr>
  </w:style>
  <w:style w:type="character" w:customStyle="1" w:styleId="WW8Num192z0">
    <w:name w:val="WW8Num192z0"/>
    <w:rsid w:val="00596FFA"/>
    <w:rPr>
      <w:rFonts w:ascii="Wingdings" w:hAnsi="Wingdings"/>
    </w:rPr>
  </w:style>
  <w:style w:type="character" w:customStyle="1" w:styleId="WW8Num192z1">
    <w:name w:val="WW8Num192z1"/>
    <w:rsid w:val="00596FFA"/>
    <w:rPr>
      <w:rFonts w:ascii="Courier New" w:hAnsi="Courier New" w:cs="Courier New"/>
    </w:rPr>
  </w:style>
  <w:style w:type="character" w:customStyle="1" w:styleId="WW8Num192z3">
    <w:name w:val="WW8Num192z3"/>
    <w:rsid w:val="00596FFA"/>
    <w:rPr>
      <w:rFonts w:ascii="Symbol" w:hAnsi="Symbol"/>
    </w:rPr>
  </w:style>
  <w:style w:type="character" w:customStyle="1" w:styleId="WW8Num561z0">
    <w:name w:val="WW8Num561z0"/>
    <w:rsid w:val="00596FFA"/>
    <w:rPr>
      <w:rFonts w:ascii="Symbol" w:hAnsi="Symbol"/>
    </w:rPr>
  </w:style>
  <w:style w:type="character" w:customStyle="1" w:styleId="WW8Num561z1">
    <w:name w:val="WW8Num561z1"/>
    <w:rsid w:val="00596FFA"/>
    <w:rPr>
      <w:rFonts w:ascii="Courier New" w:hAnsi="Courier New"/>
    </w:rPr>
  </w:style>
  <w:style w:type="character" w:customStyle="1" w:styleId="WW8Num561z2">
    <w:name w:val="WW8Num561z2"/>
    <w:rsid w:val="00596FFA"/>
    <w:rPr>
      <w:rFonts w:ascii="Wingdings" w:hAnsi="Wingdings"/>
    </w:rPr>
  </w:style>
  <w:style w:type="numbering" w:customStyle="1" w:styleId="a2">
    <w:name w:val="Стиль маркированный"/>
    <w:basedOn w:val="a6"/>
    <w:rsid w:val="00596FFA"/>
    <w:pPr>
      <w:numPr>
        <w:numId w:val="37"/>
      </w:numPr>
    </w:pPr>
  </w:style>
  <w:style w:type="numbering" w:customStyle="1" w:styleId="1">
    <w:name w:val="Стиль маркированный1"/>
    <w:basedOn w:val="a6"/>
    <w:rsid w:val="00596FFA"/>
    <w:pPr>
      <w:numPr>
        <w:numId w:val="38"/>
      </w:numPr>
    </w:pPr>
  </w:style>
  <w:style w:type="numbering" w:customStyle="1" w:styleId="a0">
    <w:name w:val="Стиль нумерованный"/>
    <w:basedOn w:val="a6"/>
    <w:rsid w:val="00596FFA"/>
    <w:pPr>
      <w:numPr>
        <w:numId w:val="39"/>
      </w:numPr>
    </w:pPr>
  </w:style>
  <w:style w:type="paragraph" w:customStyle="1" w:styleId="sdendnote">
    <w:name w:val="sdendnote"/>
    <w:basedOn w:val="a3"/>
    <w:rsid w:val="00596FFA"/>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footnote-western">
    <w:name w:val="sdfootnote-western"/>
    <w:basedOn w:val="a3"/>
    <w:rsid w:val="00596FFA"/>
    <w:pPr>
      <w:spacing w:before="100" w:beforeAutospacing="1" w:after="0" w:line="240" w:lineRule="auto"/>
    </w:pPr>
    <w:rPr>
      <w:rFonts w:ascii="Times New Roman" w:eastAsia="Times New Roman" w:hAnsi="Times New Roman" w:cs="Times New Roman"/>
      <w:sz w:val="20"/>
      <w:szCs w:val="20"/>
    </w:rPr>
  </w:style>
  <w:style w:type="paragraph" w:customStyle="1" w:styleId="sdfootnote-cjk">
    <w:name w:val="sdfootnote-cjk"/>
    <w:basedOn w:val="a3"/>
    <w:rsid w:val="00596FFA"/>
    <w:pPr>
      <w:spacing w:before="100" w:beforeAutospacing="1" w:after="0" w:line="240" w:lineRule="auto"/>
    </w:pPr>
    <w:rPr>
      <w:rFonts w:ascii="Times New Roman" w:eastAsia="Times New Roman" w:hAnsi="Times New Roman" w:cs="Times New Roman"/>
      <w:sz w:val="20"/>
      <w:szCs w:val="20"/>
    </w:rPr>
  </w:style>
  <w:style w:type="paragraph" w:customStyle="1" w:styleId="sdfootnote-ctl">
    <w:name w:val="sdfootnote-ctl"/>
    <w:basedOn w:val="a3"/>
    <w:rsid w:val="00596FFA"/>
    <w:pPr>
      <w:spacing w:before="100" w:beforeAutospacing="1" w:after="0" w:line="240" w:lineRule="auto"/>
    </w:pPr>
    <w:rPr>
      <w:rFonts w:ascii="Times New Roman" w:eastAsia="Times New Roman" w:hAnsi="Times New Roman" w:cs="Times New Roman"/>
      <w:sz w:val="24"/>
      <w:szCs w:val="24"/>
    </w:rPr>
  </w:style>
  <w:style w:type="paragraph" w:customStyle="1" w:styleId="clstext">
    <w:name w:val="clstext"/>
    <w:basedOn w:val="a3"/>
    <w:rsid w:val="00596FFA"/>
    <w:pPr>
      <w:spacing w:before="45" w:after="45" w:line="240" w:lineRule="auto"/>
      <w:ind w:left="45" w:right="45" w:firstLine="225"/>
      <w:jc w:val="both"/>
    </w:pPr>
    <w:rPr>
      <w:rFonts w:ascii="Arial CYR" w:eastAsia="Times New Roman" w:hAnsi="Arial CYR" w:cs="Arial CYR"/>
      <w:color w:val="000000"/>
      <w:sz w:val="18"/>
      <w:szCs w:val="18"/>
    </w:rPr>
  </w:style>
  <w:style w:type="paragraph" w:customStyle="1" w:styleId="1fffb">
    <w:name w:val="Обычный отступ1"/>
    <w:basedOn w:val="a3"/>
    <w:rsid w:val="00596FFA"/>
    <w:pPr>
      <w:suppressAutoHyphens/>
      <w:spacing w:after="0" w:line="240" w:lineRule="auto"/>
      <w:ind w:left="708"/>
    </w:pPr>
    <w:rPr>
      <w:rFonts w:ascii="Times New Roman" w:eastAsia="Times New Roman" w:hAnsi="Times New Roman" w:cs="Times New Roman"/>
      <w:sz w:val="20"/>
      <w:szCs w:val="20"/>
      <w:lang w:eastAsia="ar-SA"/>
    </w:rPr>
  </w:style>
  <w:style w:type="paragraph" w:customStyle="1" w:styleId="333">
    <w:name w:val="Основной текст 33"/>
    <w:basedOn w:val="a3"/>
    <w:rsid w:val="00596FFA"/>
    <w:pPr>
      <w:spacing w:after="0" w:line="240" w:lineRule="auto"/>
    </w:pPr>
    <w:rPr>
      <w:rFonts w:ascii="Times New Roman" w:eastAsia="Times New Roman" w:hAnsi="Times New Roman" w:cs="Times New Roman"/>
      <w:sz w:val="28"/>
      <w:szCs w:val="20"/>
      <w:lang w:val="en-US"/>
    </w:rPr>
  </w:style>
  <w:style w:type="paragraph" w:customStyle="1" w:styleId="BodyTextIndent21">
    <w:name w:val="Body Text Indent 21"/>
    <w:basedOn w:val="a3"/>
    <w:rsid w:val="00596FFA"/>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rPr>
  </w:style>
  <w:style w:type="paragraph" w:customStyle="1" w:styleId="Normal0">
    <w:name w:val="Normal Знак Знак Знак"/>
    <w:rsid w:val="00596FFA"/>
    <w:pPr>
      <w:suppressAutoHyphens/>
      <w:spacing w:before="100" w:after="100" w:line="240" w:lineRule="auto"/>
      <w:jc w:val="both"/>
    </w:pPr>
    <w:rPr>
      <w:rFonts w:ascii="Times New Roman" w:eastAsia="Times New Roman" w:hAnsi="Times New Roman" w:cs="Times New Roman"/>
      <w:sz w:val="24"/>
      <w:szCs w:val="24"/>
      <w:lang w:eastAsia="ar-SA"/>
    </w:rPr>
  </w:style>
  <w:style w:type="paragraph" w:customStyle="1" w:styleId="Style33">
    <w:name w:val="Style33"/>
    <w:basedOn w:val="a3"/>
    <w:rsid w:val="00596F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7z3">
    <w:name w:val="WW8Num17z3"/>
    <w:rsid w:val="00596FFA"/>
    <w:rPr>
      <w:rFonts w:ascii="Symbol" w:hAnsi="Symbol"/>
    </w:rPr>
  </w:style>
  <w:style w:type="character" w:customStyle="1" w:styleId="WW8Num2z3">
    <w:name w:val="WW8Num2z3"/>
    <w:rsid w:val="00596FFA"/>
    <w:rPr>
      <w:rFonts w:ascii="Symbol" w:hAnsi="Symbol"/>
    </w:rPr>
  </w:style>
  <w:style w:type="paragraph" w:customStyle="1" w:styleId="12pt">
    <w:name w:val="Основной текст с отступом + 12 pt"/>
    <w:aliases w:val="полужирный,Черный,Первая строка:  0 см"/>
    <w:basedOn w:val="aff0"/>
    <w:rsid w:val="00596FFA"/>
    <w:pPr>
      <w:keepLines w:val="0"/>
      <w:spacing w:before="0" w:after="0"/>
      <w:ind w:firstLine="0"/>
    </w:pPr>
    <w:rPr>
      <w:rFonts w:ascii="Times New Roman" w:hAnsi="Times New Roman"/>
      <w:b/>
      <w:color w:val="000000"/>
      <w:szCs w:val="24"/>
      <w:u w:val="none"/>
      <w:lang/>
    </w:rPr>
  </w:style>
  <w:style w:type="table" w:styleId="affffffffff8">
    <w:name w:val="Table Professional"/>
    <w:basedOn w:val="a5"/>
    <w:rsid w:val="00596FFA"/>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75">
    <w:name w:val="заголовок 7"/>
    <w:basedOn w:val="a3"/>
    <w:next w:val="a3"/>
    <w:rsid w:val="00596FFA"/>
    <w:pPr>
      <w:keepNext/>
      <w:widowControl w:val="0"/>
      <w:snapToGrid w:val="0"/>
      <w:spacing w:after="0" w:line="240" w:lineRule="auto"/>
      <w:jc w:val="center"/>
      <w:outlineLvl w:val="6"/>
    </w:pPr>
    <w:rPr>
      <w:rFonts w:ascii="Times New Roman" w:eastAsia="Times New Roman" w:hAnsi="Times New Roman" w:cs="Times New Roman"/>
      <w:b/>
      <w:color w:val="000000"/>
      <w:sz w:val="24"/>
      <w:szCs w:val="20"/>
    </w:rPr>
  </w:style>
  <w:style w:type="paragraph" w:customStyle="1" w:styleId="147">
    <w:name w:val="Обычный + 14 пт"/>
    <w:basedOn w:val="a3"/>
    <w:rsid w:val="00596FFA"/>
    <w:pPr>
      <w:suppressAutoHyphens/>
      <w:autoSpaceDE w:val="0"/>
      <w:spacing w:after="0" w:line="240" w:lineRule="auto"/>
      <w:ind w:firstLine="708"/>
    </w:pPr>
    <w:rPr>
      <w:rFonts w:ascii="Times New Roman" w:eastAsia="Times New Roman" w:hAnsi="Times New Roman" w:cs="Times New Roman"/>
      <w:b/>
      <w:sz w:val="28"/>
      <w:szCs w:val="28"/>
      <w:lang w:eastAsia="ar-SA"/>
    </w:rPr>
  </w:style>
  <w:style w:type="paragraph" w:customStyle="1" w:styleId="1fffc">
    <w:name w:val="1"/>
    <w:basedOn w:val="a3"/>
    <w:next w:val="aff4"/>
    <w:rsid w:val="00596FFA"/>
    <w:pPr>
      <w:spacing w:before="100" w:beforeAutospacing="1" w:after="100" w:afterAutospacing="1" w:line="240" w:lineRule="auto"/>
    </w:pPr>
    <w:rPr>
      <w:rFonts w:ascii="Tahoma" w:eastAsia="Times New Roman" w:hAnsi="Tahoma" w:cs="Tahoma"/>
      <w:color w:val="62686F"/>
      <w:sz w:val="16"/>
      <w:szCs w:val="16"/>
    </w:rPr>
  </w:style>
  <w:style w:type="character" w:customStyle="1" w:styleId="affffffffff9">
    <w:name w:val="??????? ???????? ??????"/>
    <w:rsid w:val="00596FFA"/>
    <w:rPr>
      <w:vertAlign w:val="superscript"/>
    </w:rPr>
  </w:style>
  <w:style w:type="paragraph" w:customStyle="1" w:styleId="2ff">
    <w:name w:val="заголовок 2"/>
    <w:basedOn w:val="a3"/>
    <w:next w:val="a3"/>
    <w:rsid w:val="00596FFA"/>
    <w:pPr>
      <w:keepNext/>
      <w:spacing w:after="0" w:line="240" w:lineRule="auto"/>
      <w:jc w:val="center"/>
    </w:pPr>
    <w:rPr>
      <w:rFonts w:ascii="Times New Roman" w:eastAsia="Times New Roman" w:hAnsi="Times New Roman" w:cs="Times New Roman"/>
      <w:b/>
      <w:spacing w:val="52"/>
      <w:sz w:val="24"/>
      <w:szCs w:val="20"/>
    </w:rPr>
  </w:style>
  <w:style w:type="paragraph" w:customStyle="1" w:styleId="xl22">
    <w:name w:val="xl22"/>
    <w:basedOn w:val="a3"/>
    <w:rsid w:val="00596FFA"/>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b/>
      <w:sz w:val="24"/>
      <w:szCs w:val="20"/>
    </w:rPr>
  </w:style>
  <w:style w:type="paragraph" w:customStyle="1" w:styleId="xl23">
    <w:name w:val="xl23"/>
    <w:basedOn w:val="a3"/>
    <w:rsid w:val="00596FFA"/>
    <w:pPr>
      <w:pBdr>
        <w:top w:val="single" w:sz="4" w:space="0" w:color="auto"/>
        <w:left w:val="single" w:sz="4" w:space="0" w:color="auto"/>
        <w:bottom w:val="single" w:sz="4" w:space="0" w:color="auto"/>
        <w:right w:val="single" w:sz="4" w:space="0" w:color="auto"/>
      </w:pBdr>
      <w:spacing w:before="100" w:after="100" w:line="240" w:lineRule="auto"/>
    </w:pPr>
    <w:rPr>
      <w:rFonts w:ascii="Arial" w:eastAsia="Arial Unicode MS" w:hAnsi="Arial" w:cs="Times New Roman"/>
      <w:sz w:val="16"/>
      <w:szCs w:val="20"/>
    </w:rPr>
  </w:style>
  <w:style w:type="paragraph" w:customStyle="1" w:styleId="242">
    <w:name w:val="Основной текст с отступом 24"/>
    <w:basedOn w:val="a3"/>
    <w:rsid w:val="00596FFA"/>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paragraph" w:customStyle="1" w:styleId="affffffffffa">
    <w:name w:val="Название таблицы"/>
    <w:basedOn w:val="affffd"/>
    <w:link w:val="affffffffffb"/>
    <w:rsid w:val="00596FFA"/>
    <w:pPr>
      <w:keepLines w:val="0"/>
      <w:suppressLineNumbers w:val="0"/>
      <w:suppressAutoHyphens w:val="0"/>
      <w:overflowPunct/>
      <w:autoSpaceDE/>
      <w:spacing w:line="240" w:lineRule="auto"/>
      <w:ind w:firstLine="720"/>
      <w:jc w:val="left"/>
    </w:pPr>
    <w:rPr>
      <w:rFonts w:ascii="Arial" w:hAnsi="Arial" w:cs="Times New Roman"/>
      <w:i w:val="0"/>
      <w:iCs w:val="0"/>
      <w:szCs w:val="20"/>
      <w:lang/>
    </w:rPr>
  </w:style>
  <w:style w:type="character" w:customStyle="1" w:styleId="affffffffffb">
    <w:name w:val="Название таблицы Знак"/>
    <w:link w:val="affffffffffa"/>
    <w:locked/>
    <w:rsid w:val="00596FFA"/>
    <w:rPr>
      <w:rFonts w:ascii="Arial" w:eastAsia="Times New Roman" w:hAnsi="Arial" w:cs="Times New Roman"/>
      <w:sz w:val="24"/>
      <w:szCs w:val="20"/>
      <w:lang/>
    </w:rPr>
  </w:style>
  <w:style w:type="character" w:customStyle="1" w:styleId="affffffffffc">
    <w:name w:val="???????? ????? ??????"/>
    <w:rsid w:val="00596FFA"/>
  </w:style>
  <w:style w:type="character" w:customStyle="1" w:styleId="affffffffffd">
    <w:name w:val="???? ???????? ??????"/>
    <w:rsid w:val="00596FFA"/>
    <w:rPr>
      <w:vertAlign w:val="superscript"/>
    </w:rPr>
  </w:style>
  <w:style w:type="paragraph" w:customStyle="1" w:styleId="317">
    <w:name w:val="???????? ????? 31"/>
    <w:basedOn w:val="a3"/>
    <w:rsid w:val="00596FFA"/>
    <w:pPr>
      <w:widowControl w:val="0"/>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16"/>
      <w:szCs w:val="20"/>
    </w:rPr>
  </w:style>
  <w:style w:type="paragraph" w:customStyle="1" w:styleId="3f1">
    <w:name w:val="???????? ????? ? ???????? 3"/>
    <w:basedOn w:val="a3"/>
    <w:rsid w:val="00596FFA"/>
    <w:pPr>
      <w:widowControl w:val="0"/>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16"/>
      <w:szCs w:val="20"/>
    </w:rPr>
  </w:style>
  <w:style w:type="paragraph" w:customStyle="1" w:styleId="2ff0">
    <w:name w:val="???????? ????? ? ???????? 2"/>
    <w:basedOn w:val="a3"/>
    <w:rsid w:val="00596FFA"/>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21a">
    <w:name w:val="???????? ????? ? ???????? 21"/>
    <w:basedOn w:val="a3"/>
    <w:rsid w:val="00596FFA"/>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paragraph" w:customStyle="1" w:styleId="WW-23">
    <w:name w:val="WW-???????? ????? ? ???????? 2"/>
    <w:basedOn w:val="a3"/>
    <w:rsid w:val="00596FFA"/>
    <w:pPr>
      <w:widowControl w:val="0"/>
      <w:suppressAutoHyphens/>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4"/>
      <w:szCs w:val="20"/>
    </w:rPr>
  </w:style>
  <w:style w:type="paragraph" w:customStyle="1" w:styleId="Default">
    <w:name w:val="Default"/>
    <w:rsid w:val="00596FF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18">
    <w:name w:val="Сетка таблицы11"/>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link w:val="2ff1"/>
    <w:rsid w:val="00596FFA"/>
    <w:rPr>
      <w:sz w:val="15"/>
      <w:szCs w:val="15"/>
      <w:shd w:val="clear" w:color="auto" w:fill="FFFFFF"/>
    </w:rPr>
  </w:style>
  <w:style w:type="paragraph" w:customStyle="1" w:styleId="2ff1">
    <w:name w:val="Основной текст (2)"/>
    <w:basedOn w:val="a3"/>
    <w:link w:val="2Exact"/>
    <w:rsid w:val="00596FFA"/>
    <w:pPr>
      <w:widowControl w:val="0"/>
      <w:shd w:val="clear" w:color="auto" w:fill="FFFFFF"/>
      <w:spacing w:after="0" w:line="0" w:lineRule="atLeast"/>
    </w:pPr>
    <w:rPr>
      <w:sz w:val="15"/>
      <w:szCs w:val="15"/>
    </w:rPr>
  </w:style>
  <w:style w:type="table" w:customStyle="1" w:styleId="21b">
    <w:name w:val="Сетка таблицы21"/>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6"/>
    <w:uiPriority w:val="99"/>
    <w:semiHidden/>
    <w:unhideWhenUsed/>
    <w:rsid w:val="00596FFA"/>
  </w:style>
  <w:style w:type="numbering" w:customStyle="1" w:styleId="2110">
    <w:name w:val="Нет списка211"/>
    <w:next w:val="a6"/>
    <w:uiPriority w:val="99"/>
    <w:semiHidden/>
    <w:unhideWhenUsed/>
    <w:rsid w:val="00596FFA"/>
  </w:style>
  <w:style w:type="numbering" w:customStyle="1" w:styleId="3110">
    <w:name w:val="Нет списка311"/>
    <w:next w:val="a6"/>
    <w:uiPriority w:val="99"/>
    <w:semiHidden/>
    <w:unhideWhenUsed/>
    <w:rsid w:val="00596FFA"/>
  </w:style>
  <w:style w:type="table" w:customStyle="1" w:styleId="3f2">
    <w:name w:val="Сетка таблицы3"/>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c">
    <w:name w:val="Стиль маркированный21"/>
    <w:basedOn w:val="a6"/>
    <w:rsid w:val="00596FFA"/>
  </w:style>
  <w:style w:type="numbering" w:customStyle="1" w:styleId="3f3">
    <w:name w:val="Стиль маркированный3"/>
    <w:basedOn w:val="a6"/>
    <w:rsid w:val="00596FFA"/>
  </w:style>
  <w:style w:type="numbering" w:customStyle="1" w:styleId="119">
    <w:name w:val="Стиль маркированный11"/>
    <w:basedOn w:val="a6"/>
    <w:rsid w:val="00596FFA"/>
  </w:style>
  <w:style w:type="numbering" w:customStyle="1" w:styleId="1fffd">
    <w:name w:val="Стиль нумерованный1"/>
    <w:basedOn w:val="a6"/>
    <w:rsid w:val="00596FFA"/>
  </w:style>
  <w:style w:type="table" w:customStyle="1" w:styleId="123">
    <w:name w:val="Сетка таблицы12"/>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Стиль маркированный22"/>
    <w:basedOn w:val="a6"/>
    <w:rsid w:val="00596FFA"/>
  </w:style>
  <w:style w:type="numbering" w:customStyle="1" w:styleId="4b">
    <w:name w:val="Стиль маркированный4"/>
    <w:basedOn w:val="a6"/>
    <w:rsid w:val="00596FFA"/>
  </w:style>
  <w:style w:type="numbering" w:customStyle="1" w:styleId="124">
    <w:name w:val="Стиль маркированный12"/>
    <w:basedOn w:val="a6"/>
    <w:rsid w:val="00596FFA"/>
  </w:style>
  <w:style w:type="numbering" w:customStyle="1" w:styleId="2ff2">
    <w:name w:val="Стиль нумерованный2"/>
    <w:basedOn w:val="a6"/>
    <w:rsid w:val="00596FFA"/>
  </w:style>
  <w:style w:type="table" w:customStyle="1" w:styleId="131">
    <w:name w:val="Сетка таблицы13"/>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a">
    <w:name w:val="Сетка таблицы5"/>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Стиль маркированный23"/>
    <w:basedOn w:val="a6"/>
    <w:rsid w:val="00596FFA"/>
  </w:style>
  <w:style w:type="numbering" w:customStyle="1" w:styleId="5b">
    <w:name w:val="Стиль маркированный5"/>
    <w:basedOn w:val="a6"/>
    <w:rsid w:val="00596FFA"/>
  </w:style>
  <w:style w:type="numbering" w:customStyle="1" w:styleId="132">
    <w:name w:val="Стиль маркированный13"/>
    <w:basedOn w:val="a6"/>
    <w:rsid w:val="00596FFA"/>
  </w:style>
  <w:style w:type="numbering" w:customStyle="1" w:styleId="3f4">
    <w:name w:val="Стиль нумерованный3"/>
    <w:basedOn w:val="a6"/>
    <w:rsid w:val="00596FFA"/>
  </w:style>
  <w:style w:type="table" w:customStyle="1" w:styleId="148">
    <w:name w:val="Сетка таблицы14"/>
    <w:basedOn w:val="a5"/>
    <w:next w:val="afff7"/>
    <w:uiPriority w:val="39"/>
    <w:rsid w:val="00596F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5"/>
    <w:next w:val="afff7"/>
    <w:uiPriority w:val="39"/>
    <w:rsid w:val="00596FF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6z3">
    <w:name w:val="WW8Num16z3"/>
    <w:rsid w:val="00596FFA"/>
    <w:rPr>
      <w:rFonts w:ascii="Symbol" w:hAnsi="Symbol"/>
    </w:rPr>
  </w:style>
  <w:style w:type="character" w:customStyle="1" w:styleId="affffffffffe">
    <w:name w:val="ОСНОВНОЙ !!! Знак"/>
    <w:rsid w:val="00596FFA"/>
    <w:rPr>
      <w:rFonts w:ascii="Arial" w:hAnsi="Arial"/>
      <w:color w:val="660066"/>
      <w:sz w:val="26"/>
      <w:szCs w:val="24"/>
      <w:lang w:val="ru-RU" w:eastAsia="ar-SA" w:bidi="ar-SA"/>
    </w:rPr>
  </w:style>
  <w:style w:type="character" w:customStyle="1" w:styleId="1fffe">
    <w:name w:val="ОСНОВНОЙ !!! Знак1"/>
    <w:rsid w:val="00596FFA"/>
    <w:rPr>
      <w:rFonts w:ascii="Arial" w:hAnsi="Arial"/>
      <w:color w:val="660066"/>
      <w:sz w:val="26"/>
      <w:szCs w:val="24"/>
      <w:lang w:val="ru-RU" w:eastAsia="ar-SA" w:bidi="ar-SA"/>
    </w:rPr>
  </w:style>
  <w:style w:type="character" w:customStyle="1" w:styleId="TimesNewRoman12">
    <w:name w:val="Стиль ОСНОВНОЙ !!! + Times New Roman 12 пт Знак"/>
    <w:rsid w:val="00596FFA"/>
    <w:rPr>
      <w:sz w:val="24"/>
      <w:szCs w:val="24"/>
      <w:lang w:val="ru-RU" w:eastAsia="ar-SA" w:bidi="ar-SA"/>
    </w:rPr>
  </w:style>
  <w:style w:type="character" w:customStyle="1" w:styleId="125">
    <w:name w:val="Стиль ОСНОВНОЙ !!! + 12 пт Знак"/>
    <w:rsid w:val="00596FFA"/>
    <w:rPr>
      <w:rFonts w:ascii="Arial" w:hAnsi="Arial"/>
      <w:sz w:val="26"/>
      <w:szCs w:val="24"/>
      <w:lang w:val="ru-RU" w:eastAsia="ar-SA" w:bidi="ar-SA"/>
    </w:rPr>
  </w:style>
  <w:style w:type="paragraph" w:customStyle="1" w:styleId="afffffffffff">
    <w:name w:val="Заголовок титульного листа"/>
    <w:basedOn w:val="a3"/>
    <w:next w:val="a3"/>
    <w:rsid w:val="00596FFA"/>
    <w:pPr>
      <w:suppressAutoHyphens/>
      <w:spacing w:after="0" w:line="360" w:lineRule="auto"/>
      <w:ind w:left="3060"/>
      <w:jc w:val="right"/>
    </w:pPr>
    <w:rPr>
      <w:rFonts w:ascii="Times New Roman" w:eastAsia="Times New Roman" w:hAnsi="Times New Roman" w:cs="Calibri"/>
      <w:b/>
      <w:caps/>
      <w:sz w:val="24"/>
      <w:szCs w:val="24"/>
      <w:lang w:eastAsia="ar-SA"/>
    </w:rPr>
  </w:style>
  <w:style w:type="paragraph" w:customStyle="1" w:styleId="afffffffffff0">
    <w:name w:val="ОСНОВНОЙ !!!"/>
    <w:basedOn w:val="af1"/>
    <w:rsid w:val="00596FFA"/>
    <w:pPr>
      <w:keepLines w:val="0"/>
      <w:spacing w:before="120"/>
      <w:ind w:firstLine="900"/>
    </w:pPr>
    <w:rPr>
      <w:rFonts w:ascii="Arial" w:hAnsi="Arial" w:cs="Calibri"/>
      <w:sz w:val="20"/>
      <w:szCs w:val="24"/>
    </w:rPr>
  </w:style>
  <w:style w:type="paragraph" w:customStyle="1" w:styleId="1095094">
    <w:name w:val="Стиль Заголовок 1 + Слева:  095 см Справа:  094 см"/>
    <w:basedOn w:val="10"/>
    <w:rsid w:val="00596FFA"/>
    <w:pPr>
      <w:keepLines w:val="0"/>
      <w:tabs>
        <w:tab w:val="left" w:pos="0"/>
      </w:tabs>
      <w:suppressAutoHyphens/>
      <w:spacing w:before="240" w:after="240" w:line="240" w:lineRule="auto"/>
      <w:ind w:left="540" w:right="535"/>
      <w:jc w:val="center"/>
    </w:pPr>
    <w:rPr>
      <w:rFonts w:ascii="Times New Roman" w:eastAsia="Times New Roman" w:hAnsi="Times New Roman" w:cs="Calibri"/>
      <w:b w:val="0"/>
      <w:color w:val="FF00FF"/>
      <w:kern w:val="1"/>
      <w:szCs w:val="20"/>
      <w:lang w:eastAsia="ar-SA"/>
    </w:rPr>
  </w:style>
  <w:style w:type="paragraph" w:customStyle="1" w:styleId="1590">
    <w:name w:val="Стиль ОСНОВНОЙ !!! + Слева:  159 см Первая строка:  0 см"/>
    <w:basedOn w:val="afffffffffff0"/>
    <w:rsid w:val="00596FFA"/>
    <w:pPr>
      <w:ind w:left="900" w:firstLine="0"/>
    </w:pPr>
    <w:rPr>
      <w:szCs w:val="20"/>
    </w:rPr>
  </w:style>
  <w:style w:type="paragraph" w:customStyle="1" w:styleId="Arial12">
    <w:name w:val="Стиль Основной текст + Arial 12 пт Индиго"/>
    <w:basedOn w:val="af1"/>
    <w:rsid w:val="00596FFA"/>
    <w:pPr>
      <w:keepLines w:val="0"/>
      <w:spacing w:before="120"/>
      <w:ind w:firstLine="900"/>
    </w:pPr>
    <w:rPr>
      <w:rFonts w:ascii="Arial" w:hAnsi="Arial" w:cs="Calibri"/>
      <w:sz w:val="18"/>
      <w:szCs w:val="24"/>
    </w:rPr>
  </w:style>
  <w:style w:type="paragraph" w:customStyle="1" w:styleId="2ff3">
    <w:name w:val="Схема документа2"/>
    <w:basedOn w:val="a3"/>
    <w:rsid w:val="00596FF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f5">
    <w:name w:val="Схема документа3"/>
    <w:basedOn w:val="a3"/>
    <w:rsid w:val="00596FFA"/>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3120">
    <w:name w:val="Стиль Заголовок 3 + 12 пт"/>
    <w:basedOn w:val="3"/>
    <w:rsid w:val="00596FFA"/>
    <w:pPr>
      <w:keepLines w:val="0"/>
      <w:numPr>
        <w:ilvl w:val="2"/>
      </w:numPr>
      <w:tabs>
        <w:tab w:val="left" w:pos="2340"/>
      </w:tabs>
      <w:suppressAutoHyphens/>
      <w:spacing w:before="240" w:after="120" w:line="240" w:lineRule="auto"/>
      <w:outlineLvl w:val="9"/>
    </w:pPr>
    <w:rPr>
      <w:rFonts w:ascii="Times New Roman" w:eastAsia="Times New Roman" w:hAnsi="Times New Roman" w:cs="Calibri"/>
      <w:color w:val="auto"/>
      <w:sz w:val="24"/>
      <w:szCs w:val="26"/>
      <w:lang w:eastAsia="ar-SA"/>
    </w:rPr>
  </w:style>
  <w:style w:type="paragraph" w:customStyle="1" w:styleId="TimesNewRoman120">
    <w:name w:val="Стиль ОСНОВНОЙ !!! + Times New Roman 12 пт"/>
    <w:basedOn w:val="afffffffffff0"/>
    <w:rsid w:val="00596FFA"/>
    <w:pPr>
      <w:ind w:firstLine="851"/>
    </w:pPr>
    <w:rPr>
      <w:rFonts w:ascii="Times New Roman" w:hAnsi="Times New Roman"/>
      <w:sz w:val="24"/>
    </w:rPr>
  </w:style>
  <w:style w:type="paragraph" w:customStyle="1" w:styleId="126">
    <w:name w:val="Стиль ОСНОВНОЙ !!! + 12 пт"/>
    <w:basedOn w:val="afffffffffff0"/>
    <w:rsid w:val="00596FFA"/>
    <w:pPr>
      <w:spacing w:before="240" w:after="120"/>
      <w:ind w:firstLine="902"/>
    </w:pPr>
    <w:rPr>
      <w:sz w:val="26"/>
    </w:rPr>
  </w:style>
  <w:style w:type="character" w:customStyle="1" w:styleId="apple-style-span">
    <w:name w:val="apple-style-span"/>
    <w:rsid w:val="00596FFA"/>
  </w:style>
  <w:style w:type="character" w:customStyle="1" w:styleId="3f6">
    <w:name w:val="Название Знак3"/>
    <w:uiPriority w:val="99"/>
    <w:rsid w:val="00596FFA"/>
    <w:rPr>
      <w:rFonts w:ascii="Arial" w:hAnsi="Arial" w:cs="Arial"/>
      <w:b/>
      <w:bCs/>
      <w:sz w:val="28"/>
      <w:szCs w:val="28"/>
    </w:rPr>
  </w:style>
  <w:style w:type="character" w:customStyle="1" w:styleId="2ff4">
    <w:name w:val="Подзаголовок Знак2"/>
    <w:rsid w:val="00596FFA"/>
    <w:rPr>
      <w:rFonts w:ascii="Arial" w:hAnsi="Arial" w:cs="Arial"/>
      <w:sz w:val="24"/>
      <w:szCs w:val="24"/>
      <w:lang w:eastAsia="ar-SA"/>
    </w:rPr>
  </w:style>
  <w:style w:type="character" w:customStyle="1" w:styleId="2ff5">
    <w:name w:val="Текст сноски Знак2"/>
    <w:rsid w:val="00596FFA"/>
    <w:rPr>
      <w:lang w:eastAsia="ar-SA"/>
    </w:rPr>
  </w:style>
  <w:style w:type="character" w:customStyle="1" w:styleId="2ff6">
    <w:name w:val="Тема примечания Знак2"/>
    <w:rsid w:val="00596FFA"/>
    <w:rPr>
      <w:rFonts w:eastAsia="SimSun"/>
      <w:b/>
      <w:bCs/>
      <w:lang w:eastAsia="ar-SA"/>
    </w:rPr>
  </w:style>
  <w:style w:type="paragraph" w:customStyle="1" w:styleId="67">
    <w:name w:val="Основной текст с отступом6"/>
    <w:basedOn w:val="a3"/>
    <w:rsid w:val="00596FFA"/>
    <w:pPr>
      <w:keepLines/>
      <w:widowControl w:val="0"/>
      <w:suppressAutoHyphens/>
      <w:overflowPunct w:val="0"/>
      <w:autoSpaceDE w:val="0"/>
      <w:spacing w:after="0" w:line="320" w:lineRule="atLeast"/>
      <w:ind w:firstLine="709"/>
      <w:jc w:val="both"/>
    </w:pPr>
    <w:rPr>
      <w:rFonts w:ascii="Times New Roman" w:eastAsia="Times New Roman" w:hAnsi="Times New Roman" w:cs="Times New Roman"/>
      <w:sz w:val="28"/>
      <w:szCs w:val="28"/>
      <w:lang w:eastAsia="zh-CN"/>
    </w:rPr>
  </w:style>
  <w:style w:type="paragraph" w:customStyle="1" w:styleId="261">
    <w:name w:val="Основной текст 26"/>
    <w:basedOn w:val="a3"/>
    <w:rsid w:val="00596FFA"/>
    <w:pPr>
      <w:widowControl w:val="0"/>
      <w:suppressAutoHyphens/>
      <w:spacing w:before="120" w:after="0" w:line="240" w:lineRule="auto"/>
      <w:jc w:val="both"/>
    </w:pPr>
    <w:rPr>
      <w:rFonts w:ascii="Times New Roman" w:eastAsia="Times New Roman" w:hAnsi="Times New Roman" w:cs="Times New Roman"/>
      <w:sz w:val="24"/>
      <w:szCs w:val="20"/>
      <w:lang w:eastAsia="zh-CN"/>
    </w:rPr>
  </w:style>
  <w:style w:type="paragraph" w:customStyle="1" w:styleId="1ffff">
    <w:name w:val="Знак1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0">
    <w:name w:val="Знак1"/>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ff7">
    <w:name w:val="Знак2"/>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9">
    <w:name w:val="Знак1 Знак Знак Знак4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1">
    <w:name w:val="Абзац списка1"/>
    <w:basedOn w:val="a3"/>
    <w:qFormat/>
    <w:rsid w:val="00596FFA"/>
    <w:pPr>
      <w:ind w:left="720"/>
    </w:pPr>
    <w:rPr>
      <w:rFonts w:ascii="Calibri" w:eastAsia="Times New Roman" w:hAnsi="Calibri" w:cs="Calibri"/>
      <w:lang w:eastAsia="ar-SA"/>
    </w:rPr>
  </w:style>
  <w:style w:type="paragraph" w:customStyle="1" w:styleId="2ff8">
    <w:name w:val="Знак2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2">
    <w:name w:val="Знак1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3">
    <w:name w:val="Знак1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f7">
    <w:name w:val="Знак3"/>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4">
    <w:name w:val="Без интервала1"/>
    <w:rsid w:val="00596FFA"/>
    <w:pPr>
      <w:spacing w:after="0" w:line="240" w:lineRule="auto"/>
      <w:ind w:left="851"/>
      <w:jc w:val="both"/>
    </w:pPr>
    <w:rPr>
      <w:rFonts w:ascii="Times New Roman" w:eastAsia="Times New Roman" w:hAnsi="Times New Roman" w:cs="Times New Roman"/>
      <w:sz w:val="20"/>
      <w:szCs w:val="20"/>
    </w:rPr>
  </w:style>
  <w:style w:type="paragraph" w:customStyle="1" w:styleId="14110">
    <w:name w:val="Знак1 Знак Знак Знак4 Знак Знак Знак1 Знак Знак Знак1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0">
    <w:name w:val="Знак1 Знак Знак Знак4 Знак Знак Знак1 Знак Знак Знак1 Знак Знак Знак Знак Знак Знак Знак Знак1"/>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411110">
    <w:name w:val="Знак1 Знак Знак Знак4 Знак Знак Знак1 Знак Знак Знак1 Знак Знак Знак Знак Знак Знак Знак Знак1 Знак Знак Знак Знак Знак Знак1 Знак Знак Знак Знак Знак Знак Знак Знак Знак Знак Знак Знак Знак Знак Знак Знак"/>
    <w:basedOn w:val="a3"/>
    <w:rsid w:val="00596FFA"/>
    <w:pPr>
      <w:spacing w:after="0" w:line="240" w:lineRule="auto"/>
    </w:pPr>
    <w:rPr>
      <w:rFonts w:ascii="Verdana" w:eastAsia="Times New Roman" w:hAnsi="Verdana" w:cs="Verdana"/>
      <w:sz w:val="20"/>
      <w:szCs w:val="20"/>
      <w:lang w:val="en-US" w:eastAsia="en-US"/>
    </w:rPr>
  </w:style>
  <w:style w:type="paragraph" w:customStyle="1" w:styleId="911">
    <w:name w:val="Знак Знак9 Знак Знак1 Знак Знак Знак Знак Знак Знак Знак Знак Знак Знак Знак Знак Знак Знак Знак 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ffff5">
    <w:name w:val="Знак Знак Знак Знак1 Знак Знак Знак 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7">
    <w:name w:val="Знак Знак12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28">
    <w:name w:val="Знак Знак12 Знак Знак Знак Знак Знак Знак Знак Знак Знак Знак Знак Знак Знак Знак Знак Знак"/>
    <w:basedOn w:val="a3"/>
    <w:rsid w:val="00596FFA"/>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1ffff6">
    <w:name w:val="Обычный (веб) Знак1"/>
    <w:uiPriority w:val="99"/>
    <w:rsid w:val="00596FFA"/>
    <w:rPr>
      <w:sz w:val="24"/>
      <w:szCs w:val="24"/>
      <w:lang w:eastAsia="ar-SA"/>
    </w:rPr>
  </w:style>
  <w:style w:type="paragraph" w:customStyle="1" w:styleId="2ff9">
    <w:name w:val="Обычный2"/>
    <w:rsid w:val="00596FFA"/>
    <w:pPr>
      <w:widowControl w:val="0"/>
      <w:suppressAutoHyphens/>
      <w:spacing w:after="0" w:line="240" w:lineRule="auto"/>
    </w:pPr>
    <w:rPr>
      <w:rFonts w:ascii="Times New Roman" w:eastAsia="Arial" w:hAnsi="Times New Roman" w:cs="Times New Roman"/>
      <w:kern w:val="1"/>
      <w:sz w:val="24"/>
      <w:szCs w:val="20"/>
    </w:rPr>
  </w:style>
  <w:style w:type="character" w:customStyle="1" w:styleId="1ffff7">
    <w:name w:val="Знак Знак1"/>
    <w:rsid w:val="00596FFA"/>
    <w:rPr>
      <w:rFonts w:eastAsia="Arial Unicode MS"/>
      <w:sz w:val="24"/>
      <w:szCs w:val="24"/>
      <w:lang w:val="ru-RU" w:eastAsia="ar-SA" w:bidi="ar-SA"/>
    </w:rPr>
  </w:style>
  <w:style w:type="character" w:customStyle="1" w:styleId="68">
    <w:name w:val="Основной шрифт абзаца6"/>
    <w:rsid w:val="00596FFA"/>
  </w:style>
  <w:style w:type="character" w:customStyle="1" w:styleId="1ffff8">
    <w:name w:val="Знак сноски1"/>
    <w:rsid w:val="00596FFA"/>
    <w:rPr>
      <w:vertAlign w:val="superscript"/>
    </w:rPr>
  </w:style>
  <w:style w:type="character" w:customStyle="1" w:styleId="1ffff9">
    <w:name w:val="Номер страницы1"/>
    <w:rsid w:val="00596FFA"/>
  </w:style>
  <w:style w:type="paragraph" w:customStyle="1" w:styleId="11a">
    <w:name w:val="Заголовок 11"/>
    <w:basedOn w:val="2ff9"/>
    <w:next w:val="2ff9"/>
    <w:rsid w:val="00596FFA"/>
    <w:pPr>
      <w:keepNext/>
      <w:widowControl/>
      <w:jc w:val="center"/>
    </w:pPr>
    <w:rPr>
      <w:b/>
      <w:kern w:val="0"/>
      <w:lang w:eastAsia="ar-SA"/>
    </w:rPr>
  </w:style>
  <w:style w:type="paragraph" w:customStyle="1" w:styleId="2ffa">
    <w:name w:val="Заголовок2"/>
    <w:basedOn w:val="2ff9"/>
    <w:rsid w:val="00596FFA"/>
    <w:pPr>
      <w:widowControl/>
      <w:jc w:val="center"/>
    </w:pPr>
    <w:rPr>
      <w:b/>
      <w:kern w:val="0"/>
      <w:sz w:val="28"/>
      <w:lang w:eastAsia="ar-SA"/>
    </w:rPr>
  </w:style>
  <w:style w:type="paragraph" w:customStyle="1" w:styleId="1ffffa">
    <w:name w:val="Текст сноски1"/>
    <w:basedOn w:val="2ff9"/>
    <w:rsid w:val="00596FFA"/>
    <w:pPr>
      <w:widowControl/>
    </w:pPr>
    <w:rPr>
      <w:kern w:val="0"/>
      <w:sz w:val="20"/>
      <w:lang w:eastAsia="ar-SA"/>
    </w:rPr>
  </w:style>
  <w:style w:type="paragraph" w:customStyle="1" w:styleId="1ffffb">
    <w:name w:val="Верхний колонтитул1"/>
    <w:basedOn w:val="2ff9"/>
    <w:rsid w:val="00596FFA"/>
    <w:pPr>
      <w:widowControl/>
      <w:tabs>
        <w:tab w:val="center" w:pos="4677"/>
        <w:tab w:val="right" w:pos="9355"/>
      </w:tabs>
    </w:pPr>
    <w:rPr>
      <w:kern w:val="0"/>
      <w:lang w:eastAsia="ar-SA"/>
    </w:rPr>
  </w:style>
  <w:style w:type="paragraph" w:customStyle="1" w:styleId="4c">
    <w:name w:val="Название объекта4"/>
    <w:basedOn w:val="2ff9"/>
    <w:next w:val="2ff9"/>
    <w:rsid w:val="00596FFA"/>
    <w:pPr>
      <w:widowControl/>
      <w:jc w:val="center"/>
    </w:pPr>
    <w:rPr>
      <w:b/>
      <w:kern w:val="0"/>
      <w:lang w:eastAsia="ar-SA"/>
    </w:rPr>
  </w:style>
  <w:style w:type="paragraph" w:customStyle="1" w:styleId="1ffffc">
    <w:name w:val="Нижний колонтитул1"/>
    <w:basedOn w:val="2ff9"/>
    <w:rsid w:val="00596FFA"/>
    <w:pPr>
      <w:widowControl/>
      <w:tabs>
        <w:tab w:val="center" w:pos="4677"/>
        <w:tab w:val="right" w:pos="9355"/>
      </w:tabs>
    </w:pPr>
    <w:rPr>
      <w:kern w:val="0"/>
      <w:lang w:eastAsia="ar-SA"/>
    </w:rPr>
  </w:style>
  <w:style w:type="paragraph" w:customStyle="1" w:styleId="381">
    <w:name w:val="Основной текст с отступом 38"/>
    <w:basedOn w:val="a3"/>
    <w:rsid w:val="00596FF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44">
    <w:name w:val="Основной текст с отступом 24"/>
    <w:basedOn w:val="a3"/>
    <w:rsid w:val="00596FFA"/>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character" w:customStyle="1" w:styleId="afffffffffff1">
    <w:name w:val="Заголовок Знак"/>
    <w:uiPriority w:val="10"/>
    <w:rsid w:val="00596FFA"/>
    <w:rPr>
      <w:rFonts w:ascii="Cambria" w:eastAsia="Times New Roman" w:hAnsi="Cambria" w:cs="Times New Roman"/>
      <w:spacing w:val="-10"/>
      <w:kern w:val="28"/>
      <w:sz w:val="56"/>
      <w:szCs w:val="56"/>
      <w:lang w:eastAsia="ar-SA"/>
    </w:rPr>
  </w:style>
  <w:style w:type="numbering" w:customStyle="1" w:styleId="92">
    <w:name w:val="Нет списка9"/>
    <w:next w:val="a6"/>
    <w:uiPriority w:val="99"/>
    <w:semiHidden/>
    <w:rsid w:val="00596FFA"/>
  </w:style>
  <w:style w:type="paragraph" w:customStyle="1" w:styleId="2ffb">
    <w:name w:val="Абзац списка2"/>
    <w:basedOn w:val="a3"/>
    <w:qFormat/>
    <w:rsid w:val="00596FFA"/>
    <w:pPr>
      <w:ind w:left="720"/>
    </w:pPr>
    <w:rPr>
      <w:rFonts w:ascii="Calibri" w:eastAsia="Times New Roman" w:hAnsi="Calibri" w:cs="Calibri"/>
      <w:lang w:eastAsia="ar-SA"/>
    </w:rPr>
  </w:style>
  <w:style w:type="paragraph" w:customStyle="1" w:styleId="2ffc">
    <w:name w:val="Без интервала2"/>
    <w:rsid w:val="00596FFA"/>
    <w:pPr>
      <w:spacing w:after="0" w:line="240" w:lineRule="auto"/>
      <w:ind w:left="851"/>
      <w:jc w:val="both"/>
    </w:pPr>
    <w:rPr>
      <w:rFonts w:ascii="Times New Roman" w:eastAsia="Times New Roman" w:hAnsi="Times New Roman" w:cs="Times New Roman"/>
      <w:sz w:val="20"/>
      <w:szCs w:val="20"/>
    </w:rPr>
  </w:style>
  <w:style w:type="paragraph" w:customStyle="1" w:styleId="3f8">
    <w:name w:val="Обычный3"/>
    <w:rsid w:val="00596FFA"/>
    <w:pPr>
      <w:widowControl w:val="0"/>
      <w:suppressAutoHyphens/>
      <w:spacing w:after="0" w:line="240" w:lineRule="auto"/>
    </w:pPr>
    <w:rPr>
      <w:rFonts w:ascii="Times New Roman" w:eastAsia="Arial" w:hAnsi="Times New Roman" w:cs="Times New Roman"/>
      <w:kern w:val="1"/>
      <w:sz w:val="24"/>
      <w:szCs w:val="20"/>
    </w:rPr>
  </w:style>
  <w:style w:type="paragraph" w:customStyle="1" w:styleId="2ffd">
    <w:name w:val="Основной текст2"/>
    <w:basedOn w:val="a3"/>
    <w:rsid w:val="00596FFA"/>
    <w:pPr>
      <w:spacing w:after="0" w:line="240" w:lineRule="auto"/>
      <w:jc w:val="center"/>
    </w:pPr>
    <w:rPr>
      <w:rFonts w:ascii="Times New Roman" w:eastAsia="Arial Unicode MS" w:hAnsi="Times New Roman" w:cs="Times New Roman"/>
      <w:sz w:val="24"/>
      <w:szCs w:val="24"/>
      <w:lang w:eastAsia="ar-SA"/>
    </w:rPr>
  </w:style>
  <w:style w:type="character" w:customStyle="1" w:styleId="76">
    <w:name w:val="Основной шрифт абзаца7"/>
    <w:rsid w:val="00596FFA"/>
  </w:style>
  <w:style w:type="character" w:customStyle="1" w:styleId="2ffe">
    <w:name w:val="Знак сноски2"/>
    <w:rsid w:val="00596FFA"/>
    <w:rPr>
      <w:vertAlign w:val="superscript"/>
    </w:rPr>
  </w:style>
  <w:style w:type="character" w:customStyle="1" w:styleId="2fff">
    <w:name w:val="Номер страницы2"/>
    <w:rsid w:val="00596FFA"/>
  </w:style>
  <w:style w:type="paragraph" w:customStyle="1" w:styleId="129">
    <w:name w:val="Заголовок 12"/>
    <w:basedOn w:val="3f8"/>
    <w:next w:val="3f8"/>
    <w:rsid w:val="00596FFA"/>
    <w:pPr>
      <w:keepNext/>
      <w:widowControl/>
      <w:jc w:val="center"/>
    </w:pPr>
    <w:rPr>
      <w:b/>
      <w:kern w:val="0"/>
      <w:lang w:eastAsia="ar-SA"/>
    </w:rPr>
  </w:style>
  <w:style w:type="paragraph" w:customStyle="1" w:styleId="5c">
    <w:name w:val="Название5"/>
    <w:basedOn w:val="3f8"/>
    <w:rsid w:val="00596FFA"/>
    <w:pPr>
      <w:widowControl/>
      <w:jc w:val="center"/>
    </w:pPr>
    <w:rPr>
      <w:b/>
      <w:kern w:val="0"/>
      <w:sz w:val="28"/>
      <w:lang w:eastAsia="ar-SA"/>
    </w:rPr>
  </w:style>
  <w:style w:type="paragraph" w:customStyle="1" w:styleId="2fff0">
    <w:name w:val="Текст сноски2"/>
    <w:basedOn w:val="3f8"/>
    <w:rsid w:val="00596FFA"/>
    <w:pPr>
      <w:widowControl/>
    </w:pPr>
    <w:rPr>
      <w:kern w:val="0"/>
      <w:sz w:val="20"/>
      <w:lang w:eastAsia="ar-SA"/>
    </w:rPr>
  </w:style>
  <w:style w:type="paragraph" w:customStyle="1" w:styleId="2fff1">
    <w:name w:val="Верхний колонтитул2"/>
    <w:basedOn w:val="3f8"/>
    <w:rsid w:val="00596FFA"/>
    <w:pPr>
      <w:widowControl/>
      <w:tabs>
        <w:tab w:val="center" w:pos="4677"/>
        <w:tab w:val="right" w:pos="9355"/>
      </w:tabs>
    </w:pPr>
    <w:rPr>
      <w:kern w:val="0"/>
      <w:lang w:eastAsia="ar-SA"/>
    </w:rPr>
  </w:style>
  <w:style w:type="paragraph" w:customStyle="1" w:styleId="5d">
    <w:name w:val="Название объекта5"/>
    <w:basedOn w:val="3f8"/>
    <w:next w:val="3f8"/>
    <w:rsid w:val="00596FFA"/>
    <w:pPr>
      <w:widowControl/>
      <w:jc w:val="center"/>
    </w:pPr>
    <w:rPr>
      <w:b/>
      <w:kern w:val="0"/>
      <w:lang w:eastAsia="ar-SA"/>
    </w:rPr>
  </w:style>
  <w:style w:type="paragraph" w:customStyle="1" w:styleId="270">
    <w:name w:val="Основной текст 27"/>
    <w:basedOn w:val="3f8"/>
    <w:rsid w:val="00596FFA"/>
    <w:pPr>
      <w:widowControl/>
      <w:ind w:left="360"/>
      <w:jc w:val="center"/>
    </w:pPr>
    <w:rPr>
      <w:kern w:val="0"/>
      <w:lang w:eastAsia="ar-SA"/>
    </w:rPr>
  </w:style>
  <w:style w:type="paragraph" w:customStyle="1" w:styleId="2fff2">
    <w:name w:val="Нижний колонтитул2"/>
    <w:basedOn w:val="3f8"/>
    <w:rsid w:val="00596FFA"/>
    <w:pPr>
      <w:widowControl/>
      <w:tabs>
        <w:tab w:val="center" w:pos="4677"/>
        <w:tab w:val="right" w:pos="9355"/>
      </w:tabs>
    </w:pPr>
    <w:rPr>
      <w:kern w:val="0"/>
      <w:lang w:eastAsia="ar-SA"/>
    </w:rPr>
  </w:style>
  <w:style w:type="paragraph" w:customStyle="1" w:styleId="342">
    <w:name w:val="Основной текст 34"/>
    <w:basedOn w:val="3f8"/>
    <w:rsid w:val="00596FFA"/>
    <w:pPr>
      <w:widowControl/>
      <w:suppressAutoHyphens w:val="0"/>
    </w:pPr>
    <w:rPr>
      <w:rFonts w:eastAsia="Times New Roman"/>
      <w:kern w:val="0"/>
    </w:rPr>
  </w:style>
  <w:style w:type="paragraph" w:customStyle="1" w:styleId="390">
    <w:name w:val="Основной текст с отступом 39"/>
    <w:basedOn w:val="a3"/>
    <w:rsid w:val="00596FFA"/>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6"/>
      <w:szCs w:val="20"/>
    </w:rPr>
  </w:style>
  <w:style w:type="paragraph" w:customStyle="1" w:styleId="252">
    <w:name w:val="Основной текст с отступом 25"/>
    <w:basedOn w:val="a3"/>
    <w:rsid w:val="00596FFA"/>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b/>
      <w:sz w:val="28"/>
      <w:szCs w:val="20"/>
    </w:rPr>
  </w:style>
  <w:style w:type="numbering" w:customStyle="1" w:styleId="160">
    <w:name w:val="Нет списка16"/>
    <w:next w:val="a6"/>
    <w:uiPriority w:val="99"/>
    <w:semiHidden/>
    <w:unhideWhenUsed/>
    <w:rsid w:val="00596FFA"/>
  </w:style>
  <w:style w:type="numbering" w:customStyle="1" w:styleId="262">
    <w:name w:val="Нет списка26"/>
    <w:next w:val="a6"/>
    <w:uiPriority w:val="99"/>
    <w:semiHidden/>
    <w:unhideWhenUsed/>
    <w:rsid w:val="00596FFA"/>
  </w:style>
  <w:style w:type="numbering" w:customStyle="1" w:styleId="351">
    <w:name w:val="Нет списка35"/>
    <w:next w:val="a6"/>
    <w:uiPriority w:val="99"/>
    <w:semiHidden/>
    <w:unhideWhenUsed/>
    <w:rsid w:val="00596FFA"/>
  </w:style>
  <w:style w:type="numbering" w:customStyle="1" w:styleId="1160">
    <w:name w:val="Нет списка116"/>
    <w:next w:val="a6"/>
    <w:uiPriority w:val="99"/>
    <w:semiHidden/>
    <w:unhideWhenUsed/>
    <w:rsid w:val="00596FFA"/>
  </w:style>
  <w:style w:type="paragraph" w:customStyle="1" w:styleId="77">
    <w:name w:val="Основной текст с отступом7"/>
    <w:basedOn w:val="a3"/>
    <w:rsid w:val="00596FFA"/>
    <w:pPr>
      <w:keepLines/>
      <w:widowControl w:val="0"/>
      <w:overflowPunct w:val="0"/>
      <w:autoSpaceDE w:val="0"/>
      <w:autoSpaceDN w:val="0"/>
      <w:adjustRightInd w:val="0"/>
      <w:spacing w:after="0" w:line="320" w:lineRule="atLeast"/>
      <w:ind w:firstLine="709"/>
      <w:jc w:val="both"/>
    </w:pPr>
    <w:rPr>
      <w:rFonts w:ascii="Times New Roman" w:eastAsia="Times New Roman" w:hAnsi="Times New Roman" w:cs="Times New Roman"/>
      <w:sz w:val="28"/>
      <w:szCs w:val="28"/>
    </w:rPr>
  </w:style>
  <w:style w:type="numbering" w:customStyle="1" w:styleId="2120">
    <w:name w:val="Нет списка212"/>
    <w:next w:val="a6"/>
    <w:uiPriority w:val="99"/>
    <w:semiHidden/>
    <w:unhideWhenUsed/>
    <w:rsid w:val="00596FFA"/>
  </w:style>
  <w:style w:type="numbering" w:customStyle="1" w:styleId="1112">
    <w:name w:val="Нет списка1112"/>
    <w:next w:val="a6"/>
    <w:uiPriority w:val="99"/>
    <w:semiHidden/>
    <w:unhideWhenUsed/>
    <w:rsid w:val="00596FFA"/>
  </w:style>
  <w:style w:type="numbering" w:customStyle="1" w:styleId="11111">
    <w:name w:val="Нет списка11111"/>
    <w:next w:val="a6"/>
    <w:uiPriority w:val="99"/>
    <w:semiHidden/>
    <w:unhideWhenUsed/>
    <w:rsid w:val="00596FFA"/>
  </w:style>
  <w:style w:type="numbering" w:customStyle="1" w:styleId="2111">
    <w:name w:val="Нет списка2111"/>
    <w:next w:val="a6"/>
    <w:uiPriority w:val="99"/>
    <w:semiHidden/>
    <w:unhideWhenUsed/>
    <w:rsid w:val="00596FFA"/>
  </w:style>
  <w:style w:type="numbering" w:customStyle="1" w:styleId="3121">
    <w:name w:val="Нет списка312"/>
    <w:next w:val="a6"/>
    <w:uiPriority w:val="99"/>
    <w:semiHidden/>
    <w:unhideWhenUsed/>
    <w:rsid w:val="00596FFA"/>
  </w:style>
  <w:style w:type="numbering" w:customStyle="1" w:styleId="450">
    <w:name w:val="Нет списка45"/>
    <w:next w:val="a6"/>
    <w:uiPriority w:val="99"/>
    <w:semiHidden/>
    <w:unhideWhenUsed/>
    <w:rsid w:val="00596FFA"/>
  </w:style>
  <w:style w:type="numbering" w:customStyle="1" w:styleId="512">
    <w:name w:val="Нет списка51"/>
    <w:next w:val="a6"/>
    <w:uiPriority w:val="99"/>
    <w:semiHidden/>
    <w:unhideWhenUsed/>
    <w:rsid w:val="00596FFA"/>
  </w:style>
  <w:style w:type="numbering" w:customStyle="1" w:styleId="1210">
    <w:name w:val="Нет списка121"/>
    <w:next w:val="a6"/>
    <w:uiPriority w:val="99"/>
    <w:semiHidden/>
    <w:unhideWhenUsed/>
    <w:rsid w:val="00596FFA"/>
  </w:style>
  <w:style w:type="numbering" w:customStyle="1" w:styleId="1121">
    <w:name w:val="Нет списка1121"/>
    <w:next w:val="a6"/>
    <w:uiPriority w:val="99"/>
    <w:semiHidden/>
    <w:unhideWhenUsed/>
    <w:rsid w:val="00596FFA"/>
  </w:style>
  <w:style w:type="numbering" w:customStyle="1" w:styleId="2210">
    <w:name w:val="Нет списка221"/>
    <w:next w:val="a6"/>
    <w:uiPriority w:val="99"/>
    <w:semiHidden/>
    <w:unhideWhenUsed/>
    <w:rsid w:val="00596FFA"/>
  </w:style>
  <w:style w:type="numbering" w:customStyle="1" w:styleId="3111">
    <w:name w:val="Нет списка3111"/>
    <w:next w:val="a6"/>
    <w:uiPriority w:val="99"/>
    <w:semiHidden/>
    <w:unhideWhenUsed/>
    <w:rsid w:val="00596FFA"/>
  </w:style>
  <w:style w:type="numbering" w:customStyle="1" w:styleId="4110">
    <w:name w:val="Нет списка411"/>
    <w:next w:val="a6"/>
    <w:uiPriority w:val="99"/>
    <w:semiHidden/>
    <w:unhideWhenUsed/>
    <w:rsid w:val="00596FFA"/>
  </w:style>
  <w:style w:type="numbering" w:customStyle="1" w:styleId="610">
    <w:name w:val="Нет списка61"/>
    <w:next w:val="a6"/>
    <w:semiHidden/>
    <w:rsid w:val="00596FFA"/>
  </w:style>
  <w:style w:type="numbering" w:customStyle="1" w:styleId="1310">
    <w:name w:val="Нет списка131"/>
    <w:next w:val="a6"/>
    <w:semiHidden/>
    <w:unhideWhenUsed/>
    <w:rsid w:val="00596FFA"/>
  </w:style>
  <w:style w:type="numbering" w:customStyle="1" w:styleId="1131">
    <w:name w:val="Нет списка1131"/>
    <w:next w:val="a6"/>
    <w:semiHidden/>
    <w:unhideWhenUsed/>
    <w:rsid w:val="00596FFA"/>
  </w:style>
  <w:style w:type="numbering" w:customStyle="1" w:styleId="2310">
    <w:name w:val="Нет списка231"/>
    <w:next w:val="a6"/>
    <w:semiHidden/>
    <w:unhideWhenUsed/>
    <w:rsid w:val="00596FFA"/>
  </w:style>
  <w:style w:type="numbering" w:customStyle="1" w:styleId="3210">
    <w:name w:val="Нет списка321"/>
    <w:next w:val="a6"/>
    <w:semiHidden/>
    <w:unhideWhenUsed/>
    <w:rsid w:val="00596FFA"/>
  </w:style>
  <w:style w:type="numbering" w:customStyle="1" w:styleId="4210">
    <w:name w:val="Нет списка421"/>
    <w:next w:val="a6"/>
    <w:semiHidden/>
    <w:unhideWhenUsed/>
    <w:rsid w:val="00596FFA"/>
  </w:style>
  <w:style w:type="numbering" w:customStyle="1" w:styleId="710">
    <w:name w:val="Нет списка71"/>
    <w:next w:val="a6"/>
    <w:semiHidden/>
    <w:unhideWhenUsed/>
    <w:rsid w:val="00596FFA"/>
  </w:style>
  <w:style w:type="numbering" w:customStyle="1" w:styleId="1412">
    <w:name w:val="Нет списка141"/>
    <w:next w:val="a6"/>
    <w:semiHidden/>
    <w:unhideWhenUsed/>
    <w:rsid w:val="00596FFA"/>
  </w:style>
  <w:style w:type="numbering" w:customStyle="1" w:styleId="1141">
    <w:name w:val="Нет списка1141"/>
    <w:next w:val="a6"/>
    <w:semiHidden/>
    <w:unhideWhenUsed/>
    <w:rsid w:val="00596FFA"/>
  </w:style>
  <w:style w:type="numbering" w:customStyle="1" w:styleId="2410">
    <w:name w:val="Нет списка241"/>
    <w:next w:val="a6"/>
    <w:semiHidden/>
    <w:unhideWhenUsed/>
    <w:rsid w:val="00596FFA"/>
  </w:style>
  <w:style w:type="numbering" w:customStyle="1" w:styleId="3310">
    <w:name w:val="Нет списка331"/>
    <w:next w:val="a6"/>
    <w:semiHidden/>
    <w:unhideWhenUsed/>
    <w:rsid w:val="00596FFA"/>
  </w:style>
  <w:style w:type="numbering" w:customStyle="1" w:styleId="431">
    <w:name w:val="Нет списка431"/>
    <w:next w:val="a6"/>
    <w:semiHidden/>
    <w:unhideWhenUsed/>
    <w:rsid w:val="00596FFA"/>
  </w:style>
  <w:style w:type="numbering" w:customStyle="1" w:styleId="810">
    <w:name w:val="Нет списка81"/>
    <w:next w:val="a6"/>
    <w:semiHidden/>
    <w:rsid w:val="00596FFA"/>
  </w:style>
  <w:style w:type="numbering" w:customStyle="1" w:styleId="151">
    <w:name w:val="Нет списка151"/>
    <w:next w:val="a6"/>
    <w:semiHidden/>
    <w:unhideWhenUsed/>
    <w:rsid w:val="00596FFA"/>
  </w:style>
  <w:style w:type="numbering" w:customStyle="1" w:styleId="1151">
    <w:name w:val="Нет списка1151"/>
    <w:next w:val="a6"/>
    <w:semiHidden/>
    <w:unhideWhenUsed/>
    <w:rsid w:val="00596FFA"/>
  </w:style>
  <w:style w:type="numbering" w:customStyle="1" w:styleId="2510">
    <w:name w:val="Нет списка251"/>
    <w:next w:val="a6"/>
    <w:semiHidden/>
    <w:unhideWhenUsed/>
    <w:rsid w:val="00596FFA"/>
  </w:style>
  <w:style w:type="numbering" w:customStyle="1" w:styleId="3410">
    <w:name w:val="Нет списка341"/>
    <w:next w:val="a6"/>
    <w:semiHidden/>
    <w:unhideWhenUsed/>
    <w:rsid w:val="00596FFA"/>
  </w:style>
  <w:style w:type="numbering" w:customStyle="1" w:styleId="441">
    <w:name w:val="Нет списка441"/>
    <w:next w:val="a6"/>
    <w:semiHidden/>
    <w:unhideWhenUsed/>
    <w:rsid w:val="00596FFA"/>
  </w:style>
</w:styles>
</file>

<file path=word/webSettings.xml><?xml version="1.0" encoding="utf-8"?>
<w:webSettings xmlns:r="http://schemas.openxmlformats.org/officeDocument/2006/relationships" xmlns:w="http://schemas.openxmlformats.org/wordprocessingml/2006/main">
  <w:divs>
    <w:div w:id="186256487">
      <w:bodyDiv w:val="1"/>
      <w:marLeft w:val="0"/>
      <w:marRight w:val="0"/>
      <w:marTop w:val="0"/>
      <w:marBottom w:val="0"/>
      <w:divBdr>
        <w:top w:val="none" w:sz="0" w:space="0" w:color="auto"/>
        <w:left w:val="none" w:sz="0" w:space="0" w:color="auto"/>
        <w:bottom w:val="none" w:sz="0" w:space="0" w:color="auto"/>
        <w:right w:val="none" w:sz="0" w:space="0" w:color="auto"/>
      </w:divBdr>
    </w:div>
    <w:div w:id="216742419">
      <w:bodyDiv w:val="1"/>
      <w:marLeft w:val="0"/>
      <w:marRight w:val="0"/>
      <w:marTop w:val="0"/>
      <w:marBottom w:val="0"/>
      <w:divBdr>
        <w:top w:val="none" w:sz="0" w:space="0" w:color="auto"/>
        <w:left w:val="none" w:sz="0" w:space="0" w:color="auto"/>
        <w:bottom w:val="none" w:sz="0" w:space="0" w:color="auto"/>
        <w:right w:val="none" w:sz="0" w:space="0" w:color="auto"/>
      </w:divBdr>
    </w:div>
    <w:div w:id="406464011">
      <w:bodyDiv w:val="1"/>
      <w:marLeft w:val="0"/>
      <w:marRight w:val="0"/>
      <w:marTop w:val="0"/>
      <w:marBottom w:val="0"/>
      <w:divBdr>
        <w:top w:val="none" w:sz="0" w:space="0" w:color="auto"/>
        <w:left w:val="none" w:sz="0" w:space="0" w:color="auto"/>
        <w:bottom w:val="none" w:sz="0" w:space="0" w:color="auto"/>
        <w:right w:val="none" w:sz="0" w:space="0" w:color="auto"/>
      </w:divBdr>
    </w:div>
    <w:div w:id="626667865">
      <w:bodyDiv w:val="1"/>
      <w:marLeft w:val="0"/>
      <w:marRight w:val="0"/>
      <w:marTop w:val="0"/>
      <w:marBottom w:val="0"/>
      <w:divBdr>
        <w:top w:val="none" w:sz="0" w:space="0" w:color="auto"/>
        <w:left w:val="none" w:sz="0" w:space="0" w:color="auto"/>
        <w:bottom w:val="none" w:sz="0" w:space="0" w:color="auto"/>
        <w:right w:val="none" w:sz="0" w:space="0" w:color="auto"/>
      </w:divBdr>
    </w:div>
    <w:div w:id="1081366699">
      <w:bodyDiv w:val="1"/>
      <w:marLeft w:val="0"/>
      <w:marRight w:val="0"/>
      <w:marTop w:val="0"/>
      <w:marBottom w:val="0"/>
      <w:divBdr>
        <w:top w:val="none" w:sz="0" w:space="0" w:color="auto"/>
        <w:left w:val="none" w:sz="0" w:space="0" w:color="auto"/>
        <w:bottom w:val="none" w:sz="0" w:space="0" w:color="auto"/>
        <w:right w:val="none" w:sz="0" w:space="0" w:color="auto"/>
      </w:divBdr>
    </w:div>
    <w:div w:id="1081487620">
      <w:bodyDiv w:val="1"/>
      <w:marLeft w:val="0"/>
      <w:marRight w:val="0"/>
      <w:marTop w:val="0"/>
      <w:marBottom w:val="0"/>
      <w:divBdr>
        <w:top w:val="none" w:sz="0" w:space="0" w:color="auto"/>
        <w:left w:val="none" w:sz="0" w:space="0" w:color="auto"/>
        <w:bottom w:val="none" w:sz="0" w:space="0" w:color="auto"/>
        <w:right w:val="none" w:sz="0" w:space="0" w:color="auto"/>
      </w:divBdr>
    </w:div>
    <w:div w:id="129282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document/cons_doc_LAW_330961/a7c2f5bf841aae38a03420067b02834b570686d3/" TargetMode="External"/><Relationship Id="rId21" Type="http://schemas.openxmlformats.org/officeDocument/2006/relationships/hyperlink" Target="http://www.consultant.ru/document/cons_doc_LAW_326532/" TargetMode="External"/><Relationship Id="rId42" Type="http://schemas.openxmlformats.org/officeDocument/2006/relationships/hyperlink" Target="http://www.consultant.ru/document/cons_doc_LAW_330961/dbb758e5e96870aa276968887828c5d903eeba8a/" TargetMode="External"/><Relationship Id="rId63" Type="http://schemas.openxmlformats.org/officeDocument/2006/relationships/hyperlink" Target="http://www.consultant.ru/document/cons_doc_LAW_330961/dbb758e5e96870aa276968887828c5d903eeba8a/" TargetMode="External"/><Relationship Id="rId84" Type="http://schemas.openxmlformats.org/officeDocument/2006/relationships/hyperlink" Target="http://www.consultant.ru/document/cons_doc_LAW_330961/f576f90ce976877a5b6b12a8b416582fd51936f2/" TargetMode="External"/><Relationship Id="rId138" Type="http://schemas.openxmlformats.org/officeDocument/2006/relationships/hyperlink" Target="http://www.consultant.ru/document/cons_doc_LAW_330961/a7c2f5bf841aae38a03420067b02834b570686d3/" TargetMode="External"/><Relationship Id="rId159" Type="http://schemas.openxmlformats.org/officeDocument/2006/relationships/hyperlink" Target="http://www.consultant.ru/document/cons_doc_LAW_330961/935a657a2b5f7c7a6436cb756694bb2d649c7a00/" TargetMode="External"/><Relationship Id="rId170" Type="http://schemas.openxmlformats.org/officeDocument/2006/relationships/hyperlink" Target="http://www.consultant.ru/document/cons_doc_LAW_330961/b884020ea7453099ba8bc9ca021b84982cadea7d/" TargetMode="External"/><Relationship Id="rId191" Type="http://schemas.openxmlformats.org/officeDocument/2006/relationships/hyperlink" Target="http://www.consultant.ru/document/cons_doc_LAW_321389/ce9537a598c41eedce29d39eb069ee6fdf7f09d4/" TargetMode="External"/><Relationship Id="rId205" Type="http://schemas.openxmlformats.org/officeDocument/2006/relationships/hyperlink" Target="consultantplus://offline/ref=04E1B6A4F415D5D297EDA138CE75B7355034F5EDD077AE37B00C582FAFB7FBF3819F5D2DE6OEL2G" TargetMode="External"/><Relationship Id="rId107" Type="http://schemas.openxmlformats.org/officeDocument/2006/relationships/hyperlink" Target="http://www.consultant.ru/document/cons_doc_LAW_330961/fb76ce1fdb5356574b298a9dcdafcfc8fc6c937b/" TargetMode="External"/><Relationship Id="rId11" Type="http://schemas.openxmlformats.org/officeDocument/2006/relationships/hyperlink" Target="http://www.consultant.ru/document/cons_doc_LAW_330851/90f9a162fec7f54cd09e7e68210417071668be68/" TargetMode="External"/><Relationship Id="rId32" Type="http://schemas.openxmlformats.org/officeDocument/2006/relationships/hyperlink" Target="http://www.consultant.ru/document/cons_doc_LAW_330961/dbb758e5e96870aa276968887828c5d903eeba8a/" TargetMode="External"/><Relationship Id="rId53" Type="http://schemas.openxmlformats.org/officeDocument/2006/relationships/hyperlink" Target="http://www.consultant.ru/document/cons_doc_LAW_330961/dbb758e5e96870aa276968887828c5d903eeba8a/" TargetMode="External"/><Relationship Id="rId74" Type="http://schemas.openxmlformats.org/officeDocument/2006/relationships/hyperlink" Target="http://www.consultant.ru/document/cons_doc_LAW_330961/dbb758e5e96870aa276968887828c5d903eeba8a/" TargetMode="External"/><Relationship Id="rId128" Type="http://schemas.openxmlformats.org/officeDocument/2006/relationships/hyperlink" Target="http://www.consultant.ru/document/cons_doc_LAW_330961/570afc6feff03328459242886307d6aebe1ccb6b/" TargetMode="External"/><Relationship Id="rId149" Type="http://schemas.openxmlformats.org/officeDocument/2006/relationships/hyperlink" Target="http://www.consultant.ru/document/cons_doc_LAW_330961/935a657a2b5f7c7a6436cb756694bb2d649c7a00/" TargetMode="External"/><Relationship Id="rId5" Type="http://schemas.openxmlformats.org/officeDocument/2006/relationships/webSettings" Target="webSettings.xml"/><Relationship Id="rId90" Type="http://schemas.openxmlformats.org/officeDocument/2006/relationships/hyperlink" Target="http://www.consultant.ru/document/cons_doc_LAW_330961/dbb758e5e96870aa276968887828c5d903eeba8a/" TargetMode="External"/><Relationship Id="rId95" Type="http://schemas.openxmlformats.org/officeDocument/2006/relationships/hyperlink" Target="http://www.consultant.ru/document/cons_doc_LAW_330961/dbb758e5e96870aa276968887828c5d903eeba8a/" TargetMode="External"/><Relationship Id="rId160" Type="http://schemas.openxmlformats.org/officeDocument/2006/relationships/hyperlink" Target="http://www.consultant.ru/document/cons_doc_LAW_330961/935a657a2b5f7c7a6436cb756694bb2d649c7a00/" TargetMode="External"/><Relationship Id="rId165" Type="http://schemas.openxmlformats.org/officeDocument/2006/relationships/hyperlink" Target="http://www.consultant.ru/document/cons_doc_LAW_219447/" TargetMode="External"/><Relationship Id="rId181" Type="http://schemas.openxmlformats.org/officeDocument/2006/relationships/hyperlink" Target="https://base.garant.ru/70736874/53f89421bbdaf741eb2d1ecc4ddb4c33/" TargetMode="External"/><Relationship Id="rId186" Type="http://schemas.openxmlformats.org/officeDocument/2006/relationships/hyperlink" Target="http://www.consultant.ru/document/cons_doc_LAW_321389/ce9537a598c41eedce29d39eb069ee6fdf7f09d4/" TargetMode="External"/><Relationship Id="rId216" Type="http://schemas.openxmlformats.org/officeDocument/2006/relationships/fontTable" Target="fontTable.xml"/><Relationship Id="rId211" Type="http://schemas.openxmlformats.org/officeDocument/2006/relationships/hyperlink" Target="consultantplus://offline/ref=0B05C17F5A45C2CDEADE01151FA2C9697161997B1DC02EAB6FC614C18B8AD5987EE48A470661930Df9l2H" TargetMode="External"/><Relationship Id="rId22" Type="http://schemas.openxmlformats.org/officeDocument/2006/relationships/hyperlink" Target="http://www.consultant.ru/document/cons_doc_LAW_326985/" TargetMode="External"/><Relationship Id="rId27" Type="http://schemas.openxmlformats.org/officeDocument/2006/relationships/hyperlink" Target="http://www.consultant.ru/document/cons_doc_LAW_330961/91122874bbcf628c0e5c6bceb7fe613ee682fc73/" TargetMode="External"/><Relationship Id="rId43" Type="http://schemas.openxmlformats.org/officeDocument/2006/relationships/hyperlink" Target="http://www.consultant.ru/document/cons_doc_LAW_215026/" TargetMode="External"/><Relationship Id="rId48" Type="http://schemas.openxmlformats.org/officeDocument/2006/relationships/hyperlink" Target="http://www.consultant.ru/document/cons_doc_LAW_330961/2ce3b4c2e314b31833138ad26a48ec33f57545af/" TargetMode="External"/><Relationship Id="rId64" Type="http://schemas.openxmlformats.org/officeDocument/2006/relationships/hyperlink" Target="http://www.consultant.ru/document/cons_doc_LAW_330961/dbb758e5e96870aa276968887828c5d903eeba8a/" TargetMode="External"/><Relationship Id="rId69" Type="http://schemas.openxmlformats.org/officeDocument/2006/relationships/hyperlink" Target="http://www.consultant.ru/document/cons_doc_LAW_330961/dbb758e5e96870aa276968887828c5d903eeba8a/" TargetMode="External"/><Relationship Id="rId113" Type="http://schemas.openxmlformats.org/officeDocument/2006/relationships/hyperlink" Target="http://www.consultant.ru/document/cons_doc_LAW_327803/" TargetMode="External"/><Relationship Id="rId118" Type="http://schemas.openxmlformats.org/officeDocument/2006/relationships/hyperlink" Target="http://www.consultant.ru/document/cons_doc_LAW_330961/a7c2f5bf841aae38a03420067b02834b570686d3/" TargetMode="External"/><Relationship Id="rId134" Type="http://schemas.openxmlformats.org/officeDocument/2006/relationships/hyperlink" Target="http://www.consultant.ru/document/cons_doc_LAW_334998/7f43eece6217b316018b51c5f99e45c548e19c2f/" TargetMode="External"/><Relationship Id="rId139" Type="http://schemas.openxmlformats.org/officeDocument/2006/relationships/hyperlink" Target="http://www.consultant.ru/document/cons_doc_LAW_330961/570afc6feff03328459242886307d6aebe1ccb6b/" TargetMode="External"/><Relationship Id="rId80" Type="http://schemas.openxmlformats.org/officeDocument/2006/relationships/hyperlink" Target="http://www.consultant.ru/document/cons_doc_LAW_330961/dbb758e5e96870aa276968887828c5d903eeba8a/" TargetMode="External"/><Relationship Id="rId85" Type="http://schemas.openxmlformats.org/officeDocument/2006/relationships/hyperlink" Target="http://www.consultant.ru/document/cons_doc_LAW_330961/fc77c7117187684ab0cb02c7ee53952df0de55be/" TargetMode="External"/><Relationship Id="rId150" Type="http://schemas.openxmlformats.org/officeDocument/2006/relationships/hyperlink" Target="http://www.consultant.ru/document/cons_doc_LAW_330961/935a657a2b5f7c7a6436cb756694bb2d649c7a00/" TargetMode="External"/><Relationship Id="rId155" Type="http://schemas.openxmlformats.org/officeDocument/2006/relationships/hyperlink" Target="http://www.consultant.ru/document/cons_doc_LAW_330961/935a657a2b5f7c7a6436cb756694bb2d649c7a00/" TargetMode="External"/><Relationship Id="rId171" Type="http://schemas.openxmlformats.org/officeDocument/2006/relationships/hyperlink" Target="http://www.consultant.ru/document/cons_doc_LAW_330961/b884020ea7453099ba8bc9ca021b84982cadea7d/" TargetMode="External"/><Relationship Id="rId176" Type="http://schemas.openxmlformats.org/officeDocument/2006/relationships/hyperlink" Target="garantF1://2205985.0" TargetMode="External"/><Relationship Id="rId192" Type="http://schemas.openxmlformats.org/officeDocument/2006/relationships/hyperlink" Target="http://www.consultant.ru/document/cons_doc_LAW_321389/ce9537a598c41eedce29d39eb069ee6fdf7f09d4/" TargetMode="External"/><Relationship Id="rId197" Type="http://schemas.openxmlformats.org/officeDocument/2006/relationships/hyperlink" Target="consultantplus://offline/ref=956B261DB76EC2E40552318B079232F40D4A444E112283FAE00ECBE086Z358F" TargetMode="External"/><Relationship Id="rId206" Type="http://schemas.openxmlformats.org/officeDocument/2006/relationships/hyperlink" Target="consultantplus://offline/ref=04E1B6A4F415D5D297EDA138CE75B7355034F5EDD077AE37B00C582FAFB7FBF3819F5D2EEFEA522CO1L2G" TargetMode="External"/><Relationship Id="rId201" Type="http://schemas.openxmlformats.org/officeDocument/2006/relationships/hyperlink" Target="consultantplus://offline/ref=04E1B6A4F415D5D297EDA138CE75B7355034F5EDD077AE37B00C582FAFB7FBF3819F5D2EEFEA522CO1L2G" TargetMode="External"/><Relationship Id="rId12" Type="http://schemas.openxmlformats.org/officeDocument/2006/relationships/hyperlink" Target="http://www.consultant.ru/document/cons_doc_LAW_330851/531fadfdb92215e25a0a445a301f6d4312924e25/" TargetMode="External"/><Relationship Id="rId17" Type="http://schemas.openxmlformats.org/officeDocument/2006/relationships/hyperlink" Target="http://www.consultant.ru/document/cons_doc_LAW_330851/b9026630af2f30dc3be130f8707dc5aadd89c814/" TargetMode="External"/><Relationship Id="rId33" Type="http://schemas.openxmlformats.org/officeDocument/2006/relationships/hyperlink" Target="http://www.consultant.ru/document/cons_doc_LAW_330961/dbb758e5e96870aa276968887828c5d903eeba8a/" TargetMode="External"/><Relationship Id="rId38" Type="http://schemas.openxmlformats.org/officeDocument/2006/relationships/hyperlink" Target="http://www.consultant.ru/document/cons_doc_LAW_330961/dbb758e5e96870aa276968887828c5d903eeba8a/" TargetMode="External"/><Relationship Id="rId59" Type="http://schemas.openxmlformats.org/officeDocument/2006/relationships/hyperlink" Target="http://www.consultant.ru/document/cons_doc_LAW_322585/958b091b237069c1818160d71658a9485eda3e9a/" TargetMode="External"/><Relationship Id="rId103" Type="http://schemas.openxmlformats.org/officeDocument/2006/relationships/hyperlink" Target="http://www.consultant.ru/document/cons_doc_LAW_330961/fb76ce1fdb5356574b298a9dcdafcfc8fc6c937b/" TargetMode="External"/><Relationship Id="rId108" Type="http://schemas.openxmlformats.org/officeDocument/2006/relationships/hyperlink" Target="http://www.consultant.ru/document/cons_doc_LAW_330961/b884020ea7453099ba8bc9ca021b84982cadea7d/" TargetMode="External"/><Relationship Id="rId124" Type="http://schemas.openxmlformats.org/officeDocument/2006/relationships/hyperlink" Target="http://www.consultant.ru/document/cons_doc_LAW_330961/570afc6feff03328459242886307d6aebe1ccb6b/" TargetMode="External"/><Relationship Id="rId129" Type="http://schemas.openxmlformats.org/officeDocument/2006/relationships/hyperlink" Target="http://www.consultant.ru/document/cons_doc_LAW_330961/570afc6feff03328459242886307d6aebe1ccb6b/" TargetMode="External"/><Relationship Id="rId54" Type="http://schemas.openxmlformats.org/officeDocument/2006/relationships/hyperlink" Target="http://www.consultant.ru/document/cons_doc_LAW_330961/dbb758e5e96870aa276968887828c5d903eeba8a/" TargetMode="External"/><Relationship Id="rId70" Type="http://schemas.openxmlformats.org/officeDocument/2006/relationships/hyperlink" Target="http://www.consultant.ru/document/cons_doc_LAW_330961/dbb758e5e96870aa276968887828c5d903eeba8a/" TargetMode="External"/><Relationship Id="rId75" Type="http://schemas.openxmlformats.org/officeDocument/2006/relationships/hyperlink" Target="http://www.consultant.ru/document/cons_doc_LAW_330961/f576f90ce976877a5b6b12a8b416582fd51936f2/" TargetMode="External"/><Relationship Id="rId91" Type="http://schemas.openxmlformats.org/officeDocument/2006/relationships/hyperlink" Target="http://www.consultant.ru/document/cons_doc_LAW_330961/dbb758e5e96870aa276968887828c5d903eeba8a/" TargetMode="External"/><Relationship Id="rId96" Type="http://schemas.openxmlformats.org/officeDocument/2006/relationships/hyperlink" Target="http://www.consultant.ru/document/cons_doc_LAW_330961/dbb758e5e96870aa276968887828c5d903eeba8a/" TargetMode="External"/><Relationship Id="rId140" Type="http://schemas.openxmlformats.org/officeDocument/2006/relationships/hyperlink" Target="http://www.consultant.ru/document/cons_doc_LAW_330961/5f4dfdafc2f6f8be79b768e70ef7fcf3afc02631/" TargetMode="External"/><Relationship Id="rId145" Type="http://schemas.openxmlformats.org/officeDocument/2006/relationships/hyperlink" Target="http://www.consultant.ru/document/cons_doc_LAW_330961/d6aa4f5374347120919d6d0ca106e089be185a9b/" TargetMode="External"/><Relationship Id="rId161" Type="http://schemas.openxmlformats.org/officeDocument/2006/relationships/hyperlink" Target="http://www.consultant.ru/document/cons_doc_LAW_330961/935a657a2b5f7c7a6436cb756694bb2d649c7a00/" TargetMode="External"/><Relationship Id="rId166" Type="http://schemas.openxmlformats.org/officeDocument/2006/relationships/hyperlink" Target="http://www.consultant.ru/document/cons_doc_LAW_330961/935a657a2b5f7c7a6436cb756694bb2d649c7a00/" TargetMode="External"/><Relationship Id="rId182" Type="http://schemas.openxmlformats.org/officeDocument/2006/relationships/hyperlink" Target="http://mobileonline.garant.ru/" TargetMode="External"/><Relationship Id="rId187" Type="http://schemas.openxmlformats.org/officeDocument/2006/relationships/hyperlink" Target="http://www.consultant.ru/document/cons_doc_LAW_321389/ce9537a598c41eedce29d39eb069ee6fdf7f09d4/" TargetMode="External"/><Relationship Id="rId21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consultantplus://offline/ref=0B05C17F5A45C2CDEADE01151FA2C9697161997B1DC02EAB6FC614C18B8AD5987EE48A470661920Df9l4H" TargetMode="External"/><Relationship Id="rId23" Type="http://schemas.openxmlformats.org/officeDocument/2006/relationships/hyperlink" Target="http://www.consultant.ru/document/cons_doc_LAW_330851/373992b27836b2f13c2ca38545542c90a6a9f253/" TargetMode="External"/><Relationship Id="rId28" Type="http://schemas.openxmlformats.org/officeDocument/2006/relationships/hyperlink" Target="http://www.consultant.ru/document/cons_doc_LAW_330961/dbb758e5e96870aa276968887828c5d903eeba8a/" TargetMode="External"/><Relationship Id="rId49" Type="http://schemas.openxmlformats.org/officeDocument/2006/relationships/hyperlink" Target="http://www.consultant.ru/document/cons_doc_LAW_330961/7e225e104a252dcae179960a6e56b8aa4c17bdf4/" TargetMode="External"/><Relationship Id="rId114" Type="http://schemas.openxmlformats.org/officeDocument/2006/relationships/hyperlink" Target="http://www.consultant.ru/document/cons_doc_LAW_330961/fb76ce1fdb5356574b298a9dcdafcfc8fc6c937b/" TargetMode="External"/><Relationship Id="rId119" Type="http://schemas.openxmlformats.org/officeDocument/2006/relationships/hyperlink" Target="http://www.consultant.ru/document/cons_doc_LAW_330961/a7c2f5bf841aae38a03420067b02834b570686d3/" TargetMode="External"/><Relationship Id="rId44" Type="http://schemas.openxmlformats.org/officeDocument/2006/relationships/hyperlink" Target="http://www.consultant.ru/document/cons_doc_LAW_330961/7c8c059348e924abae02207c9bb5afc513f2b59f/" TargetMode="External"/><Relationship Id="rId60" Type="http://schemas.openxmlformats.org/officeDocument/2006/relationships/hyperlink" Target="http://www.consultant.ru/document/cons_doc_LAW_330961/dbb758e5e96870aa276968887828c5d903eeba8a/" TargetMode="External"/><Relationship Id="rId65" Type="http://schemas.openxmlformats.org/officeDocument/2006/relationships/hyperlink" Target="http://www.consultant.ru/document/cons_doc_LAW_330961/dbb758e5e96870aa276968887828c5d903eeba8a/" TargetMode="External"/><Relationship Id="rId81" Type="http://schemas.openxmlformats.org/officeDocument/2006/relationships/hyperlink" Target="http://www.consultant.ru/document/cons_doc_LAW_330961/dbb758e5e96870aa276968887828c5d903eeba8a/" TargetMode="External"/><Relationship Id="rId86" Type="http://schemas.openxmlformats.org/officeDocument/2006/relationships/hyperlink" Target="http://www.consultant.ru/document/cons_doc_LAW_330961/f576f90ce976877a5b6b12a8b416582fd51936f2/" TargetMode="External"/><Relationship Id="rId130" Type="http://schemas.openxmlformats.org/officeDocument/2006/relationships/hyperlink" Target="http://www.consultant.ru/document/cons_doc_LAW_330961/570afc6feff03328459242886307d6aebe1ccb6b/" TargetMode="External"/><Relationship Id="rId135" Type="http://schemas.openxmlformats.org/officeDocument/2006/relationships/hyperlink" Target="http://www.consultant.ru/document/cons_doc_LAW_330961/570afc6feff03328459242886307d6aebe1ccb6b/" TargetMode="External"/><Relationship Id="rId151" Type="http://schemas.openxmlformats.org/officeDocument/2006/relationships/hyperlink" Target="http://www.consultant.ru/document/cons_doc_LAW_330961/935a657a2b5f7c7a6436cb756694bb2d649c7a00/" TargetMode="External"/><Relationship Id="rId156" Type="http://schemas.openxmlformats.org/officeDocument/2006/relationships/hyperlink" Target="http://www.consultant.ru/document/cons_doc_LAW_330961/935a657a2b5f7c7a6436cb756694bb2d649c7a00/" TargetMode="External"/><Relationship Id="rId177" Type="http://schemas.openxmlformats.org/officeDocument/2006/relationships/hyperlink" Target="garantF1://70187242.0" TargetMode="External"/><Relationship Id="rId198" Type="http://schemas.openxmlformats.org/officeDocument/2006/relationships/hyperlink" Target="consultantplus://offline/ref=956B261DB76EC2E40552318B079232F40D4B444F102283FAE00ECBE086382C336750F578E5BA2C8AZE57F" TargetMode="External"/><Relationship Id="rId172" Type="http://schemas.openxmlformats.org/officeDocument/2006/relationships/hyperlink" Target="http://www.consultant.ru/document/cons_doc_LAW_330961/b884020ea7453099ba8bc9ca021b84982cadea7d/" TargetMode="External"/><Relationship Id="rId193" Type="http://schemas.openxmlformats.org/officeDocument/2006/relationships/header" Target="header2.xml"/><Relationship Id="rId202" Type="http://schemas.openxmlformats.org/officeDocument/2006/relationships/hyperlink" Target="consultantplus://offline/ref=04E1B6A4F415D5D297EDA138CE75B7355034F5EDD077AE37B00C582FAFB7FBF3819F5D2DE7OELDG" TargetMode="External"/><Relationship Id="rId207" Type="http://schemas.openxmlformats.org/officeDocument/2006/relationships/hyperlink" Target="http://krasnodar.ru/content/603/" TargetMode="External"/><Relationship Id="rId13" Type="http://schemas.openxmlformats.org/officeDocument/2006/relationships/hyperlink" Target="http://www.consultant.ru/document/cons_doc_LAW_320453/a6b643e62769c86f98c64d9ad628c0e5a2e92f3b/" TargetMode="External"/><Relationship Id="rId18" Type="http://schemas.openxmlformats.org/officeDocument/2006/relationships/hyperlink" Target="http://www.consultant.ru/document/cons_doc_LAW_330851/a2d44013e12a0ad5697ee11f08686b38a6587ed8/" TargetMode="External"/><Relationship Id="rId39" Type="http://schemas.openxmlformats.org/officeDocument/2006/relationships/hyperlink" Target="http://www.consultant.ru/document/cons_doc_LAW_330961/dbb758e5e96870aa276968887828c5d903eeba8a/" TargetMode="External"/><Relationship Id="rId109" Type="http://schemas.openxmlformats.org/officeDocument/2006/relationships/hyperlink" Target="http://www.consultant.ru/document/cons_doc_LAW_330961/fb76ce1fdb5356574b298a9dcdafcfc8fc6c937b/" TargetMode="External"/><Relationship Id="rId34" Type="http://schemas.openxmlformats.org/officeDocument/2006/relationships/hyperlink" Target="http://www.consultant.ru/document/cons_doc_LAW_330961/dbb758e5e96870aa276968887828c5d903eeba8a/" TargetMode="External"/><Relationship Id="rId50" Type="http://schemas.openxmlformats.org/officeDocument/2006/relationships/hyperlink" Target="http://www.consultant.ru/document/cons_doc_LAW_330961/fc68154d0457446d0a1e7d3fcf938f717ebb4397/" TargetMode="External"/><Relationship Id="rId55" Type="http://schemas.openxmlformats.org/officeDocument/2006/relationships/hyperlink" Target="http://www.consultant.ru/document/cons_doc_LAW_327489/" TargetMode="External"/><Relationship Id="rId76" Type="http://schemas.openxmlformats.org/officeDocument/2006/relationships/hyperlink" Target="http://www.consultant.ru/document/cons_doc_LAW_314924/" TargetMode="External"/><Relationship Id="rId97" Type="http://schemas.openxmlformats.org/officeDocument/2006/relationships/hyperlink" Target="http://www.consultant.ru/document/cons_doc_LAW_330961/dbb758e5e96870aa276968887828c5d903eeba8a/" TargetMode="External"/><Relationship Id="rId104" Type="http://schemas.openxmlformats.org/officeDocument/2006/relationships/hyperlink" Target="http://www.consultant.ru/document/cons_doc_LAW_330961/94050c1b72b36222ea765a98f890b52187a0838c/" TargetMode="External"/><Relationship Id="rId120" Type="http://schemas.openxmlformats.org/officeDocument/2006/relationships/hyperlink" Target="http://www.consultant.ru/document/cons_doc_LAW_330961/a7c2f5bf841aae38a03420067b02834b570686d3/" TargetMode="External"/><Relationship Id="rId125" Type="http://schemas.openxmlformats.org/officeDocument/2006/relationships/hyperlink" Target="http://www.consultant.ru/document/cons_doc_LAW_330961/570afc6feff03328459242886307d6aebe1ccb6b/" TargetMode="External"/><Relationship Id="rId141" Type="http://schemas.openxmlformats.org/officeDocument/2006/relationships/hyperlink" Target="http://www.consultant.ru/document/cons_doc_LAW_330961/df32b8231cf067c4d4e864c717eb6b398358b504/" TargetMode="External"/><Relationship Id="rId146" Type="http://schemas.openxmlformats.org/officeDocument/2006/relationships/hyperlink" Target="http://www.consultant.ru/document/cons_doc_LAW_330961/935a657a2b5f7c7a6436cb756694bb2d649c7a00/" TargetMode="External"/><Relationship Id="rId167" Type="http://schemas.openxmlformats.org/officeDocument/2006/relationships/hyperlink" Target="http://www.consultant.ru/document/cons_doc_LAW_330961/935a657a2b5f7c7a6436cb756694bb2d649c7a00/" TargetMode="External"/><Relationship Id="rId188" Type="http://schemas.openxmlformats.org/officeDocument/2006/relationships/hyperlink" Target="http://www.consultant.ru/document/cons_doc_LAW_321389/ce9537a598c41eedce29d39eb069ee6fdf7f09d4/" TargetMode="External"/><Relationship Id="rId7" Type="http://schemas.openxmlformats.org/officeDocument/2006/relationships/endnotes" Target="endnotes.xml"/><Relationship Id="rId71" Type="http://schemas.openxmlformats.org/officeDocument/2006/relationships/hyperlink" Target="http://www.consultant.ru/document/cons_doc_LAW_330961/dbb758e5e96870aa276968887828c5d903eeba8a/" TargetMode="External"/><Relationship Id="rId92" Type="http://schemas.openxmlformats.org/officeDocument/2006/relationships/hyperlink" Target="http://www.consultant.ru/document/cons_doc_LAW_330961/dbb758e5e96870aa276968887828c5d903eeba8a/" TargetMode="External"/><Relationship Id="rId162" Type="http://schemas.openxmlformats.org/officeDocument/2006/relationships/hyperlink" Target="http://www.consultant.ru/document/cons_doc_LAW_330961/935a657a2b5f7c7a6436cb756694bb2d649c7a00/" TargetMode="External"/><Relationship Id="rId183" Type="http://schemas.openxmlformats.org/officeDocument/2006/relationships/hyperlink" Target="http://www.consultant.ru/document/cons_doc_LAW_321389/ce9537a598c41eedce29d39eb069ee6fdf7f09d4/" TargetMode="External"/><Relationship Id="rId213" Type="http://schemas.openxmlformats.org/officeDocument/2006/relationships/hyperlink" Target="consultantplus://offline/ref=0B05C17F5A45C2CDEADE01151FA2C9697161997B1DC02EAB6FC614C18B8AD5987EE48A4706609605f9l0H" TargetMode="External"/><Relationship Id="rId2" Type="http://schemas.openxmlformats.org/officeDocument/2006/relationships/numbering" Target="numbering.xml"/><Relationship Id="rId29" Type="http://schemas.openxmlformats.org/officeDocument/2006/relationships/hyperlink" Target="http://www.consultant.ru/document/cons_doc_LAW_330961/dbb758e5e96870aa276968887828c5d903eeba8a/" TargetMode="External"/><Relationship Id="rId24" Type="http://schemas.openxmlformats.org/officeDocument/2006/relationships/hyperlink" Target="http://www.consultant.ru/document/cons_doc_LAW_330851/b124e72af2b0eabb7334175b1c01a5454388a0cb/" TargetMode="External"/><Relationship Id="rId40" Type="http://schemas.openxmlformats.org/officeDocument/2006/relationships/hyperlink" Target="http://www.consultant.ru/document/cons_doc_LAW_330961/dbb758e5e96870aa276968887828c5d903eeba8a/" TargetMode="External"/><Relationship Id="rId45" Type="http://schemas.openxmlformats.org/officeDocument/2006/relationships/hyperlink" Target="http://www.consultant.ru/document/cons_doc_LAW_330961/7e225e104a252dcae179960a6e56b8aa4c17bdf4/" TargetMode="External"/><Relationship Id="rId66" Type="http://schemas.openxmlformats.org/officeDocument/2006/relationships/hyperlink" Target="http://www.consultant.ru/document/cons_doc_LAW_330961/dbb758e5e96870aa276968887828c5d903eeba8a/" TargetMode="External"/><Relationship Id="rId87" Type="http://schemas.openxmlformats.org/officeDocument/2006/relationships/hyperlink" Target="http://www.consultant.ru/document/cons_doc_LAW_330961/f576f90ce976877a5b6b12a8b416582fd51936f2/" TargetMode="External"/><Relationship Id="rId110" Type="http://schemas.openxmlformats.org/officeDocument/2006/relationships/hyperlink" Target="http://www.consultant.ru/document/cons_doc_LAW_217542/" TargetMode="External"/><Relationship Id="rId115" Type="http://schemas.openxmlformats.org/officeDocument/2006/relationships/hyperlink" Target="http://www.consultant.ru/document/cons_doc_LAW_330961/b884020ea7453099ba8bc9ca021b84982cadea7d/" TargetMode="External"/><Relationship Id="rId131" Type="http://schemas.openxmlformats.org/officeDocument/2006/relationships/hyperlink" Target="http://www.consultant.ru/document/cons_doc_LAW_330961/570afc6feff03328459242886307d6aebe1ccb6b/" TargetMode="External"/><Relationship Id="rId136" Type="http://schemas.openxmlformats.org/officeDocument/2006/relationships/hyperlink" Target="http://www.consultant.ru/document/cons_doc_LAW_330961/570afc6feff03328459242886307d6aebe1ccb6b/" TargetMode="External"/><Relationship Id="rId157" Type="http://schemas.openxmlformats.org/officeDocument/2006/relationships/hyperlink" Target="http://www.consultant.ru/document/cons_doc_LAW_330961/935a657a2b5f7c7a6436cb756694bb2d649c7a00/" TargetMode="External"/><Relationship Id="rId178" Type="http://schemas.openxmlformats.org/officeDocument/2006/relationships/hyperlink" Target="garantF1://70187238.0" TargetMode="External"/><Relationship Id="rId61" Type="http://schemas.openxmlformats.org/officeDocument/2006/relationships/hyperlink" Target="http://www.consultant.ru/document/cons_doc_LAW_330961/dbb758e5e96870aa276968887828c5d903eeba8a/" TargetMode="External"/><Relationship Id="rId82" Type="http://schemas.openxmlformats.org/officeDocument/2006/relationships/hyperlink" Target="http://www.consultant.ru/document/cons_doc_LAW_330961/dbb758e5e96870aa276968887828c5d903eeba8a/" TargetMode="External"/><Relationship Id="rId152" Type="http://schemas.openxmlformats.org/officeDocument/2006/relationships/hyperlink" Target="http://www.consultant.ru/document/cons_doc_LAW_330961/935a657a2b5f7c7a6436cb756694bb2d649c7a00/" TargetMode="External"/><Relationship Id="rId173" Type="http://schemas.openxmlformats.org/officeDocument/2006/relationships/hyperlink" Target="http://www.consultant.ru/document/cons_doc_LAW_330961/a7c2f5bf841aae38a03420067b02834b570686d3/" TargetMode="External"/><Relationship Id="rId194" Type="http://schemas.openxmlformats.org/officeDocument/2006/relationships/hyperlink" Target="consultantplus://offline/ref=956B261DB76EC2E40552318B079232F40D4A414A122283FAE00ECBE086382C336750F57AZE50F" TargetMode="External"/><Relationship Id="rId199" Type="http://schemas.openxmlformats.org/officeDocument/2006/relationships/hyperlink" Target="consultantplus://offline/ref=04E1B6A4F415D5D297EDA138CE75B7355034F5EDD077AE37B00C582FAFB7FBF3819F5D28EEOELDG" TargetMode="External"/><Relationship Id="rId203" Type="http://schemas.openxmlformats.org/officeDocument/2006/relationships/hyperlink" Target="consultantplus://offline/ref=04E1B6A4F415D5D297EDA138CE75B7355034F5EDD077AE37B00C582FAFB7FBF3819F5D2EEFEA522CO1L2G" TargetMode="External"/><Relationship Id="rId208" Type="http://schemas.openxmlformats.org/officeDocument/2006/relationships/hyperlink" Target="consultantplus://offline/ref=04E1B6A4F415D5D297EDA138CE75B7355034F5EDD077AE37B00C582FAFB7FBF3819F5D2DEBOELBG" TargetMode="External"/><Relationship Id="rId19" Type="http://schemas.openxmlformats.org/officeDocument/2006/relationships/hyperlink" Target="http://www.consultant.ru/document/cons_doc_LAW_330851/ce84a87dc1e7b39b770f22b8bfd0c5899ff8ba9d/" TargetMode="External"/><Relationship Id="rId14" Type="http://schemas.openxmlformats.org/officeDocument/2006/relationships/hyperlink" Target="http://www.consultant.ru/document/cons_doc_LAW_330851/531fadfdb92215e25a0a445a301f6d4312924e25/" TargetMode="External"/><Relationship Id="rId30" Type="http://schemas.openxmlformats.org/officeDocument/2006/relationships/hyperlink" Target="http://www.consultant.ru/document/cons_doc_LAW_330961/dbb758e5e96870aa276968887828c5d903eeba8a/" TargetMode="External"/><Relationship Id="rId35" Type="http://schemas.openxmlformats.org/officeDocument/2006/relationships/hyperlink" Target="http://www.consultant.ru/document/cons_doc_LAW_330961/dbb758e5e96870aa276968887828c5d903eeba8a/" TargetMode="External"/><Relationship Id="rId56" Type="http://schemas.openxmlformats.org/officeDocument/2006/relationships/hyperlink" Target="http://www.consultant.ru/document/cons_doc_LAW_330961/d3af5368102e4a218a276fe273b6edb6ce1cbfb4/" TargetMode="External"/><Relationship Id="rId77" Type="http://schemas.openxmlformats.org/officeDocument/2006/relationships/hyperlink" Target="http://www.consultant.ru/document/cons_doc_LAW_330115/" TargetMode="External"/><Relationship Id="rId100" Type="http://schemas.openxmlformats.org/officeDocument/2006/relationships/hyperlink" Target="http://www.consultant.ru/document/cons_doc_LAW_330961/dbb758e5e96870aa276968887828c5d903eeba8a/" TargetMode="External"/><Relationship Id="rId105" Type="http://schemas.openxmlformats.org/officeDocument/2006/relationships/hyperlink" Target="http://www.consultant.ru/document/cons_doc_LAW_330961/fb76ce1fdb5356574b298a9dcdafcfc8fc6c937b/" TargetMode="External"/><Relationship Id="rId126" Type="http://schemas.openxmlformats.org/officeDocument/2006/relationships/hyperlink" Target="http://www.consultant.ru/document/cons_doc_LAW_330961/570afc6feff03328459242886307d6aebe1ccb6b/" TargetMode="External"/><Relationship Id="rId147" Type="http://schemas.openxmlformats.org/officeDocument/2006/relationships/hyperlink" Target="http://www.consultant.ru/document/cons_doc_LAW_330961/935a657a2b5f7c7a6436cb756694bb2d649c7a00/" TargetMode="External"/><Relationship Id="rId168" Type="http://schemas.openxmlformats.org/officeDocument/2006/relationships/hyperlink" Target="http://www.consultant.ru/document/cons_doc_LAW_330961/935a657a2b5f7c7a6436cb756694bb2d649c7a00/" TargetMode="External"/><Relationship Id="rId8" Type="http://schemas.openxmlformats.org/officeDocument/2006/relationships/hyperlink" Target="http://www.consultant.ru/document/cons_doc_LAW_327803/8cd5c59176348e82c463bf71be71c5d897762b67/" TargetMode="External"/><Relationship Id="rId51" Type="http://schemas.openxmlformats.org/officeDocument/2006/relationships/hyperlink" Target="http://www.consultant.ru/document/cons_doc_LAW_330961/45926bdcd26b5d759ce39a6705a6e1f98c749010/" TargetMode="External"/><Relationship Id="rId72" Type="http://schemas.openxmlformats.org/officeDocument/2006/relationships/hyperlink" Target="http://www.consultant.ru/document/cons_doc_LAW_330961/dbb758e5e96870aa276968887828c5d903eeba8a/" TargetMode="External"/><Relationship Id="rId93" Type="http://schemas.openxmlformats.org/officeDocument/2006/relationships/hyperlink" Target="http://www.consultant.ru/document/cons_doc_LAW_330961/dbb758e5e96870aa276968887828c5d903eeba8a/" TargetMode="External"/><Relationship Id="rId98" Type="http://schemas.openxmlformats.org/officeDocument/2006/relationships/hyperlink" Target="http://www.consultant.ru/document/cons_doc_LAW_330961/dbb758e5e96870aa276968887828c5d903eeba8a/" TargetMode="External"/><Relationship Id="rId121" Type="http://schemas.openxmlformats.org/officeDocument/2006/relationships/hyperlink" Target="http://www.consultant.ru/document/cons_doc_LAW_330961/a7c2f5bf841aae38a03420067b02834b570686d3/" TargetMode="External"/><Relationship Id="rId142" Type="http://schemas.openxmlformats.org/officeDocument/2006/relationships/hyperlink" Target="http://www.consultant.ru/document/cons_doc_LAW_330961/d6aa4f5374347120919d6d0ca106e089be185a9b/" TargetMode="External"/><Relationship Id="rId163" Type="http://schemas.openxmlformats.org/officeDocument/2006/relationships/hyperlink" Target="http://www.consultant.ru/document/cons_doc_LAW_330961/935a657a2b5f7c7a6436cb756694bb2d649c7a00/" TargetMode="External"/><Relationship Id="rId184" Type="http://schemas.openxmlformats.org/officeDocument/2006/relationships/hyperlink" Target="http://www.consultant.ru/document/cons_doc_LAW_321389/ce9537a598c41eedce29d39eb069ee6fdf7f09d4/" TargetMode="External"/><Relationship Id="rId189" Type="http://schemas.openxmlformats.org/officeDocument/2006/relationships/hyperlink" Target="http://www.consultant.ru/document/cons_doc_LAW_321389/ce9537a598c41eedce29d39eb069ee6fdf7f09d4/" TargetMode="External"/><Relationship Id="rId3" Type="http://schemas.openxmlformats.org/officeDocument/2006/relationships/styles" Target="styles.xml"/><Relationship Id="rId214" Type="http://schemas.openxmlformats.org/officeDocument/2006/relationships/hyperlink" Target="consultantplus://offline/ref=8A485FBF4486AAC03135E4AA3027F0071DC6257BD26ED1A9AEA18EF4B08FF320EDC6A03FD27C1151r2o0H" TargetMode="External"/><Relationship Id="rId25" Type="http://schemas.openxmlformats.org/officeDocument/2006/relationships/hyperlink" Target="http://www.consultant.ru/document/cons_doc_LAW_330851/adcd0946aba86fae69e77717988b117bc8ca717f/" TargetMode="External"/><Relationship Id="rId46" Type="http://schemas.openxmlformats.org/officeDocument/2006/relationships/hyperlink" Target="http://www.consultant.ru/document/cons_doc_LAW_330961/fc68154d0457446d0a1e7d3fcf938f717ebb4397/" TargetMode="External"/><Relationship Id="rId67" Type="http://schemas.openxmlformats.org/officeDocument/2006/relationships/hyperlink" Target="http://www.consultant.ru/document/cons_doc_LAW_330961/dbb758e5e96870aa276968887828c5d903eeba8a/" TargetMode="External"/><Relationship Id="rId116" Type="http://schemas.openxmlformats.org/officeDocument/2006/relationships/hyperlink" Target="http://www.consultant.ru/document/cons_doc_LAW_330961/b884020ea7453099ba8bc9ca021b84982cadea7d/" TargetMode="External"/><Relationship Id="rId137" Type="http://schemas.openxmlformats.org/officeDocument/2006/relationships/hyperlink" Target="http://www.consultant.ru/document/cons_doc_LAW_330961/570afc6feff03328459242886307d6aebe1ccb6b/" TargetMode="External"/><Relationship Id="rId158" Type="http://schemas.openxmlformats.org/officeDocument/2006/relationships/hyperlink" Target="http://www.consultant.ru/document/cons_doc_LAW_330961/935a657a2b5f7c7a6436cb756694bb2d649c7a00/" TargetMode="External"/><Relationship Id="rId20" Type="http://schemas.openxmlformats.org/officeDocument/2006/relationships/hyperlink" Target="http://www.consultant.ru/document/cons_doc_LAW_329347/71e6e46d168e045246016d11dea5fd2a71d4ee29/" TargetMode="External"/><Relationship Id="rId41" Type="http://schemas.openxmlformats.org/officeDocument/2006/relationships/hyperlink" Target="http://www.consultant.ru/document/cons_doc_LAW_330961/dbb758e5e96870aa276968887828c5d903eeba8a/" TargetMode="External"/><Relationship Id="rId62" Type="http://schemas.openxmlformats.org/officeDocument/2006/relationships/hyperlink" Target="http://www.consultant.ru/document/cons_doc_LAW_330961/dbb758e5e96870aa276968887828c5d903eeba8a/" TargetMode="External"/><Relationship Id="rId83" Type="http://schemas.openxmlformats.org/officeDocument/2006/relationships/hyperlink" Target="http://www.consultant.ru/document/cons_doc_LAW_330961/f576f90ce976877a5b6b12a8b416582fd51936f2/" TargetMode="External"/><Relationship Id="rId88" Type="http://schemas.openxmlformats.org/officeDocument/2006/relationships/hyperlink" Target="http://www.consultant.ru/document/cons_doc_LAW_330961/dbb758e5e96870aa276968887828c5d903eeba8a/" TargetMode="External"/><Relationship Id="rId111" Type="http://schemas.openxmlformats.org/officeDocument/2006/relationships/hyperlink" Target="http://www.consultant.ru/document/cons_doc_LAW_217542/" TargetMode="External"/><Relationship Id="rId132" Type="http://schemas.openxmlformats.org/officeDocument/2006/relationships/hyperlink" Target="http://www.consultant.ru/document/cons_doc_LAW_219447/" TargetMode="External"/><Relationship Id="rId153" Type="http://schemas.openxmlformats.org/officeDocument/2006/relationships/hyperlink" Target="http://www.consultant.ru/document/cons_doc_LAW_330961/935a657a2b5f7c7a6436cb756694bb2d649c7a00/" TargetMode="External"/><Relationship Id="rId174" Type="http://schemas.openxmlformats.org/officeDocument/2006/relationships/hyperlink" Target="http://www.consultant.ru/document/cons_doc_LAW_330961/a7c2f5bf841aae38a03420067b02834b570686d3/" TargetMode="External"/><Relationship Id="rId179" Type="http://schemas.openxmlformats.org/officeDocument/2006/relationships/hyperlink" Target="https://base.garant.ru/70736874/53f89421bbdaf741eb2d1ecc4ddb4c33/" TargetMode="External"/><Relationship Id="rId195" Type="http://schemas.openxmlformats.org/officeDocument/2006/relationships/hyperlink" Target="consultantplus://offline/ref=956B261DB76EC2E40552318B079232F4044E4545172FDEF0E857C7E2813773246019F979E5BA2FZ85BF" TargetMode="External"/><Relationship Id="rId209" Type="http://schemas.openxmlformats.org/officeDocument/2006/relationships/hyperlink" Target="consultantplus://offline/ref=04E1B6A4F415D5D297EDA138CE75B7355035F7E6D072AE37B00C582FAFOBL7G" TargetMode="External"/><Relationship Id="rId190" Type="http://schemas.openxmlformats.org/officeDocument/2006/relationships/hyperlink" Target="https://base.garant.ru/70736874/53f89421bbdaf741eb2d1ecc4ddb4c33/" TargetMode="External"/><Relationship Id="rId204" Type="http://schemas.openxmlformats.org/officeDocument/2006/relationships/hyperlink" Target="http://krasnodar.ru/content/603/" TargetMode="External"/><Relationship Id="rId15" Type="http://schemas.openxmlformats.org/officeDocument/2006/relationships/hyperlink" Target="http://www.consultant.ru/document/cons_doc_LAW_330851/b124e72af2b0eabb7334175b1c01a5454388a0cb/" TargetMode="External"/><Relationship Id="rId36" Type="http://schemas.openxmlformats.org/officeDocument/2006/relationships/hyperlink" Target="http://www.consultant.ru/document/cons_doc_LAW_330961/dbb758e5e96870aa276968887828c5d903eeba8a/" TargetMode="External"/><Relationship Id="rId57" Type="http://schemas.openxmlformats.org/officeDocument/2006/relationships/hyperlink" Target="http://www.consultant.ru/document/cons_doc_LAW_330961/d3af5368102e4a218a276fe273b6edb6ce1cbfb4/" TargetMode="External"/><Relationship Id="rId106" Type="http://schemas.openxmlformats.org/officeDocument/2006/relationships/hyperlink" Target="http://www.consultant.ru/document/cons_doc_LAW_330961/fb76ce1fdb5356574b298a9dcdafcfc8fc6c937b/" TargetMode="External"/><Relationship Id="rId127" Type="http://schemas.openxmlformats.org/officeDocument/2006/relationships/hyperlink" Target="http://www.consultant.ru/document/cons_doc_LAW_330961/570afc6feff03328459242886307d6aebe1ccb6b/" TargetMode="External"/><Relationship Id="rId10" Type="http://schemas.openxmlformats.org/officeDocument/2006/relationships/hyperlink" Target="http://www.consultant.ru/document/cons_doc_LAW_330851/90f9a162fec7f54cd09e7e68210417071668be68/" TargetMode="External"/><Relationship Id="rId31" Type="http://schemas.openxmlformats.org/officeDocument/2006/relationships/hyperlink" Target="http://www.consultant.ru/document/cons_doc_LAW_330961/dbb758e5e96870aa276968887828c5d903eeba8a/" TargetMode="External"/><Relationship Id="rId52" Type="http://schemas.openxmlformats.org/officeDocument/2006/relationships/hyperlink" Target="http://www.consultant.ru/document/cons_doc_LAW_330961/2ce3b4c2e314b31833138ad26a48ec33f57545af/" TargetMode="External"/><Relationship Id="rId73" Type="http://schemas.openxmlformats.org/officeDocument/2006/relationships/hyperlink" Target="http://www.consultant.ru/document/cons_doc_LAW_330961/dbb758e5e96870aa276968887828c5d903eeba8a/" TargetMode="External"/><Relationship Id="rId78" Type="http://schemas.openxmlformats.org/officeDocument/2006/relationships/hyperlink" Target="http://www.consultant.ru/document/cons_doc_LAW_330961/dbb758e5e96870aa276968887828c5d903eeba8a/" TargetMode="External"/><Relationship Id="rId94" Type="http://schemas.openxmlformats.org/officeDocument/2006/relationships/hyperlink" Target="http://www.consultant.ru/document/cons_doc_LAW_330961/dbb758e5e96870aa276968887828c5d903eeba8a/" TargetMode="External"/><Relationship Id="rId99" Type="http://schemas.openxmlformats.org/officeDocument/2006/relationships/hyperlink" Target="http://www.consultant.ru/document/cons_doc_LAW_330961/dbb758e5e96870aa276968887828c5d903eeba8a/" TargetMode="External"/><Relationship Id="rId101" Type="http://schemas.openxmlformats.org/officeDocument/2006/relationships/hyperlink" Target="http://www.consultant.ru/document/cons_doc_LAW_330961/dbb758e5e96870aa276968887828c5d903eeba8a/" TargetMode="External"/><Relationship Id="rId122" Type="http://schemas.openxmlformats.org/officeDocument/2006/relationships/hyperlink" Target="http://www.consultant.ru/document/cons_doc_LAW_330961/a7c2f5bf841aae38a03420067b02834b570686d3/" TargetMode="External"/><Relationship Id="rId143" Type="http://schemas.openxmlformats.org/officeDocument/2006/relationships/hyperlink" Target="http://www.consultant.ru/document/cons_doc_LAW_330961/a7c2f5bf841aae38a03420067b02834b570686d3/" TargetMode="External"/><Relationship Id="rId148" Type="http://schemas.openxmlformats.org/officeDocument/2006/relationships/hyperlink" Target="http://www.consultant.ru/document/cons_doc_LAW_330075/69d7327911915248e5c4e69d2783fab65f64d6b0/" TargetMode="External"/><Relationship Id="rId164" Type="http://schemas.openxmlformats.org/officeDocument/2006/relationships/hyperlink" Target="http://www.consultant.ru/document/cons_doc_LAW_330961/935a657a2b5f7c7a6436cb756694bb2d649c7a00/" TargetMode="External"/><Relationship Id="rId169" Type="http://schemas.openxmlformats.org/officeDocument/2006/relationships/hyperlink" Target="http://www.consultant.ru/document/cons_doc_LAW_330961/935a657a2b5f7c7a6436cb756694bb2d649c7a00/" TargetMode="External"/><Relationship Id="rId185" Type="http://schemas.openxmlformats.org/officeDocument/2006/relationships/hyperlink" Target="https://base.garant.ru/70736874/53f89421bbdaf741eb2d1ecc4ddb4c33/" TargetMode="External"/><Relationship Id="rId4" Type="http://schemas.openxmlformats.org/officeDocument/2006/relationships/settings" Target="settings.xml"/><Relationship Id="rId9" Type="http://schemas.openxmlformats.org/officeDocument/2006/relationships/hyperlink" Target="http://www.consultant.ru/document/cons_doc_LAW_330961/" TargetMode="External"/><Relationship Id="rId180" Type="http://schemas.openxmlformats.org/officeDocument/2006/relationships/hyperlink" Target="http://mobileonline.garant.ru/" TargetMode="External"/><Relationship Id="rId210" Type="http://schemas.openxmlformats.org/officeDocument/2006/relationships/hyperlink" Target="consultantplus://offline/ref=04E1B6A4F415D5D297EDA138CE75B7355035F7E6D072AE37B00C582FAFOBL7G" TargetMode="External"/><Relationship Id="rId215" Type="http://schemas.openxmlformats.org/officeDocument/2006/relationships/footer" Target="footer1.xml"/><Relationship Id="rId26" Type="http://schemas.openxmlformats.org/officeDocument/2006/relationships/hyperlink" Target="http://www.consultant.ru/document/cons_doc_LAW_330823/7bdcac719610c6586093bf7cda256e79291d0d08/" TargetMode="External"/><Relationship Id="rId47" Type="http://schemas.openxmlformats.org/officeDocument/2006/relationships/hyperlink" Target="http://www.consultant.ru/document/cons_doc_LAW_330961/45926bdcd26b5d759ce39a6705a6e1f98c749010/" TargetMode="External"/><Relationship Id="rId68" Type="http://schemas.openxmlformats.org/officeDocument/2006/relationships/hyperlink" Target="http://www.consultant.ru/document/cons_doc_LAW_330961/dbb758e5e96870aa276968887828c5d903eeba8a/" TargetMode="External"/><Relationship Id="rId89" Type="http://schemas.openxmlformats.org/officeDocument/2006/relationships/hyperlink" Target="http://www.consultant.ru/document/cons_doc_LAW_330961/dbb758e5e96870aa276968887828c5d903eeba8a/" TargetMode="External"/><Relationship Id="rId112" Type="http://schemas.openxmlformats.org/officeDocument/2006/relationships/hyperlink" Target="http://www.consultant.ru/document/cons_doc_LAW_330961/fb76ce1fdb5356574b298a9dcdafcfc8fc6c937b/" TargetMode="External"/><Relationship Id="rId133" Type="http://schemas.openxmlformats.org/officeDocument/2006/relationships/hyperlink" Target="http://www.consultant.ru/document/cons_doc_LAW_330961/570afc6feff03328459242886307d6aebe1ccb6b/" TargetMode="External"/><Relationship Id="rId154" Type="http://schemas.openxmlformats.org/officeDocument/2006/relationships/hyperlink" Target="http://www.consultant.ru/document/cons_doc_LAW_330961/935a657a2b5f7c7a6436cb756694bb2d649c7a00/" TargetMode="External"/><Relationship Id="rId175" Type="http://schemas.openxmlformats.org/officeDocument/2006/relationships/header" Target="header1.xml"/><Relationship Id="rId196" Type="http://schemas.openxmlformats.org/officeDocument/2006/relationships/hyperlink" Target="consultantplus://offline/ref=956B261DB76EC2E40552318B079232F40D4A414A122783FAE00ECBE086Z358F" TargetMode="External"/><Relationship Id="rId200" Type="http://schemas.openxmlformats.org/officeDocument/2006/relationships/hyperlink" Target="consultantplus://offline/ref=04E1B6A4F415D5D297EDA138CE75B7355034F5EDD077AE37B00C582FAFB7FBF3819F5D2EEFEA522CO1L2G" TargetMode="External"/><Relationship Id="rId16" Type="http://schemas.openxmlformats.org/officeDocument/2006/relationships/hyperlink" Target="http://www.consultant.ru/document/cons_doc_LAW_330851/b124e72af2b0eabb7334175b1c01a5454388a0cb/" TargetMode="External"/><Relationship Id="rId37" Type="http://schemas.openxmlformats.org/officeDocument/2006/relationships/hyperlink" Target="http://www.consultant.ru/document/cons_doc_LAW_330961/dbb758e5e96870aa276968887828c5d903eeba8a/" TargetMode="External"/><Relationship Id="rId58" Type="http://schemas.openxmlformats.org/officeDocument/2006/relationships/hyperlink" Target="http://www.consultant.ru/document/cons_doc_LAW_330961/3b2bfc9ba37389876c7ebed1808b574d176d4b88/" TargetMode="External"/><Relationship Id="rId79" Type="http://schemas.openxmlformats.org/officeDocument/2006/relationships/hyperlink" Target="http://www.consultant.ru/document/cons_doc_LAW_330961/dbb758e5e96870aa276968887828c5d903eeba8a/" TargetMode="External"/><Relationship Id="rId102" Type="http://schemas.openxmlformats.org/officeDocument/2006/relationships/hyperlink" Target="http://www.consultant.ru/document/cons_doc_LAW_330961/f576f90ce976877a5b6b12a8b416582fd51936f2/" TargetMode="External"/><Relationship Id="rId123" Type="http://schemas.openxmlformats.org/officeDocument/2006/relationships/hyperlink" Target="http://www.consultant.ru/document/cons_doc_LAW_330961/a7c2f5bf841aae38a03420067b02834b570686d3/" TargetMode="External"/><Relationship Id="rId144" Type="http://schemas.openxmlformats.org/officeDocument/2006/relationships/hyperlink" Target="http://www.consultant.ru/document/cons_doc_LAW_330961/a7c2f5bf841aae38a03420067b02834b570686d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13C7E-5F41-4E68-9B52-B7512A26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105227</Words>
  <Characters>599799</Characters>
  <Application>Microsoft Office Word</Application>
  <DocSecurity>0</DocSecurity>
  <Lines>4998</Lines>
  <Paragraphs>1407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2017-01-31T08:11:00Z</cp:lastPrinted>
  <dcterms:created xsi:type="dcterms:W3CDTF">2016-12-22T06:59:00Z</dcterms:created>
  <dcterms:modified xsi:type="dcterms:W3CDTF">2020-01-23T08:31:00Z</dcterms:modified>
</cp:coreProperties>
</file>