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Сводный отчет</w:t>
      </w:r>
      <w:r w:rsidRPr="003F0D81">
        <w:rPr>
          <w:b/>
          <w:sz w:val="26"/>
          <w:szCs w:val="26"/>
          <w:lang w:eastAsia="ru-RU"/>
        </w:rPr>
        <w:t xml:space="preserve"> об экспертизе </w:t>
      </w:r>
      <w:proofErr w:type="gramStart"/>
      <w:r w:rsidRPr="003F0D81">
        <w:rPr>
          <w:b/>
          <w:sz w:val="26"/>
          <w:szCs w:val="26"/>
          <w:lang w:eastAsia="ru-RU"/>
        </w:rPr>
        <w:t>муниципального</w:t>
      </w:r>
      <w:proofErr w:type="gramEnd"/>
      <w:r w:rsidRPr="003F0D81">
        <w:rPr>
          <w:b/>
          <w:sz w:val="26"/>
          <w:szCs w:val="26"/>
          <w:lang w:eastAsia="ru-RU"/>
        </w:rPr>
        <w:t xml:space="preserve"> нормативного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правового акта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5"/>
        <w:gridCol w:w="5370"/>
      </w:tblGrid>
      <w:tr w:rsidR="00D854C3" w:rsidRPr="003F0D81" w:rsidTr="003B6811">
        <w:trPr>
          <w:trHeight w:val="1200"/>
          <w:tblCellSpacing w:w="15" w:type="dxa"/>
        </w:trPr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165685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№6</w:t>
            </w:r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Сроки проведения публичных консультаций:</w:t>
            </w:r>
          </w:p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начало: «</w:t>
            </w:r>
            <w:r w:rsidR="003E1B28">
              <w:rPr>
                <w:sz w:val="26"/>
                <w:szCs w:val="26"/>
                <w:lang w:eastAsia="ru-RU"/>
              </w:rPr>
              <w:t>01</w:t>
            </w:r>
            <w:r w:rsidR="00DF4787">
              <w:rPr>
                <w:sz w:val="26"/>
                <w:szCs w:val="26"/>
                <w:lang w:eastAsia="ru-RU"/>
              </w:rPr>
              <w:t xml:space="preserve">» </w:t>
            </w:r>
            <w:r w:rsidR="003E1B28">
              <w:rPr>
                <w:sz w:val="26"/>
                <w:szCs w:val="26"/>
                <w:lang w:eastAsia="ru-RU"/>
              </w:rPr>
              <w:t xml:space="preserve">июня </w:t>
            </w:r>
            <w:r w:rsidR="00165685">
              <w:rPr>
                <w:sz w:val="26"/>
                <w:szCs w:val="26"/>
                <w:lang w:eastAsia="ru-RU"/>
              </w:rPr>
              <w:t>2021</w:t>
            </w:r>
            <w:r w:rsidRPr="003F0D81">
              <w:rPr>
                <w:sz w:val="26"/>
                <w:szCs w:val="26"/>
                <w:lang w:eastAsia="ru-RU"/>
              </w:rPr>
              <w:t>г.;</w:t>
            </w:r>
          </w:p>
          <w:p w:rsidR="00D854C3" w:rsidRPr="003F0D81" w:rsidRDefault="00D854C3" w:rsidP="00165685">
            <w:pPr>
              <w:suppressAutoHyphens w:val="0"/>
              <w:spacing w:before="100" w:beforeAutospacing="1" w:after="100" w:after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окончание: «</w:t>
            </w:r>
            <w:r w:rsidR="003E1B28">
              <w:rPr>
                <w:sz w:val="26"/>
                <w:szCs w:val="26"/>
                <w:lang w:eastAsia="ru-RU"/>
              </w:rPr>
              <w:t>15</w:t>
            </w:r>
            <w:r>
              <w:rPr>
                <w:sz w:val="26"/>
                <w:szCs w:val="26"/>
                <w:lang w:eastAsia="ru-RU"/>
              </w:rPr>
              <w:t xml:space="preserve">» </w:t>
            </w:r>
            <w:r w:rsidR="00165685">
              <w:rPr>
                <w:sz w:val="26"/>
                <w:szCs w:val="26"/>
                <w:lang w:eastAsia="ru-RU"/>
              </w:rPr>
              <w:t>июн</w:t>
            </w:r>
            <w:r w:rsidR="00DF4787">
              <w:rPr>
                <w:sz w:val="26"/>
                <w:szCs w:val="26"/>
                <w:lang w:eastAsia="ru-RU"/>
              </w:rPr>
              <w:t>я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3F0D81">
              <w:rPr>
                <w:sz w:val="26"/>
                <w:szCs w:val="26"/>
                <w:lang w:eastAsia="ru-RU"/>
              </w:rPr>
              <w:t>20</w:t>
            </w:r>
            <w:r w:rsidR="00165685">
              <w:rPr>
                <w:sz w:val="26"/>
                <w:szCs w:val="26"/>
                <w:lang w:eastAsia="ru-RU"/>
              </w:rPr>
              <w:t>21</w:t>
            </w:r>
            <w:r w:rsidRPr="003F0D81">
              <w:rPr>
                <w:sz w:val="26"/>
                <w:szCs w:val="26"/>
                <w:lang w:eastAsia="ru-RU"/>
              </w:rPr>
              <w:t>г.</w:t>
            </w:r>
          </w:p>
        </w:tc>
      </w:tr>
    </w:tbl>
    <w:p w:rsidR="00D854C3" w:rsidRPr="003F0D81" w:rsidRDefault="00D854C3" w:rsidP="00D854C3">
      <w:pPr>
        <w:numPr>
          <w:ilvl w:val="1"/>
          <w:numId w:val="1"/>
        </w:numPr>
        <w:shd w:val="clear" w:color="auto" w:fill="FFFFFF"/>
        <w:suppressAutoHyphens w:val="0"/>
        <w:spacing w:before="100" w:beforeAutospacing="1" w:after="200" w:line="240" w:lineRule="atLeast"/>
        <w:contextualSpacing/>
        <w:jc w:val="center"/>
        <w:rPr>
          <w:b/>
          <w:bCs/>
          <w:color w:val="000000"/>
          <w:sz w:val="26"/>
          <w:szCs w:val="26"/>
          <w:lang w:eastAsia="ru-RU"/>
        </w:rPr>
      </w:pPr>
      <w:r w:rsidRPr="003F0D81">
        <w:rPr>
          <w:b/>
          <w:bCs/>
          <w:color w:val="000000"/>
          <w:sz w:val="26"/>
          <w:szCs w:val="26"/>
          <w:lang w:eastAsia="ru-RU"/>
        </w:rPr>
        <w:t>Общая информация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D854C3" w:rsidRPr="003F0D81" w:rsidTr="0020313F">
        <w:trPr>
          <w:trHeight w:val="1890"/>
          <w:tblCellSpacing w:w="15" w:type="dxa"/>
          <w:jc w:val="center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1.1. Орган местного самоуправления, выполняющий функции по нормативному правовому регулированию в соответствующих сферах общественных отношений (далее – регулирующий орган):</w:t>
            </w:r>
            <w:r>
              <w:rPr>
                <w:sz w:val="26"/>
                <w:szCs w:val="26"/>
                <w:lang w:eastAsia="ru-RU"/>
              </w:rPr>
              <w:t xml:space="preserve"> Администрация муниципального образования «</w:t>
            </w:r>
            <w:proofErr w:type="spellStart"/>
            <w:r w:rsidR="003E1B28">
              <w:rPr>
                <w:sz w:val="26"/>
                <w:szCs w:val="26"/>
                <w:lang w:eastAsia="ru-RU"/>
              </w:rPr>
              <w:t>Ходзинское</w:t>
            </w:r>
            <w:proofErr w:type="spellEnd"/>
            <w:r w:rsidR="003E1B28">
              <w:rPr>
                <w:sz w:val="26"/>
                <w:szCs w:val="26"/>
                <w:lang w:eastAsia="ru-RU"/>
              </w:rPr>
              <w:t xml:space="preserve"> сельское поселение</w:t>
            </w:r>
            <w:r>
              <w:rPr>
                <w:sz w:val="26"/>
                <w:szCs w:val="26"/>
                <w:lang w:eastAsia="ru-RU"/>
              </w:rPr>
              <w:t>»</w:t>
            </w:r>
          </w:p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___________________________________________________________________________</w:t>
            </w:r>
          </w:p>
        </w:tc>
      </w:tr>
      <w:tr w:rsidR="00D854C3" w:rsidRPr="003F0D81" w:rsidTr="0020313F">
        <w:trPr>
          <w:trHeight w:val="1905"/>
          <w:tblCellSpacing w:w="15" w:type="dxa"/>
          <w:jc w:val="center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20313F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1.2</w:t>
            </w:r>
            <w:r w:rsidR="00D854C3" w:rsidRPr="003F0D81">
              <w:rPr>
                <w:sz w:val="26"/>
                <w:szCs w:val="26"/>
                <w:lang w:eastAsia="ru-RU"/>
              </w:rPr>
              <w:t>. Вид и наименование муниципального нормативного правового акта:</w:t>
            </w:r>
          </w:p>
          <w:p w:rsidR="00D854C3" w:rsidRPr="003F0D81" w:rsidRDefault="00DF4787" w:rsidP="00D854C3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proofErr w:type="gramStart"/>
            <w:r>
              <w:rPr>
                <w:sz w:val="26"/>
                <w:szCs w:val="26"/>
              </w:rPr>
              <w:t xml:space="preserve">Постановление </w:t>
            </w:r>
            <w:r w:rsidR="003E1B28">
              <w:rPr>
                <w:sz w:val="26"/>
                <w:szCs w:val="26"/>
              </w:rPr>
              <w:t>№ 5 от 09</w:t>
            </w:r>
            <w:r w:rsidR="00165685">
              <w:rPr>
                <w:sz w:val="26"/>
                <w:szCs w:val="26"/>
              </w:rPr>
              <w:t>.04.2021</w:t>
            </w:r>
            <w:r w:rsidR="00165685" w:rsidRPr="005E2A25">
              <w:rPr>
                <w:sz w:val="26"/>
                <w:szCs w:val="26"/>
              </w:rPr>
              <w:t xml:space="preserve"> г. </w:t>
            </w:r>
            <w:r w:rsidR="00165685" w:rsidRPr="00612FC4">
              <w:rPr>
                <w:bCs/>
                <w:sz w:val="26"/>
                <w:szCs w:val="26"/>
                <w:lang w:eastAsia="ru-RU"/>
              </w:rPr>
              <w:t>«</w:t>
            </w:r>
            <w:r w:rsidR="00165685" w:rsidRPr="00612FC4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sz w:val="26"/>
                <w:szCs w:val="26"/>
                <w:lang w:eastAsia="en-US" w:bidi="en-US"/>
              </w:rPr>
              <w:t xml:space="preserve">Об утверждении Порядка формирования, ведения, ежегодного дополнения и опубликования перечня муниципального имущества МО </w:t>
            </w:r>
            <w:r w:rsidR="00165685" w:rsidRPr="00612FC4">
              <w:rPr>
                <w:bCs/>
                <w:color w:val="000000"/>
                <w:kern w:val="3"/>
                <w:sz w:val="26"/>
                <w:szCs w:val="26"/>
                <w:lang w:eastAsia="en-US" w:bidi="en-US"/>
              </w:rPr>
              <w:t>«</w:t>
            </w:r>
            <w:proofErr w:type="spellStart"/>
            <w:r w:rsidR="003E1B28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sz w:val="26"/>
                <w:szCs w:val="26"/>
                <w:lang w:eastAsia="en-US" w:bidi="en-US"/>
              </w:rPr>
              <w:t>Ходзинское</w:t>
            </w:r>
            <w:proofErr w:type="spellEnd"/>
            <w:r w:rsidR="003E1B28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sz w:val="26"/>
                <w:szCs w:val="26"/>
                <w:lang w:eastAsia="en-US" w:bidi="en-US"/>
              </w:rPr>
              <w:t xml:space="preserve"> сельское поселение</w:t>
            </w:r>
            <w:r w:rsidR="00165685" w:rsidRPr="00612FC4">
              <w:rPr>
                <w:bCs/>
                <w:color w:val="000000"/>
                <w:kern w:val="3"/>
                <w:sz w:val="26"/>
                <w:szCs w:val="26"/>
                <w:lang w:eastAsia="en-US" w:bidi="en-US"/>
              </w:rPr>
              <w:t xml:space="preserve">», </w:t>
            </w:r>
            <w:r w:rsidR="00165685" w:rsidRPr="00612FC4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sz w:val="26"/>
                <w:szCs w:val="26"/>
                <w:lang w:eastAsia="en-US" w:bidi="en-US"/>
              </w:rPr>
              <w:t xml:space="preserve">предназначенного для предоставления во владение и (или) в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</w:t>
            </w:r>
            <w:r w:rsidR="00165685" w:rsidRPr="00612FC4">
              <w:rPr>
                <w:bCs/>
                <w:color w:val="000000"/>
                <w:kern w:val="3"/>
                <w:sz w:val="26"/>
                <w:szCs w:val="26"/>
                <w:lang w:eastAsia="en-US" w:bidi="en-US"/>
              </w:rPr>
              <w:t>«</w:t>
            </w:r>
            <w:r w:rsidR="00165685" w:rsidRPr="00612FC4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sz w:val="26"/>
                <w:szCs w:val="26"/>
                <w:lang w:eastAsia="en-US" w:bidi="en-US"/>
              </w:rPr>
              <w:t>Налог на профессиональный доход</w:t>
            </w:r>
            <w:r w:rsidR="00165685" w:rsidRPr="00612FC4">
              <w:rPr>
                <w:bCs/>
                <w:color w:val="000000"/>
                <w:kern w:val="3"/>
                <w:sz w:val="26"/>
                <w:szCs w:val="26"/>
                <w:lang w:eastAsia="en-US" w:bidi="en-US"/>
              </w:rPr>
              <w:t xml:space="preserve">» </w:t>
            </w:r>
            <w:r w:rsidR="00165685" w:rsidRPr="00612FC4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sz w:val="26"/>
                <w:szCs w:val="26"/>
                <w:lang w:eastAsia="en-US" w:bidi="en-US"/>
              </w:rPr>
              <w:t>и организациям, образующим инфраструктуру поддержки субъектов малого и среднего предпринимательства</w:t>
            </w:r>
            <w:r w:rsidR="00165685" w:rsidRPr="00612FC4">
              <w:rPr>
                <w:rFonts w:eastAsia="Lucida Sans Unicode"/>
                <w:kern w:val="1"/>
                <w:sz w:val="26"/>
                <w:szCs w:val="26"/>
                <w:lang w:eastAsia="zh-CN" w:bidi="hi-IN"/>
              </w:rPr>
              <w:t>»</w:t>
            </w:r>
            <w:proofErr w:type="gramEnd"/>
          </w:p>
        </w:tc>
      </w:tr>
      <w:tr w:rsidR="00D854C3" w:rsidRPr="003F0D81" w:rsidTr="0020313F">
        <w:trPr>
          <w:trHeight w:val="1890"/>
          <w:tblCellSpacing w:w="15" w:type="dxa"/>
          <w:jc w:val="center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A75641" w:rsidP="00A7564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1.3</w:t>
            </w:r>
            <w:r w:rsidR="00D854C3" w:rsidRPr="003F0D81">
              <w:rPr>
                <w:sz w:val="26"/>
                <w:szCs w:val="26"/>
                <w:lang w:eastAsia="ru-RU"/>
              </w:rPr>
              <w:t xml:space="preserve">. Контактная информация исполнителя </w:t>
            </w:r>
            <w:r>
              <w:rPr>
                <w:sz w:val="26"/>
                <w:szCs w:val="26"/>
                <w:lang w:eastAsia="ru-RU"/>
              </w:rPr>
              <w:t xml:space="preserve">уполномоченного </w:t>
            </w:r>
            <w:r w:rsidR="00D854C3" w:rsidRPr="003F0D81">
              <w:rPr>
                <w:sz w:val="26"/>
                <w:szCs w:val="26"/>
                <w:lang w:eastAsia="ru-RU"/>
              </w:rPr>
              <w:t>органа:</w:t>
            </w:r>
          </w:p>
          <w:p w:rsidR="00D854C3" w:rsidRDefault="00D854C3" w:rsidP="00A75641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Фамилия, имя, отчество: </w:t>
            </w:r>
            <w:proofErr w:type="spellStart"/>
            <w:r w:rsidR="003E1B28">
              <w:rPr>
                <w:sz w:val="26"/>
                <w:szCs w:val="26"/>
                <w:lang w:eastAsia="ru-RU"/>
              </w:rPr>
              <w:t>Афашагова</w:t>
            </w:r>
            <w:proofErr w:type="spellEnd"/>
            <w:r w:rsidR="003E1B28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3E1B28">
              <w:rPr>
                <w:sz w:val="26"/>
                <w:szCs w:val="26"/>
                <w:lang w:eastAsia="ru-RU"/>
              </w:rPr>
              <w:t>Замират</w:t>
            </w:r>
            <w:proofErr w:type="spellEnd"/>
            <w:r w:rsidR="003E1B28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3E1B28">
              <w:rPr>
                <w:sz w:val="26"/>
                <w:szCs w:val="26"/>
                <w:lang w:eastAsia="ru-RU"/>
              </w:rPr>
              <w:t>Тагировна</w:t>
            </w:r>
            <w:proofErr w:type="spellEnd"/>
          </w:p>
          <w:p w:rsidR="00D854C3" w:rsidRDefault="00D854C3" w:rsidP="00A75641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Должность: </w:t>
            </w:r>
            <w:proofErr w:type="spellStart"/>
            <w:r w:rsidR="003E1B28">
              <w:rPr>
                <w:sz w:val="26"/>
                <w:szCs w:val="26"/>
                <w:lang w:eastAsia="ru-RU"/>
              </w:rPr>
              <w:t>зам</w:t>
            </w:r>
            <w:proofErr w:type="gramStart"/>
            <w:r w:rsidR="003E1B28">
              <w:rPr>
                <w:sz w:val="26"/>
                <w:szCs w:val="26"/>
                <w:lang w:eastAsia="ru-RU"/>
              </w:rPr>
              <w:t>.г</w:t>
            </w:r>
            <w:proofErr w:type="gramEnd"/>
            <w:r w:rsidR="003E1B28">
              <w:rPr>
                <w:sz w:val="26"/>
                <w:szCs w:val="26"/>
                <w:lang w:eastAsia="ru-RU"/>
              </w:rPr>
              <w:t>лавы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администрации МО «</w:t>
            </w:r>
            <w:proofErr w:type="spellStart"/>
            <w:r w:rsidR="003E1B28">
              <w:rPr>
                <w:sz w:val="26"/>
                <w:szCs w:val="26"/>
                <w:lang w:eastAsia="ru-RU"/>
              </w:rPr>
              <w:t>Ходзинское</w:t>
            </w:r>
            <w:proofErr w:type="spellEnd"/>
            <w:r w:rsidR="003E1B28">
              <w:rPr>
                <w:sz w:val="26"/>
                <w:szCs w:val="26"/>
                <w:lang w:eastAsia="ru-RU"/>
              </w:rPr>
              <w:t xml:space="preserve"> сельское поселение</w:t>
            </w:r>
          </w:p>
          <w:p w:rsidR="00D854C3" w:rsidRDefault="00D854C3" w:rsidP="00A75641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Телефон: </w:t>
            </w:r>
            <w:r w:rsidR="003E1B28">
              <w:rPr>
                <w:sz w:val="26"/>
                <w:szCs w:val="26"/>
                <w:lang w:eastAsia="ru-RU"/>
              </w:rPr>
              <w:t>8-953-40-67</w:t>
            </w:r>
          </w:p>
          <w:p w:rsidR="00A75641" w:rsidRPr="003F0D81" w:rsidRDefault="00A75641" w:rsidP="00A7564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1.4</w:t>
            </w:r>
            <w:r w:rsidRPr="003F0D81">
              <w:rPr>
                <w:sz w:val="26"/>
                <w:szCs w:val="26"/>
                <w:lang w:eastAsia="ru-RU"/>
              </w:rPr>
              <w:t xml:space="preserve">. Контактная информация </w:t>
            </w:r>
            <w:r>
              <w:rPr>
                <w:sz w:val="26"/>
                <w:szCs w:val="26"/>
                <w:lang w:eastAsia="ru-RU"/>
              </w:rPr>
              <w:t xml:space="preserve">регулирующего </w:t>
            </w:r>
            <w:r w:rsidRPr="003F0D81">
              <w:rPr>
                <w:sz w:val="26"/>
                <w:szCs w:val="26"/>
                <w:lang w:eastAsia="ru-RU"/>
              </w:rPr>
              <w:t>органа:</w:t>
            </w:r>
          </w:p>
          <w:p w:rsidR="00A75641" w:rsidRDefault="00A75641" w:rsidP="00A7564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Администрация МО «</w:t>
            </w:r>
            <w:proofErr w:type="spellStart"/>
            <w:r w:rsidR="003E1B28">
              <w:rPr>
                <w:sz w:val="26"/>
                <w:szCs w:val="26"/>
                <w:lang w:eastAsia="ru-RU"/>
              </w:rPr>
              <w:t>Ходзинское</w:t>
            </w:r>
            <w:proofErr w:type="spellEnd"/>
            <w:r w:rsidR="003E1B28">
              <w:rPr>
                <w:sz w:val="26"/>
                <w:szCs w:val="26"/>
                <w:lang w:eastAsia="ru-RU"/>
              </w:rPr>
              <w:t xml:space="preserve"> сельское поселение</w:t>
            </w:r>
            <w:r>
              <w:rPr>
                <w:sz w:val="26"/>
                <w:szCs w:val="26"/>
                <w:lang w:eastAsia="ru-RU"/>
              </w:rPr>
              <w:t>»</w:t>
            </w:r>
          </w:p>
          <w:p w:rsidR="00A75641" w:rsidRDefault="00A75641" w:rsidP="00A75641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Телефон:</w:t>
            </w:r>
            <w:r w:rsidR="003E1B28">
              <w:rPr>
                <w:sz w:val="26"/>
                <w:szCs w:val="26"/>
                <w:lang w:eastAsia="ru-RU"/>
              </w:rPr>
              <w:t xml:space="preserve"> 9-67-47</w:t>
            </w:r>
          </w:p>
          <w:p w:rsidR="00D854C3" w:rsidRPr="003F0D81" w:rsidRDefault="00D854C3" w:rsidP="00A75641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А</w:t>
            </w:r>
            <w:r>
              <w:rPr>
                <w:sz w:val="26"/>
                <w:szCs w:val="26"/>
                <w:lang w:eastAsia="ru-RU"/>
              </w:rPr>
              <w:t xml:space="preserve">дрес электронной почты: </w:t>
            </w:r>
            <w:proofErr w:type="spellStart"/>
            <w:r w:rsidR="003E1B28">
              <w:rPr>
                <w:sz w:val="26"/>
                <w:szCs w:val="26"/>
                <w:lang w:val="en-US" w:eastAsia="ru-RU"/>
              </w:rPr>
              <w:t>Xodzinskoe</w:t>
            </w:r>
            <w:proofErr w:type="spellEnd"/>
            <w:r w:rsidRPr="00D854C3">
              <w:rPr>
                <w:sz w:val="26"/>
                <w:szCs w:val="26"/>
                <w:lang w:eastAsia="ru-RU"/>
              </w:rPr>
              <w:t>@</w:t>
            </w:r>
            <w:r>
              <w:rPr>
                <w:sz w:val="26"/>
                <w:szCs w:val="26"/>
                <w:lang w:val="en-US" w:eastAsia="ru-RU"/>
              </w:rPr>
              <w:t>mail</w:t>
            </w:r>
            <w:r w:rsidRPr="00D854C3">
              <w:rPr>
                <w:sz w:val="26"/>
                <w:szCs w:val="26"/>
                <w:lang w:eastAsia="ru-RU"/>
              </w:rPr>
              <w:t>.</w:t>
            </w:r>
            <w:proofErr w:type="spellStart"/>
            <w:r>
              <w:rPr>
                <w:sz w:val="26"/>
                <w:szCs w:val="26"/>
                <w:lang w:val="en-US" w:eastAsia="ru-RU"/>
              </w:rPr>
              <w:t>ru</w:t>
            </w:r>
            <w:proofErr w:type="spellEnd"/>
          </w:p>
        </w:tc>
      </w:tr>
    </w:tbl>
    <w:p w:rsidR="00D854C3" w:rsidRPr="003F0D81" w:rsidRDefault="00D854C3" w:rsidP="00A75641">
      <w:pPr>
        <w:shd w:val="clear" w:color="auto" w:fill="FFFFFF"/>
        <w:suppressAutoHyphens w:val="0"/>
        <w:spacing w:before="100" w:beforeAutospacing="1" w:after="240" w:line="240" w:lineRule="atLeast"/>
        <w:rPr>
          <w:rFonts w:ascii="Georgia" w:hAnsi="Georgia"/>
          <w:b/>
          <w:bCs/>
          <w:color w:val="000000"/>
          <w:sz w:val="26"/>
          <w:szCs w:val="26"/>
          <w:lang w:eastAsia="ru-RU"/>
        </w:rPr>
      </w:pP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II. Описание общественных отношений, на урегулирование которых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направлен способ регулирования, оценка необходимости регулирования в соответствующей сфере деятельности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5"/>
      </w:tblGrid>
      <w:tr w:rsidR="00D854C3" w:rsidRPr="003F0D81" w:rsidTr="003B6811">
        <w:trPr>
          <w:trHeight w:val="840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20313F">
            <w:pPr>
              <w:suppressAutoHyphens w:val="0"/>
              <w:spacing w:before="100" w:before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20313F">
              <w:rPr>
                <w:sz w:val="26"/>
                <w:szCs w:val="26"/>
                <w:lang w:eastAsia="ru-RU"/>
              </w:rPr>
              <w:t>2.1. Описание общественных отношений, на урегулирование которых направлен способ регулирования, установленный рассматриваемым муниципальным нормативным правовым актом</w:t>
            </w:r>
            <w:r w:rsidRPr="0020313F">
              <w:rPr>
                <w:rFonts w:ascii="Georgia" w:hAnsi="Georgia"/>
                <w:sz w:val="26"/>
                <w:szCs w:val="26"/>
                <w:lang w:eastAsia="ru-RU"/>
              </w:rPr>
              <w:t>:</w:t>
            </w:r>
            <w:r w:rsidR="002C6F02" w:rsidRPr="0020313F">
              <w:rPr>
                <w:rFonts w:ascii="Georgia" w:hAnsi="Georgia"/>
                <w:sz w:val="26"/>
                <w:szCs w:val="26"/>
                <w:lang w:eastAsia="ru-RU"/>
              </w:rPr>
              <w:t xml:space="preserve"> </w:t>
            </w:r>
            <w:r w:rsidR="0020313F" w:rsidRPr="0020313F">
              <w:rPr>
                <w:rFonts w:ascii="Georgia" w:hAnsi="Georgia"/>
                <w:sz w:val="26"/>
                <w:szCs w:val="26"/>
                <w:lang w:eastAsia="ru-RU"/>
              </w:rPr>
              <w:t>Создание благоприятных условий для развития малого и среднего предпринимательства</w:t>
            </w:r>
          </w:p>
        </w:tc>
      </w:tr>
      <w:tr w:rsidR="00D854C3" w:rsidRPr="003F0D81" w:rsidTr="003B6811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2.2. Цели осуществляемого регулирования</w:t>
            </w:r>
            <w:r w:rsidRPr="003F0D81">
              <w:rPr>
                <w:rFonts w:ascii="Georgia" w:hAnsi="Georgia"/>
                <w:sz w:val="26"/>
                <w:szCs w:val="26"/>
                <w:lang w:eastAsia="ru-RU"/>
              </w:rPr>
              <w:t>:</w:t>
            </w:r>
          </w:p>
          <w:p w:rsidR="00D854C3" w:rsidRPr="00D854C3" w:rsidRDefault="00D854C3" w:rsidP="00D854C3">
            <w:pPr>
              <w:suppressAutoHyphens w:val="0"/>
              <w:snapToGrid w:val="0"/>
              <w:jc w:val="both"/>
              <w:rPr>
                <w:spacing w:val="-5"/>
                <w:sz w:val="24"/>
                <w:szCs w:val="26"/>
                <w:lang w:eastAsia="ru-RU"/>
              </w:rPr>
            </w:pPr>
            <w:r w:rsidRPr="00D854C3">
              <w:rPr>
                <w:spacing w:val="-5"/>
                <w:sz w:val="24"/>
                <w:szCs w:val="26"/>
                <w:lang w:eastAsia="ru-RU"/>
              </w:rPr>
              <w:t>- повышение темпов развития малого и среднего предпринимательства как одного из факторов социально-</w:t>
            </w:r>
            <w:r w:rsidR="003E1B28">
              <w:rPr>
                <w:spacing w:val="-5"/>
                <w:sz w:val="24"/>
                <w:szCs w:val="26"/>
                <w:lang w:eastAsia="ru-RU"/>
              </w:rPr>
              <w:t xml:space="preserve">экономического развития </w:t>
            </w:r>
            <w:proofErr w:type="spellStart"/>
            <w:r w:rsidR="003E1B28">
              <w:rPr>
                <w:spacing w:val="-5"/>
                <w:sz w:val="24"/>
                <w:szCs w:val="26"/>
                <w:lang w:eastAsia="ru-RU"/>
              </w:rPr>
              <w:t>Ходзинского</w:t>
            </w:r>
            <w:proofErr w:type="spellEnd"/>
            <w:r w:rsidRPr="00D854C3">
              <w:rPr>
                <w:spacing w:val="-5"/>
                <w:sz w:val="24"/>
                <w:szCs w:val="26"/>
                <w:lang w:eastAsia="ru-RU"/>
              </w:rPr>
              <w:t xml:space="preserve"> сельского поселения;</w:t>
            </w:r>
          </w:p>
          <w:p w:rsidR="00D854C3" w:rsidRPr="00D854C3" w:rsidRDefault="00D854C3" w:rsidP="00D854C3">
            <w:pPr>
              <w:numPr>
                <w:ilvl w:val="0"/>
                <w:numId w:val="2"/>
              </w:numPr>
              <w:suppressAutoHyphens w:val="0"/>
              <w:autoSpaceDE w:val="0"/>
              <w:ind w:left="9" w:firstLine="351"/>
              <w:jc w:val="both"/>
              <w:rPr>
                <w:sz w:val="24"/>
                <w:szCs w:val="26"/>
                <w:lang w:eastAsia="ru-RU"/>
              </w:rPr>
            </w:pPr>
            <w:r w:rsidRPr="00D854C3">
              <w:rPr>
                <w:sz w:val="24"/>
                <w:szCs w:val="26"/>
                <w:lang w:eastAsia="ru-RU"/>
              </w:rPr>
              <w:t>увеличение доли участия субъектов малого и среднего предпринимательства;</w:t>
            </w:r>
          </w:p>
          <w:p w:rsidR="00D854C3" w:rsidRPr="00D854C3" w:rsidRDefault="00D854C3" w:rsidP="00D854C3">
            <w:pPr>
              <w:suppressAutoHyphens w:val="0"/>
              <w:snapToGrid w:val="0"/>
              <w:jc w:val="both"/>
              <w:rPr>
                <w:b/>
                <w:bCs/>
                <w:spacing w:val="-5"/>
                <w:sz w:val="24"/>
                <w:szCs w:val="26"/>
                <w:lang w:eastAsia="ru-RU"/>
              </w:rPr>
            </w:pPr>
            <w:r w:rsidRPr="00D854C3">
              <w:rPr>
                <w:spacing w:val="-5"/>
                <w:sz w:val="24"/>
                <w:szCs w:val="26"/>
                <w:lang w:eastAsia="ru-RU"/>
              </w:rPr>
              <w:lastRenderedPageBreak/>
              <w:t>повышение социальной эффективности деятельности субъектов малого и среднего предпринимательства</w:t>
            </w:r>
            <w:r w:rsidRPr="00D854C3">
              <w:rPr>
                <w:b/>
                <w:bCs/>
                <w:spacing w:val="-5"/>
                <w:sz w:val="24"/>
                <w:szCs w:val="26"/>
                <w:lang w:eastAsia="ru-RU"/>
              </w:rPr>
              <w:t>.</w:t>
            </w:r>
          </w:p>
          <w:p w:rsidR="00D854C3" w:rsidRPr="003F0D81" w:rsidRDefault="00D854C3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</w:p>
        </w:tc>
      </w:tr>
      <w:tr w:rsidR="00D854C3" w:rsidRPr="003F0D81" w:rsidTr="003B6811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DF4787">
            <w:pPr>
              <w:suppressAutoHyphens w:val="0"/>
              <w:spacing w:before="100" w:before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2C6F02">
              <w:rPr>
                <w:sz w:val="26"/>
                <w:szCs w:val="26"/>
                <w:lang w:eastAsia="ru-RU"/>
              </w:rPr>
              <w:lastRenderedPageBreak/>
              <w:t>2.3. Муниципальные нормативные правовые акты, содержащие принципы правового регулирования, которым соответствуют цели рассматриваемого регулирования:</w:t>
            </w:r>
            <w:r w:rsidR="002C6F02" w:rsidRPr="002C6F02">
              <w:rPr>
                <w:sz w:val="26"/>
                <w:szCs w:val="26"/>
                <w:lang w:eastAsia="ru-RU"/>
              </w:rPr>
              <w:t xml:space="preserve"> </w:t>
            </w:r>
            <w:r w:rsidR="00DF4787">
              <w:rPr>
                <w:rFonts w:ascii="Georgia" w:hAnsi="Georgia"/>
                <w:sz w:val="26"/>
                <w:szCs w:val="26"/>
                <w:lang w:eastAsia="ru-RU"/>
              </w:rPr>
              <w:t>Бюджетный кодекс Российской Федерации, Федерального закона от 28.06.2014г. №172-ФЗ «О стратегическом планировании в Российской Федерации»</w:t>
            </w:r>
          </w:p>
        </w:tc>
      </w:tr>
      <w:tr w:rsidR="00D854C3" w:rsidRPr="003F0D81" w:rsidTr="003B6811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20313F" w:rsidRDefault="00D854C3" w:rsidP="0020313F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20313F">
              <w:rPr>
                <w:sz w:val="26"/>
                <w:szCs w:val="26"/>
                <w:lang w:eastAsia="ru-RU"/>
              </w:rPr>
              <w:t>2.4. Негативные эффекты, возникающие в связи с отсутствием регулирования в соответствующей сфере деятельности:</w:t>
            </w:r>
            <w:r w:rsidR="0020313F" w:rsidRPr="0020313F">
              <w:rPr>
                <w:sz w:val="26"/>
                <w:szCs w:val="26"/>
                <w:lang w:eastAsia="ru-RU"/>
              </w:rPr>
              <w:t xml:space="preserve"> </w:t>
            </w:r>
            <w:r w:rsidR="0020313F">
              <w:rPr>
                <w:sz w:val="26"/>
                <w:szCs w:val="26"/>
                <w:lang w:eastAsia="ru-RU"/>
              </w:rPr>
              <w:t>Торможение экономического развития</w:t>
            </w:r>
          </w:p>
        </w:tc>
      </w:tr>
      <w:tr w:rsidR="00D854C3" w:rsidRPr="003F0D81" w:rsidTr="003B6811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2.5. Описание условий, при которых общественные отношения могут быть урегулированы в целом без вмешательства со стороны администрации поселения:</w:t>
            </w:r>
          </w:p>
          <w:p w:rsidR="00D854C3" w:rsidRPr="003F0D81" w:rsidRDefault="00055628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>
              <w:rPr>
                <w:rFonts w:ascii="Georgia" w:hAnsi="Georgia"/>
                <w:sz w:val="26"/>
                <w:szCs w:val="26"/>
                <w:lang w:eastAsia="ru-RU"/>
              </w:rPr>
              <w:t>-</w:t>
            </w:r>
          </w:p>
        </w:tc>
      </w:tr>
      <w:tr w:rsidR="00D854C3" w:rsidRPr="003F0D81" w:rsidTr="003B6811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45D94" w:rsidRDefault="00D854C3" w:rsidP="00DF4787">
            <w:pPr>
              <w:suppressAutoHyphens w:val="0"/>
              <w:spacing w:before="100" w:beforeAutospacing="1"/>
              <w:jc w:val="both"/>
              <w:rPr>
                <w:sz w:val="24"/>
                <w:szCs w:val="24"/>
                <w:lang w:eastAsia="ru-RU"/>
              </w:rPr>
            </w:pPr>
            <w:r w:rsidRPr="00C45D94">
              <w:rPr>
                <w:sz w:val="26"/>
                <w:szCs w:val="26"/>
                <w:lang w:eastAsia="ru-RU"/>
              </w:rPr>
              <w:t>2.6. Краткий ана</w:t>
            </w:r>
            <w:r w:rsidR="00C45D94" w:rsidRPr="00C45D94">
              <w:rPr>
                <w:sz w:val="26"/>
                <w:szCs w:val="26"/>
                <w:lang w:eastAsia="ru-RU"/>
              </w:rPr>
              <w:t>лиз регулирования муниципальным образованием</w:t>
            </w:r>
            <w:r w:rsidRPr="00C45D94">
              <w:rPr>
                <w:sz w:val="26"/>
                <w:szCs w:val="26"/>
                <w:lang w:eastAsia="ru-RU"/>
              </w:rPr>
              <w:t xml:space="preserve"> в соответствующих сферах деятельности:</w:t>
            </w:r>
            <w:r w:rsidR="00055628" w:rsidRPr="00C45D94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DF4787" w:rsidRPr="00C45D94">
              <w:rPr>
                <w:sz w:val="24"/>
                <w:szCs w:val="24"/>
                <w:lang w:eastAsia="ru-RU"/>
              </w:rPr>
              <w:t>Порядок формирования, ведения и обязательного опубликования перечня муниципального имущества муниципального образования, свободного от прав третьих лиц, предназначенного для предоставления во владение и (или) пользование, и (или)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определяет процедуру формирования, ведения и обязательного опубликования перечня муниципального имущества муни</w:t>
            </w:r>
            <w:r w:rsidR="003E1B28">
              <w:rPr>
                <w:sz w:val="24"/>
                <w:szCs w:val="24"/>
                <w:lang w:eastAsia="ru-RU"/>
              </w:rPr>
              <w:t>ципального образования "</w:t>
            </w:r>
            <w:proofErr w:type="spellStart"/>
            <w:r w:rsidR="003E1B28">
              <w:rPr>
                <w:sz w:val="24"/>
                <w:szCs w:val="24"/>
                <w:lang w:eastAsia="ru-RU"/>
              </w:rPr>
              <w:t>Ходзинское</w:t>
            </w:r>
            <w:proofErr w:type="spellEnd"/>
            <w:r w:rsidR="00DF4787" w:rsidRPr="00C45D94">
              <w:rPr>
                <w:sz w:val="24"/>
                <w:szCs w:val="24"/>
                <w:lang w:eastAsia="ru-RU"/>
              </w:rPr>
              <w:t xml:space="preserve">  сельское поселение", свободного от</w:t>
            </w:r>
            <w:proofErr w:type="gramEnd"/>
            <w:r w:rsidR="00DF4787" w:rsidRPr="00C45D94">
              <w:rPr>
                <w:sz w:val="24"/>
                <w:szCs w:val="24"/>
                <w:lang w:eastAsia="ru-RU"/>
              </w:rPr>
              <w:t xml:space="preserve"> прав третьих лиц (за исключением имущественных прав субъектов малого и среднего предпринимательства), которое может быть использовано в целях предоставления его во владение и (или) пользование, и (или) аренду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D854C3" w:rsidRPr="00C45D94" w:rsidRDefault="00D854C3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</w:p>
        </w:tc>
      </w:tr>
      <w:tr w:rsidR="00D854C3" w:rsidRPr="003F0D81" w:rsidTr="003B6811">
        <w:trPr>
          <w:trHeight w:val="840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055628" w:rsidRDefault="00D854C3" w:rsidP="00055628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2.7.</w:t>
            </w:r>
            <w:r w:rsidRPr="003F0D81">
              <w:rPr>
                <w:b/>
                <w:bCs/>
                <w:sz w:val="26"/>
                <w:szCs w:val="26"/>
                <w:lang w:eastAsia="ru-RU"/>
              </w:rPr>
              <w:t> </w:t>
            </w:r>
            <w:r w:rsidRPr="003F0D81">
              <w:rPr>
                <w:sz w:val="26"/>
                <w:szCs w:val="26"/>
                <w:lang w:eastAsia="ru-RU"/>
              </w:rPr>
              <w:t>Источники данных:</w:t>
            </w:r>
            <w:r w:rsidR="00055628">
              <w:rPr>
                <w:sz w:val="26"/>
                <w:szCs w:val="26"/>
                <w:lang w:eastAsia="ru-RU"/>
              </w:rPr>
              <w:t xml:space="preserve"> Гарант</w:t>
            </w:r>
          </w:p>
        </w:tc>
      </w:tr>
    </w:tbl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III. Основные группы субъектов предпринимательской и инвестиционной деятельности, иные заинтересованные лица, включая органы местного самоуправления Майского сельского поселения, интересы которых затронуты правовым регулированием, оценка количества таких субъектов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9"/>
        <w:gridCol w:w="4576"/>
      </w:tblGrid>
      <w:tr w:rsidR="00055628" w:rsidRPr="00055628" w:rsidTr="00990CEE">
        <w:trPr>
          <w:tblCellSpacing w:w="15" w:type="dxa"/>
        </w:trPr>
        <w:tc>
          <w:tcPr>
            <w:tcW w:w="5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055628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055628">
              <w:rPr>
                <w:sz w:val="26"/>
                <w:szCs w:val="26"/>
                <w:lang w:eastAsia="ru-RU"/>
              </w:rPr>
              <w:t>3.1. Группа участни</w:t>
            </w:r>
            <w:r w:rsidR="00436A66" w:rsidRPr="00055628">
              <w:rPr>
                <w:sz w:val="26"/>
                <w:szCs w:val="26"/>
                <w:lang w:eastAsia="ru-RU"/>
              </w:rPr>
              <w:t xml:space="preserve">ков </w:t>
            </w:r>
            <w:r w:rsidRPr="00055628">
              <w:rPr>
                <w:sz w:val="26"/>
                <w:szCs w:val="26"/>
                <w:lang w:eastAsia="ru-RU"/>
              </w:rPr>
              <w:t>отношений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055628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055628">
              <w:rPr>
                <w:sz w:val="26"/>
                <w:szCs w:val="26"/>
                <w:lang w:eastAsia="ru-RU"/>
              </w:rPr>
              <w:t>3.2. Оценка количества участников отношений</w:t>
            </w:r>
          </w:p>
        </w:tc>
      </w:tr>
      <w:tr w:rsidR="00055628" w:rsidRPr="00055628" w:rsidTr="00990CEE">
        <w:trPr>
          <w:tblCellSpacing w:w="15" w:type="dxa"/>
        </w:trPr>
        <w:tc>
          <w:tcPr>
            <w:tcW w:w="5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055628" w:rsidRDefault="00055628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055628">
              <w:rPr>
                <w:rFonts w:eastAsia="Calibri"/>
                <w:sz w:val="24"/>
                <w:szCs w:val="24"/>
                <w:lang w:eastAsia="en-US"/>
              </w:rPr>
              <w:t>Органы  администрации МО «</w:t>
            </w:r>
            <w:proofErr w:type="spellStart"/>
            <w:r w:rsidR="003E1B28">
              <w:rPr>
                <w:rFonts w:eastAsia="Calibri"/>
                <w:sz w:val="24"/>
                <w:szCs w:val="24"/>
                <w:lang w:eastAsia="en-US"/>
              </w:rPr>
              <w:t>Ходзинское</w:t>
            </w:r>
            <w:proofErr w:type="spellEnd"/>
            <w:r w:rsidR="003E1B28">
              <w:rPr>
                <w:rFonts w:eastAsia="Calibri"/>
                <w:sz w:val="24"/>
                <w:szCs w:val="24"/>
                <w:lang w:eastAsia="en-US"/>
              </w:rPr>
              <w:t xml:space="preserve"> сельское поселение</w:t>
            </w:r>
            <w:r w:rsidRPr="00055628">
              <w:rPr>
                <w:rFonts w:eastAsia="Calibri"/>
                <w:sz w:val="24"/>
                <w:szCs w:val="24"/>
                <w:lang w:eastAsia="en-US"/>
              </w:rPr>
              <w:t>», должностные лица и муниципальные служащие АМО «</w:t>
            </w:r>
            <w:proofErr w:type="spellStart"/>
            <w:r w:rsidR="003E1B28">
              <w:rPr>
                <w:rFonts w:eastAsia="Calibri"/>
                <w:sz w:val="24"/>
                <w:szCs w:val="24"/>
                <w:lang w:eastAsia="en-US"/>
              </w:rPr>
              <w:t>Ходзинское</w:t>
            </w:r>
            <w:proofErr w:type="spellEnd"/>
            <w:r w:rsidR="003E1B28">
              <w:rPr>
                <w:rFonts w:eastAsia="Calibri"/>
                <w:sz w:val="24"/>
                <w:szCs w:val="24"/>
                <w:lang w:eastAsia="en-US"/>
              </w:rPr>
              <w:t xml:space="preserve"> сельское поселение</w:t>
            </w:r>
            <w:r w:rsidRPr="00055628">
              <w:rPr>
                <w:rFonts w:eastAsia="Calibri"/>
                <w:sz w:val="24"/>
                <w:szCs w:val="24"/>
                <w:lang w:eastAsia="en-US"/>
              </w:rPr>
              <w:t>» иные юридические и физические лица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055628" w:rsidRDefault="00055628" w:rsidP="00055628">
            <w:pPr>
              <w:suppressAutoHyphens w:val="0"/>
              <w:jc w:val="both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055628">
              <w:rPr>
                <w:rFonts w:ascii="Georgia" w:hAnsi="Georgia"/>
                <w:sz w:val="26"/>
                <w:szCs w:val="26"/>
                <w:lang w:eastAsia="ru-RU"/>
              </w:rPr>
              <w:t>В рамках заключенных соглашений определен перечень количества участников отношений</w:t>
            </w:r>
          </w:p>
        </w:tc>
      </w:tr>
    </w:tbl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IV. Оценка соответствующих расходов</w:t>
      </w:r>
    </w:p>
    <w:p w:rsidR="00D854C3" w:rsidRPr="003F0D81" w:rsidRDefault="003E1B28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бюджета </w:t>
      </w:r>
      <w:proofErr w:type="spellStart"/>
      <w:r>
        <w:rPr>
          <w:b/>
          <w:sz w:val="26"/>
          <w:szCs w:val="26"/>
          <w:lang w:eastAsia="ru-RU"/>
        </w:rPr>
        <w:t>Ходзинского</w:t>
      </w:r>
      <w:proofErr w:type="spellEnd"/>
      <w:r w:rsidR="00D854C3" w:rsidRPr="003F0D81">
        <w:rPr>
          <w:b/>
          <w:sz w:val="26"/>
          <w:szCs w:val="26"/>
          <w:lang w:eastAsia="ru-RU"/>
        </w:rPr>
        <w:t xml:space="preserve"> сельского поселения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1"/>
        <w:gridCol w:w="3171"/>
        <w:gridCol w:w="3353"/>
      </w:tblGrid>
      <w:tr w:rsidR="00D854C3" w:rsidRPr="003F0D81" w:rsidTr="00436A66">
        <w:trPr>
          <w:tblCellSpacing w:w="15" w:type="dxa"/>
        </w:trPr>
        <w:tc>
          <w:tcPr>
            <w:tcW w:w="3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4.1. Наименование существующей функции, полномочия, обязанности или права</w:t>
            </w:r>
          </w:p>
          <w:p w:rsidR="00055628" w:rsidRPr="003F0D81" w:rsidRDefault="000B0F54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отсутствуют</w:t>
            </w:r>
            <w:r w:rsidRPr="003F0D81"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4.2. Описание видов расходов бюджета </w:t>
            </w:r>
            <w:proofErr w:type="spellStart"/>
            <w:r w:rsidR="003E1B28">
              <w:rPr>
                <w:sz w:val="26"/>
                <w:szCs w:val="26"/>
                <w:lang w:eastAsia="ru-RU"/>
              </w:rPr>
              <w:t>Ходзинского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</w:t>
            </w:r>
            <w:r w:rsidRPr="003F0D81">
              <w:rPr>
                <w:sz w:val="26"/>
                <w:szCs w:val="26"/>
                <w:lang w:eastAsia="ru-RU"/>
              </w:rPr>
              <w:t xml:space="preserve">сельского поселения </w:t>
            </w:r>
          </w:p>
          <w:p w:rsidR="00055628" w:rsidRPr="003F0D81" w:rsidRDefault="000B0F54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3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4.3. Количественная оценка расходов</w:t>
            </w:r>
          </w:p>
          <w:p w:rsidR="00055628" w:rsidRPr="003F0D81" w:rsidRDefault="000B0F54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отсутствуют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96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1F760B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4.4. </w:t>
            </w:r>
            <w:r w:rsidR="00030A93">
              <w:rPr>
                <w:sz w:val="26"/>
                <w:szCs w:val="26"/>
                <w:lang w:eastAsia="ru-RU"/>
              </w:rPr>
              <w:t>Админист</w:t>
            </w:r>
            <w:r w:rsidR="001F760B">
              <w:rPr>
                <w:sz w:val="26"/>
                <w:szCs w:val="26"/>
                <w:lang w:eastAsia="ru-RU"/>
              </w:rPr>
              <w:t>р</w:t>
            </w:r>
            <w:r w:rsidR="00030A93">
              <w:rPr>
                <w:sz w:val="26"/>
                <w:szCs w:val="26"/>
                <w:lang w:eastAsia="ru-RU"/>
              </w:rPr>
              <w:t>а</w:t>
            </w:r>
            <w:r w:rsidR="001F760B">
              <w:rPr>
                <w:sz w:val="26"/>
                <w:szCs w:val="26"/>
                <w:lang w:eastAsia="ru-RU"/>
              </w:rPr>
              <w:t>ция</w:t>
            </w:r>
            <w:r w:rsidR="00030A93">
              <w:rPr>
                <w:sz w:val="26"/>
                <w:szCs w:val="26"/>
                <w:lang w:eastAsia="ru-RU"/>
              </w:rPr>
              <w:t xml:space="preserve"> МО «</w:t>
            </w:r>
            <w:proofErr w:type="spellStart"/>
            <w:r w:rsidR="003E1B28">
              <w:rPr>
                <w:sz w:val="26"/>
                <w:szCs w:val="26"/>
                <w:lang w:eastAsia="ru-RU"/>
              </w:rPr>
              <w:t>Ходзинское</w:t>
            </w:r>
            <w:proofErr w:type="spellEnd"/>
            <w:r w:rsidR="003E1B28">
              <w:rPr>
                <w:sz w:val="26"/>
                <w:szCs w:val="26"/>
                <w:lang w:eastAsia="ru-RU"/>
              </w:rPr>
              <w:t xml:space="preserve"> сельское поселение</w:t>
            </w:r>
            <w:r w:rsidR="00030A93">
              <w:rPr>
                <w:sz w:val="26"/>
                <w:szCs w:val="26"/>
                <w:lang w:eastAsia="ru-RU"/>
              </w:rPr>
              <w:t>»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310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4.4.1. (Функция №)</w:t>
            </w: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B0F54" w:rsidP="00436A66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4.4.2. Единовременные расходы </w:t>
            </w:r>
            <w:r w:rsidR="00D854C3" w:rsidRPr="003F0D81">
              <w:rPr>
                <w:sz w:val="26"/>
                <w:szCs w:val="26"/>
                <w:lang w:eastAsia="ru-RU"/>
              </w:rPr>
              <w:t>(год возникновения полномочия)</w:t>
            </w:r>
          </w:p>
        </w:tc>
        <w:tc>
          <w:tcPr>
            <w:tcW w:w="3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B0F54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нет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854C3" w:rsidRPr="003F0D81" w:rsidRDefault="00D854C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4.4.3. </w:t>
            </w:r>
            <w:proofErr w:type="gramStart"/>
            <w:r w:rsidRPr="003F0D81">
              <w:rPr>
                <w:sz w:val="26"/>
                <w:szCs w:val="26"/>
                <w:lang w:eastAsia="ru-RU"/>
              </w:rPr>
              <w:t>Периодические расходы за период реализации полномочия) ___________</w:t>
            </w:r>
            <w:proofErr w:type="gramEnd"/>
          </w:p>
        </w:tc>
        <w:tc>
          <w:tcPr>
            <w:tcW w:w="3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B0F54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нет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3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4.5. Итого единовременные расходы</w:t>
            </w:r>
          </w:p>
        </w:tc>
        <w:tc>
          <w:tcPr>
            <w:tcW w:w="6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B0F54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нет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3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4.6. Итого периодические расходы</w:t>
            </w:r>
          </w:p>
        </w:tc>
        <w:tc>
          <w:tcPr>
            <w:tcW w:w="6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B0F54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нет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96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842BC8">
            <w:pPr>
              <w:suppressAutoHyphens w:val="0"/>
              <w:spacing w:before="100" w:before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4.8. Источники данных</w:t>
            </w:r>
            <w:r w:rsidRPr="003F0D81">
              <w:rPr>
                <w:rFonts w:ascii="Georgia" w:hAnsi="Georgia"/>
                <w:sz w:val="26"/>
                <w:szCs w:val="26"/>
                <w:lang w:eastAsia="ru-RU"/>
              </w:rPr>
              <w:t>:</w:t>
            </w:r>
            <w:r w:rsidR="00436A66" w:rsidRPr="003F0D81">
              <w:rPr>
                <w:sz w:val="26"/>
                <w:szCs w:val="26"/>
                <w:lang w:eastAsia="ru-RU"/>
              </w:rPr>
              <w:t xml:space="preserve"> </w:t>
            </w:r>
            <w:r w:rsidR="00030A93">
              <w:rPr>
                <w:sz w:val="26"/>
                <w:szCs w:val="26"/>
                <w:lang w:eastAsia="ru-RU"/>
              </w:rPr>
              <w:t>Гарант</w:t>
            </w:r>
          </w:p>
        </w:tc>
      </w:tr>
    </w:tbl>
    <w:p w:rsidR="00D854C3" w:rsidRPr="003F0D81" w:rsidRDefault="00D854C3" w:rsidP="00436A66">
      <w:pPr>
        <w:shd w:val="clear" w:color="auto" w:fill="FFFFFF"/>
        <w:suppressAutoHyphens w:val="0"/>
        <w:spacing w:before="100" w:beforeAutospacing="1" w:line="240" w:lineRule="atLeast"/>
        <w:rPr>
          <w:rFonts w:ascii="Georgia" w:hAnsi="Georgia"/>
          <w:b/>
          <w:bCs/>
          <w:color w:val="000000"/>
          <w:sz w:val="26"/>
          <w:szCs w:val="26"/>
          <w:lang w:eastAsia="ru-RU"/>
        </w:rPr>
      </w:pP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V. Обязанности или ограничения для субъектов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предпринимательской и инвестиционной деятельности, а также порядок организации их исполнения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  <w:gridCol w:w="2895"/>
        <w:gridCol w:w="3000"/>
      </w:tblGrid>
      <w:tr w:rsidR="00D854C3" w:rsidRPr="003F0D81" w:rsidTr="003B6811">
        <w:trPr>
          <w:trHeight w:val="255"/>
          <w:tblCellSpacing w:w="15" w:type="dxa"/>
        </w:trPr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5.1. Группа участников отношений</w:t>
            </w:r>
            <w:proofErr w:type="gramStart"/>
            <w:r w:rsidRPr="003F0D81">
              <w:rPr>
                <w:sz w:val="26"/>
                <w:szCs w:val="26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5.2. Описание содержания существующих обязанностей и ограничений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5.3. Порядок организации исполнения обязанностей</w:t>
            </w:r>
          </w:p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и ограничений</w:t>
            </w:r>
          </w:p>
        </w:tc>
      </w:tr>
      <w:tr w:rsidR="00D854C3" w:rsidRPr="003F0D81" w:rsidTr="003B6811">
        <w:trPr>
          <w:tblCellSpacing w:w="15" w:type="dxa"/>
        </w:trPr>
        <w:tc>
          <w:tcPr>
            <w:tcW w:w="31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B0F54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Индивидуальные предприниматели</w:t>
            </w: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B0F54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B0F54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нет</w:t>
            </w:r>
          </w:p>
        </w:tc>
      </w:tr>
      <w:tr w:rsidR="00D854C3" w:rsidRPr="003F0D81" w:rsidTr="003B681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854C3" w:rsidRPr="003F0D81" w:rsidRDefault="00D854C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B0F54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B0F54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</w:tr>
    </w:tbl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 xml:space="preserve">VI. Оценка расходов субъектов </w:t>
      </w:r>
      <w:proofErr w:type="gramStart"/>
      <w:r w:rsidRPr="003F0D81">
        <w:rPr>
          <w:b/>
          <w:sz w:val="26"/>
          <w:szCs w:val="26"/>
          <w:lang w:eastAsia="ru-RU"/>
        </w:rPr>
        <w:t>предпринимательской</w:t>
      </w:r>
      <w:proofErr w:type="gramEnd"/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5"/>
        <w:gridCol w:w="3015"/>
        <w:gridCol w:w="3435"/>
      </w:tblGrid>
      <w:tr w:rsidR="00D854C3" w:rsidRPr="003F0D81" w:rsidTr="003B6811">
        <w:trPr>
          <w:trHeight w:val="255"/>
          <w:tblCellSpacing w:w="15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6.1. Группа участников отношений </w:t>
            </w:r>
            <w:r w:rsidRPr="003F0D81">
              <w:rPr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6.2. Описание содержания существующих обязанностей и </w:t>
            </w:r>
            <w:r w:rsidRPr="003F0D81">
              <w:rPr>
                <w:sz w:val="26"/>
                <w:szCs w:val="26"/>
                <w:lang w:eastAsia="ru-RU"/>
              </w:rPr>
              <w:lastRenderedPageBreak/>
              <w:t>ограничений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lastRenderedPageBreak/>
              <w:t>6.3. Описание и оценка видов расходов</w:t>
            </w:r>
          </w:p>
        </w:tc>
      </w:tr>
      <w:tr w:rsidR="00D854C3" w:rsidRPr="003F0D81" w:rsidTr="003B6811">
        <w:trPr>
          <w:tblCellSpacing w:w="15" w:type="dxa"/>
        </w:trPr>
        <w:tc>
          <w:tcPr>
            <w:tcW w:w="29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B0F54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Индивидуальные предприниматели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30A9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рамках реализации соглашений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30A9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бюджета</w:t>
            </w:r>
          </w:p>
        </w:tc>
      </w:tr>
      <w:tr w:rsidR="00D854C3" w:rsidRPr="003F0D81" w:rsidTr="003B681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854C3" w:rsidRPr="003F0D81" w:rsidRDefault="00D854C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B0F54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B0F54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отсутствуют</w:t>
            </w:r>
          </w:p>
        </w:tc>
      </w:tr>
      <w:tr w:rsidR="00D854C3" w:rsidRPr="003F0D81" w:rsidTr="003B6811">
        <w:trPr>
          <w:trHeight w:val="255"/>
          <w:tblCellSpacing w:w="15" w:type="dxa"/>
        </w:trPr>
        <w:tc>
          <w:tcPr>
            <w:tcW w:w="94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030A93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</w:p>
        </w:tc>
      </w:tr>
    </w:tbl>
    <w:p w:rsidR="00D854C3" w:rsidRPr="003F0D81" w:rsidRDefault="00D854C3" w:rsidP="00D854C3">
      <w:pPr>
        <w:shd w:val="clear" w:color="auto" w:fill="FFFFFF"/>
        <w:suppressAutoHyphens w:val="0"/>
        <w:spacing w:before="100" w:beforeAutospacing="1" w:after="202" w:line="240" w:lineRule="atLeast"/>
        <w:jc w:val="center"/>
        <w:rPr>
          <w:color w:val="000000"/>
          <w:sz w:val="26"/>
          <w:szCs w:val="26"/>
          <w:lang w:eastAsia="ru-RU"/>
        </w:rPr>
      </w:pPr>
      <w:r w:rsidRPr="003F0D81">
        <w:rPr>
          <w:b/>
          <w:bCs/>
          <w:color w:val="000000"/>
          <w:sz w:val="26"/>
          <w:szCs w:val="26"/>
          <w:lang w:eastAsia="ru-RU"/>
        </w:rPr>
        <w:t>VII. Иные сведения, которые, по мнению регулирующего органа, позволяют оценить эффективность действующего регулирования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D854C3" w:rsidRPr="003F0D81" w:rsidTr="00D854C3">
        <w:trPr>
          <w:trHeight w:val="255"/>
          <w:tblCellSpacing w:w="15" w:type="dxa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</w:p>
        </w:tc>
      </w:tr>
      <w:tr w:rsidR="00D854C3" w:rsidRPr="003F0D81" w:rsidTr="00D854C3">
        <w:trPr>
          <w:trHeight w:val="255"/>
          <w:tblCellSpacing w:w="15" w:type="dxa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7.2. Источники данных</w:t>
            </w:r>
            <w:r w:rsidRPr="003F0D81">
              <w:rPr>
                <w:rFonts w:ascii="Georgia" w:hAnsi="Georgia"/>
                <w:sz w:val="26"/>
                <w:szCs w:val="26"/>
                <w:lang w:eastAsia="ru-RU"/>
              </w:rPr>
              <w:t>:</w:t>
            </w:r>
            <w:r w:rsidR="002C6F02">
              <w:rPr>
                <w:rFonts w:ascii="Georgia" w:hAnsi="Georgia"/>
                <w:sz w:val="26"/>
                <w:szCs w:val="26"/>
                <w:lang w:eastAsia="ru-RU"/>
              </w:rPr>
              <w:t xml:space="preserve"> нет</w:t>
            </w:r>
          </w:p>
          <w:p w:rsidR="00D854C3" w:rsidRPr="003F0D81" w:rsidRDefault="002C6F02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>
              <w:rPr>
                <w:rFonts w:ascii="Georgia" w:hAnsi="Georgia"/>
                <w:sz w:val="26"/>
                <w:szCs w:val="26"/>
                <w:lang w:eastAsia="ru-RU"/>
              </w:rPr>
              <w:t>-</w:t>
            </w:r>
          </w:p>
        </w:tc>
      </w:tr>
    </w:tbl>
    <w:p w:rsidR="007E13E2" w:rsidRDefault="007E13E2" w:rsidP="00D854C3">
      <w:pPr>
        <w:spacing w:line="480" w:lineRule="auto"/>
        <w:rPr>
          <w:b/>
        </w:rPr>
      </w:pPr>
    </w:p>
    <w:p w:rsidR="007E13E2" w:rsidRDefault="007E13E2" w:rsidP="00D854C3">
      <w:pPr>
        <w:spacing w:line="480" w:lineRule="auto"/>
        <w:rPr>
          <w:b/>
        </w:rPr>
      </w:pPr>
      <w:bookmarkStart w:id="0" w:name="_GoBack"/>
      <w:bookmarkEnd w:id="0"/>
    </w:p>
    <w:p w:rsidR="003E1B28" w:rsidRDefault="003E1B28" w:rsidP="00030A93">
      <w:pPr>
        <w:spacing w:line="480" w:lineRule="auto"/>
        <w:rPr>
          <w:b/>
        </w:rPr>
      </w:pPr>
      <w:proofErr w:type="spellStart"/>
      <w:r>
        <w:rPr>
          <w:b/>
        </w:rPr>
        <w:t>Глава</w:t>
      </w:r>
      <w:r w:rsidR="00D854C3" w:rsidRPr="00D854C3">
        <w:rPr>
          <w:b/>
        </w:rPr>
        <w:t>МО</w:t>
      </w:r>
      <w:proofErr w:type="spellEnd"/>
      <w:r w:rsidR="00D854C3" w:rsidRPr="00D854C3">
        <w:rPr>
          <w:b/>
        </w:rPr>
        <w:t xml:space="preserve"> </w:t>
      </w:r>
    </w:p>
    <w:p w:rsidR="00D854C3" w:rsidRPr="00030A93" w:rsidRDefault="00D854C3" w:rsidP="00030A93">
      <w:pPr>
        <w:spacing w:line="480" w:lineRule="auto"/>
        <w:rPr>
          <w:b/>
        </w:rPr>
      </w:pPr>
      <w:r w:rsidRPr="00D854C3">
        <w:rPr>
          <w:b/>
        </w:rPr>
        <w:t>«</w:t>
      </w:r>
      <w:proofErr w:type="spellStart"/>
      <w:r w:rsidR="003E1B28">
        <w:rPr>
          <w:b/>
        </w:rPr>
        <w:t>Ходзинское</w:t>
      </w:r>
      <w:proofErr w:type="spellEnd"/>
      <w:r w:rsidR="003E1B28">
        <w:rPr>
          <w:b/>
        </w:rPr>
        <w:t xml:space="preserve"> сельское поселение</w:t>
      </w:r>
      <w:r w:rsidRPr="00D854C3">
        <w:rPr>
          <w:b/>
        </w:rPr>
        <w:t xml:space="preserve">»           </w:t>
      </w:r>
      <w:r w:rsidR="003E1B28">
        <w:rPr>
          <w:b/>
        </w:rPr>
        <w:t xml:space="preserve">                  </w:t>
      </w:r>
      <w:proofErr w:type="spellStart"/>
      <w:r w:rsidR="003E1B28">
        <w:rPr>
          <w:b/>
        </w:rPr>
        <w:t>Р.М.Тлостнаков</w:t>
      </w:r>
      <w:proofErr w:type="spellEnd"/>
    </w:p>
    <w:p w:rsidR="00D854C3" w:rsidRDefault="00D854C3" w:rsidP="00D854C3">
      <w:pPr>
        <w:shd w:val="clear" w:color="auto" w:fill="FFFFFF"/>
        <w:suppressAutoHyphens w:val="0"/>
        <w:spacing w:before="100" w:beforeAutospacing="1"/>
        <w:rPr>
          <w:rFonts w:ascii="Georgia" w:hAnsi="Georgia"/>
          <w:color w:val="000000"/>
          <w:sz w:val="26"/>
          <w:szCs w:val="26"/>
          <w:vertAlign w:val="subscript"/>
          <w:lang w:eastAsia="ru-RU"/>
        </w:rPr>
      </w:pPr>
    </w:p>
    <w:p w:rsidR="00D854C3" w:rsidRDefault="00D854C3" w:rsidP="00D854C3">
      <w:pPr>
        <w:shd w:val="clear" w:color="auto" w:fill="FFFFFF"/>
        <w:suppressAutoHyphens w:val="0"/>
        <w:spacing w:before="100" w:beforeAutospacing="1"/>
        <w:rPr>
          <w:rFonts w:ascii="Georgia" w:hAnsi="Georgia"/>
          <w:color w:val="000000"/>
          <w:sz w:val="26"/>
          <w:szCs w:val="26"/>
          <w:vertAlign w:val="subscript"/>
          <w:lang w:eastAsia="ru-RU"/>
        </w:rPr>
      </w:pPr>
    </w:p>
    <w:p w:rsidR="00D854C3" w:rsidRDefault="00D854C3" w:rsidP="00D854C3">
      <w:pPr>
        <w:shd w:val="clear" w:color="auto" w:fill="FFFFFF"/>
        <w:suppressAutoHyphens w:val="0"/>
        <w:spacing w:before="100" w:beforeAutospacing="1"/>
        <w:rPr>
          <w:rFonts w:ascii="Georgia" w:hAnsi="Georgia"/>
          <w:color w:val="000000"/>
          <w:sz w:val="26"/>
          <w:szCs w:val="26"/>
          <w:vertAlign w:val="subscript"/>
          <w:lang w:eastAsia="ru-RU"/>
        </w:rPr>
      </w:pPr>
    </w:p>
    <w:p w:rsidR="00D854C3" w:rsidRDefault="00D854C3" w:rsidP="00D854C3">
      <w:pPr>
        <w:shd w:val="clear" w:color="auto" w:fill="FFFFFF"/>
        <w:suppressAutoHyphens w:val="0"/>
        <w:spacing w:before="100" w:beforeAutospacing="1"/>
        <w:rPr>
          <w:rFonts w:ascii="Georgia" w:hAnsi="Georgia"/>
          <w:color w:val="000000"/>
          <w:sz w:val="26"/>
          <w:szCs w:val="26"/>
          <w:vertAlign w:val="subscript"/>
          <w:lang w:eastAsia="ru-RU"/>
        </w:rPr>
      </w:pPr>
    </w:p>
    <w:p w:rsidR="00D854C3" w:rsidRDefault="00D854C3" w:rsidP="00D854C3">
      <w:pPr>
        <w:shd w:val="clear" w:color="auto" w:fill="FFFFFF"/>
        <w:suppressAutoHyphens w:val="0"/>
        <w:spacing w:before="100" w:beforeAutospacing="1"/>
        <w:rPr>
          <w:rFonts w:ascii="Georgia" w:hAnsi="Georgia"/>
          <w:color w:val="000000"/>
          <w:sz w:val="26"/>
          <w:szCs w:val="26"/>
          <w:vertAlign w:val="subscript"/>
          <w:lang w:eastAsia="ru-RU"/>
        </w:rPr>
      </w:pPr>
    </w:p>
    <w:p w:rsidR="00925BF7" w:rsidRDefault="00925BF7"/>
    <w:sectPr w:rsidR="00925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">
    <w:nsid w:val="28A911B9"/>
    <w:multiLevelType w:val="multilevel"/>
    <w:tmpl w:val="5AA25A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E9"/>
    <w:rsid w:val="00030A93"/>
    <w:rsid w:val="00055628"/>
    <w:rsid w:val="000B0F54"/>
    <w:rsid w:val="00165685"/>
    <w:rsid w:val="001F760B"/>
    <w:rsid w:val="0020313F"/>
    <w:rsid w:val="002C6F02"/>
    <w:rsid w:val="003E1B28"/>
    <w:rsid w:val="00436A66"/>
    <w:rsid w:val="004547FB"/>
    <w:rsid w:val="004D0BCE"/>
    <w:rsid w:val="006133B3"/>
    <w:rsid w:val="007E13E2"/>
    <w:rsid w:val="00842BC8"/>
    <w:rsid w:val="009111E9"/>
    <w:rsid w:val="00925BF7"/>
    <w:rsid w:val="00933A87"/>
    <w:rsid w:val="00990CEE"/>
    <w:rsid w:val="00A75641"/>
    <w:rsid w:val="00AB432C"/>
    <w:rsid w:val="00C45D94"/>
    <w:rsid w:val="00D854C3"/>
    <w:rsid w:val="00DF4787"/>
    <w:rsid w:val="00EE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6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64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6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64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Замират</cp:lastModifiedBy>
  <cp:revision>14</cp:revision>
  <cp:lastPrinted>2021-06-11T11:12:00Z</cp:lastPrinted>
  <dcterms:created xsi:type="dcterms:W3CDTF">2019-01-24T09:09:00Z</dcterms:created>
  <dcterms:modified xsi:type="dcterms:W3CDTF">2021-12-27T14:14:00Z</dcterms:modified>
</cp:coreProperties>
</file>